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0064E" w14:textId="49088BFE" w:rsidR="002B5A63" w:rsidRDefault="00EE4427" w:rsidP="00E00766">
      <w:pPr>
        <w:jc w:val="right"/>
        <w:rPr>
          <w:rFonts w:ascii="Calibri" w:eastAsia="Calibri" w:hAnsi="Calibri" w:cs="Calibri"/>
          <w:b/>
          <w:color w:val="000000"/>
          <w:sz w:val="36"/>
          <w:szCs w:val="36"/>
          <w:lang w:val="es-ES" w:eastAsia="es-MX"/>
        </w:rPr>
      </w:pPr>
      <w:r w:rsidRPr="00E00766">
        <w:rPr>
          <w:rFonts w:ascii="Calibri" w:eastAsia="Calibri" w:hAnsi="Calibri" w:cs="Calibri"/>
          <w:b/>
          <w:color w:val="000000"/>
          <w:sz w:val="36"/>
          <w:szCs w:val="36"/>
          <w:lang w:val="es-ES" w:eastAsia="es-MX"/>
        </w:rPr>
        <w:t xml:space="preserve">Los estilos activo, reflexivo, teórico, pragmático y la competencia </w:t>
      </w:r>
    </w:p>
    <w:p w14:paraId="600D2085" w14:textId="5398BEA7" w:rsidR="00DF3F0F" w:rsidRPr="00374E3F" w:rsidRDefault="00DF3F0F" w:rsidP="00E00766">
      <w:pPr>
        <w:jc w:val="right"/>
        <w:rPr>
          <w:rFonts w:ascii="Calibri" w:eastAsia="Calibri" w:hAnsi="Calibri" w:cs="Calibri"/>
          <w:b/>
          <w:i/>
          <w:color w:val="000000"/>
          <w:sz w:val="28"/>
          <w:szCs w:val="36"/>
          <w:lang w:val="en-US" w:eastAsia="es-MX"/>
        </w:rPr>
      </w:pPr>
      <w:r w:rsidRPr="00374E3F">
        <w:rPr>
          <w:rFonts w:ascii="Calibri" w:eastAsia="Calibri" w:hAnsi="Calibri" w:cs="Calibri"/>
          <w:b/>
          <w:i/>
          <w:color w:val="000000"/>
          <w:sz w:val="28"/>
          <w:szCs w:val="36"/>
          <w:lang w:val="en-US" w:eastAsia="es-MX"/>
        </w:rPr>
        <w:t>Active, reflective, theoretical, pragmatic and competitive styles</w:t>
      </w:r>
    </w:p>
    <w:p w14:paraId="5D097C9E" w14:textId="6B02F78A" w:rsidR="00DF3F0F" w:rsidRPr="00DF3F0F" w:rsidRDefault="00DF3F0F" w:rsidP="00DF3F0F">
      <w:pPr>
        <w:jc w:val="right"/>
        <w:rPr>
          <w:rFonts w:ascii="Calibri" w:eastAsia="Calibri" w:hAnsi="Calibri" w:cs="Calibri"/>
          <w:color w:val="FF0000"/>
          <w:sz w:val="24"/>
          <w:szCs w:val="24"/>
          <w:lang w:val="es-ES" w:eastAsia="es-MX"/>
        </w:rPr>
      </w:pPr>
      <w:r w:rsidRPr="008E1899">
        <w:rPr>
          <w:rFonts w:ascii="Calibri" w:eastAsia="Calibri" w:hAnsi="Calibri" w:cs="Calibri"/>
          <w:b/>
          <w:color w:val="000000"/>
          <w:sz w:val="24"/>
          <w:szCs w:val="24"/>
          <w:lang w:val="es-ES" w:eastAsia="es-MX"/>
        </w:rPr>
        <w:br/>
      </w:r>
      <w:r w:rsidR="00EE4427" w:rsidRPr="00DF3F0F">
        <w:rPr>
          <w:rFonts w:ascii="Calibri" w:eastAsia="Calibri" w:hAnsi="Calibri" w:cs="Calibri"/>
          <w:b/>
          <w:color w:val="000000"/>
          <w:sz w:val="24"/>
          <w:szCs w:val="24"/>
          <w:lang w:val="es-ES" w:eastAsia="es-MX"/>
        </w:rPr>
        <w:t>Marvel del Carmen Valencia Gutiérrez</w:t>
      </w:r>
      <w:r>
        <w:rPr>
          <w:rFonts w:ascii="Calibri" w:eastAsia="Calibri" w:hAnsi="Calibri" w:cs="Calibri"/>
          <w:b/>
          <w:color w:val="000000"/>
          <w:sz w:val="24"/>
          <w:szCs w:val="24"/>
          <w:lang w:val="es-ES" w:eastAsia="es-MX"/>
        </w:rPr>
        <w:br/>
      </w:r>
      <w:r>
        <w:t>Universidad Autónoma de Campeche, México</w:t>
      </w:r>
      <w:r>
        <w:br/>
      </w:r>
      <w:r w:rsidRPr="00DF3F0F">
        <w:rPr>
          <w:rFonts w:ascii="Calibri" w:eastAsia="Calibri" w:hAnsi="Calibri" w:cs="Calibri"/>
          <w:color w:val="FF0000"/>
          <w:sz w:val="24"/>
          <w:szCs w:val="24"/>
          <w:lang w:val="es-ES" w:eastAsia="es-MX"/>
        </w:rPr>
        <w:t>marvel_valencia@hotmail.com</w:t>
      </w:r>
    </w:p>
    <w:p w14:paraId="3DB3255B" w14:textId="251D2AE2" w:rsidR="00DF3F0F" w:rsidRPr="00DF3F0F" w:rsidRDefault="00E05C30" w:rsidP="00DF3F0F">
      <w:pPr>
        <w:pStyle w:val="NormalWeb"/>
        <w:shd w:val="clear" w:color="auto" w:fill="FFFFFF"/>
        <w:spacing w:before="0" w:beforeAutospacing="0" w:after="253" w:afterAutospacing="0" w:line="276" w:lineRule="auto"/>
        <w:jc w:val="right"/>
        <w:textAlignment w:val="top"/>
        <w:rPr>
          <w:rFonts w:ascii="Calibri" w:eastAsia="Calibri" w:hAnsi="Calibri" w:cs="Calibri"/>
          <w:color w:val="FF0000"/>
          <w:lang w:val="es-ES"/>
        </w:rPr>
      </w:pPr>
      <w:r w:rsidRPr="00DF3F0F">
        <w:rPr>
          <w:rFonts w:ascii="Calibri" w:eastAsia="Calibri" w:hAnsi="Calibri" w:cs="Calibri"/>
          <w:b/>
          <w:color w:val="000000"/>
          <w:lang w:val="es-ES"/>
        </w:rPr>
        <w:t>Magnolia del Rosario López Méndez</w:t>
      </w:r>
      <w:r w:rsidR="00DF3F0F">
        <w:rPr>
          <w:rFonts w:ascii="Calibri" w:eastAsia="Calibri" w:hAnsi="Calibri" w:cs="Calibri"/>
          <w:b/>
          <w:color w:val="000000"/>
          <w:lang w:val="es-ES"/>
        </w:rPr>
        <w:br/>
      </w:r>
      <w:r w:rsidR="00DF3F0F">
        <w:t>Universidad Autónoma de Campeche, México</w:t>
      </w:r>
      <w:r w:rsidR="00DF3F0F">
        <w:br/>
      </w:r>
      <w:r w:rsidR="00DF3F0F" w:rsidRPr="00DF3F0F">
        <w:rPr>
          <w:rFonts w:ascii="Calibri" w:eastAsia="Calibri" w:hAnsi="Calibri" w:cs="Calibri"/>
          <w:color w:val="FF0000"/>
          <w:lang w:val="es-ES"/>
        </w:rPr>
        <w:t>mtra.magnolia@hotmail.com</w:t>
      </w:r>
    </w:p>
    <w:p w14:paraId="14D00656" w14:textId="606164A8" w:rsidR="00EE4427" w:rsidRPr="00DF3F0F" w:rsidRDefault="00EE4427"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t>Resumen</w:t>
      </w:r>
    </w:p>
    <w:p w14:paraId="14D00657" w14:textId="5147AC1A" w:rsidR="00EE4427" w:rsidRDefault="00250B40" w:rsidP="008F615D">
      <w:pPr>
        <w:spacing w:line="360" w:lineRule="auto"/>
        <w:jc w:val="both"/>
        <w:rPr>
          <w:rFonts w:ascii="Times New Roman" w:hAnsi="Times New Roman" w:cs="Times New Roman"/>
          <w:color w:val="000000" w:themeColor="text1"/>
          <w:sz w:val="24"/>
          <w:szCs w:val="24"/>
        </w:rPr>
      </w:pPr>
      <w:r w:rsidRPr="002A0359">
        <w:rPr>
          <w:rFonts w:ascii="Times New Roman" w:hAnsi="Times New Roman" w:cs="Times New Roman"/>
          <w:sz w:val="24"/>
          <w:szCs w:val="24"/>
        </w:rPr>
        <w:t xml:space="preserve">En la </w:t>
      </w:r>
      <w:r w:rsidR="00647D7B" w:rsidRPr="002A0359">
        <w:rPr>
          <w:rFonts w:ascii="Times New Roman" w:hAnsi="Times New Roman" w:cs="Times New Roman"/>
          <w:sz w:val="24"/>
          <w:szCs w:val="24"/>
        </w:rPr>
        <w:t>presente investigación</w:t>
      </w:r>
      <w:r w:rsidRPr="002A0359">
        <w:rPr>
          <w:rFonts w:ascii="Times New Roman" w:hAnsi="Times New Roman" w:cs="Times New Roman"/>
          <w:sz w:val="24"/>
          <w:szCs w:val="24"/>
        </w:rPr>
        <w:t xml:space="preserve"> se determinó los</w:t>
      </w:r>
      <w:r w:rsidR="009E33E8" w:rsidRPr="002A0359">
        <w:rPr>
          <w:rFonts w:ascii="Times New Roman" w:hAnsi="Times New Roman" w:cs="Times New Roman"/>
          <w:sz w:val="24"/>
          <w:szCs w:val="24"/>
        </w:rPr>
        <w:t xml:space="preserve"> </w:t>
      </w:r>
      <w:r w:rsidRPr="002A0359">
        <w:rPr>
          <w:rFonts w:ascii="Times New Roman" w:hAnsi="Times New Roman" w:cs="Times New Roman"/>
          <w:sz w:val="24"/>
          <w:szCs w:val="24"/>
        </w:rPr>
        <w:t xml:space="preserve">estilos de </w:t>
      </w:r>
      <w:r w:rsidR="00647D7B" w:rsidRPr="002A0359">
        <w:rPr>
          <w:rFonts w:ascii="Times New Roman" w:hAnsi="Times New Roman" w:cs="Times New Roman"/>
          <w:sz w:val="24"/>
          <w:szCs w:val="24"/>
        </w:rPr>
        <w:t>aprendizaje</w:t>
      </w:r>
      <w:r w:rsidR="00854B57">
        <w:rPr>
          <w:rFonts w:ascii="Times New Roman" w:hAnsi="Times New Roman" w:cs="Times New Roman"/>
          <w:sz w:val="24"/>
          <w:szCs w:val="24"/>
        </w:rPr>
        <w:t xml:space="preserve"> denominados</w:t>
      </w:r>
      <w:r w:rsidR="00647D7B" w:rsidRPr="002A0359">
        <w:rPr>
          <w:rFonts w:ascii="Times New Roman" w:hAnsi="Times New Roman" w:cs="Times New Roman"/>
          <w:sz w:val="24"/>
          <w:szCs w:val="24"/>
        </w:rPr>
        <w:t xml:space="preserve"> </w:t>
      </w:r>
      <w:r w:rsidR="00854B57" w:rsidRPr="00E00766">
        <w:rPr>
          <w:rFonts w:ascii="Times New Roman" w:hAnsi="Times New Roman" w:cs="Times New Roman"/>
          <w:i/>
          <w:sz w:val="24"/>
          <w:szCs w:val="24"/>
        </w:rPr>
        <w:t>activo</w:t>
      </w:r>
      <w:r w:rsidRPr="002A0359">
        <w:rPr>
          <w:rFonts w:ascii="Times New Roman" w:hAnsi="Times New Roman" w:cs="Times New Roman"/>
          <w:sz w:val="24"/>
          <w:szCs w:val="24"/>
        </w:rPr>
        <w:t xml:space="preserve">, </w:t>
      </w:r>
      <w:r w:rsidR="00854B57" w:rsidRPr="00E00766">
        <w:rPr>
          <w:rFonts w:ascii="Times New Roman" w:hAnsi="Times New Roman" w:cs="Times New Roman"/>
          <w:i/>
          <w:sz w:val="24"/>
          <w:szCs w:val="24"/>
        </w:rPr>
        <w:t>r</w:t>
      </w:r>
      <w:r w:rsidRPr="00E00766">
        <w:rPr>
          <w:rFonts w:ascii="Times New Roman" w:hAnsi="Times New Roman" w:cs="Times New Roman"/>
          <w:i/>
          <w:sz w:val="24"/>
          <w:szCs w:val="24"/>
        </w:rPr>
        <w:t>eflexivo</w:t>
      </w:r>
      <w:r w:rsidRPr="002A0359">
        <w:rPr>
          <w:rFonts w:ascii="Times New Roman" w:hAnsi="Times New Roman" w:cs="Times New Roman"/>
          <w:sz w:val="24"/>
          <w:szCs w:val="24"/>
        </w:rPr>
        <w:t xml:space="preserve">, </w:t>
      </w:r>
      <w:r w:rsidR="00854B57">
        <w:rPr>
          <w:rFonts w:ascii="Times New Roman" w:hAnsi="Times New Roman" w:cs="Times New Roman"/>
          <w:i/>
          <w:sz w:val="24"/>
          <w:szCs w:val="24"/>
        </w:rPr>
        <w:t>t</w:t>
      </w:r>
      <w:r w:rsidR="00854B57" w:rsidRPr="00E00766">
        <w:rPr>
          <w:rFonts w:ascii="Times New Roman" w:hAnsi="Times New Roman" w:cs="Times New Roman"/>
          <w:i/>
          <w:sz w:val="24"/>
          <w:szCs w:val="24"/>
        </w:rPr>
        <w:t>eórico</w:t>
      </w:r>
      <w:r w:rsidR="00655E31" w:rsidRPr="002A0359">
        <w:rPr>
          <w:rFonts w:ascii="Times New Roman" w:hAnsi="Times New Roman" w:cs="Times New Roman"/>
          <w:sz w:val="24"/>
          <w:szCs w:val="24"/>
        </w:rPr>
        <w:t>,</w:t>
      </w:r>
      <w:r w:rsidRPr="002A0359">
        <w:rPr>
          <w:rFonts w:ascii="Times New Roman" w:hAnsi="Times New Roman" w:cs="Times New Roman"/>
          <w:sz w:val="24"/>
          <w:szCs w:val="24"/>
        </w:rPr>
        <w:t xml:space="preserve"> </w:t>
      </w:r>
      <w:r w:rsidR="00854B57">
        <w:rPr>
          <w:rFonts w:ascii="Times New Roman" w:hAnsi="Times New Roman" w:cs="Times New Roman"/>
          <w:i/>
          <w:sz w:val="24"/>
          <w:szCs w:val="24"/>
        </w:rPr>
        <w:t>p</w:t>
      </w:r>
      <w:r w:rsidR="00854B57" w:rsidRPr="00E00766">
        <w:rPr>
          <w:rFonts w:ascii="Times New Roman" w:hAnsi="Times New Roman" w:cs="Times New Roman"/>
          <w:i/>
          <w:sz w:val="24"/>
          <w:szCs w:val="24"/>
        </w:rPr>
        <w:t>ragmático</w:t>
      </w:r>
      <w:r w:rsidR="00854B57" w:rsidRPr="002A0359">
        <w:rPr>
          <w:rFonts w:ascii="Times New Roman" w:hAnsi="Times New Roman" w:cs="Times New Roman"/>
          <w:sz w:val="24"/>
          <w:szCs w:val="24"/>
        </w:rPr>
        <w:t xml:space="preserve"> </w:t>
      </w:r>
      <w:r w:rsidRPr="002A0359">
        <w:rPr>
          <w:rFonts w:ascii="Times New Roman" w:hAnsi="Times New Roman" w:cs="Times New Roman"/>
          <w:sz w:val="24"/>
          <w:szCs w:val="24"/>
        </w:rPr>
        <w:t xml:space="preserve">y su relación con las competencias genéricas. </w:t>
      </w:r>
      <w:r w:rsidR="004F13BE">
        <w:rPr>
          <w:rFonts w:ascii="Times New Roman" w:hAnsi="Times New Roman" w:cs="Times New Roman"/>
          <w:sz w:val="24"/>
          <w:szCs w:val="24"/>
        </w:rPr>
        <w:t>Esto m</w:t>
      </w:r>
      <w:r w:rsidR="004F13BE" w:rsidRPr="002A0359">
        <w:rPr>
          <w:rFonts w:ascii="Times New Roman" w:hAnsi="Times New Roman" w:cs="Times New Roman"/>
          <w:sz w:val="24"/>
          <w:szCs w:val="24"/>
        </w:rPr>
        <w:t xml:space="preserve">ediante </w:t>
      </w:r>
      <w:r w:rsidR="00F50097" w:rsidRPr="002A0359">
        <w:rPr>
          <w:rFonts w:ascii="Times New Roman" w:hAnsi="Times New Roman" w:cs="Times New Roman"/>
          <w:sz w:val="24"/>
          <w:szCs w:val="24"/>
        </w:rPr>
        <w:t>la aplicación de cuestionarios</w:t>
      </w:r>
      <w:r w:rsidRPr="002A0359">
        <w:rPr>
          <w:rFonts w:ascii="Times New Roman" w:hAnsi="Times New Roman" w:cs="Times New Roman"/>
          <w:sz w:val="24"/>
          <w:szCs w:val="24"/>
        </w:rPr>
        <w:t xml:space="preserve"> a los alumnos del primer semestre de la generación 2016-2020 de </w:t>
      </w:r>
      <w:r w:rsidR="00BA1ED4">
        <w:rPr>
          <w:rFonts w:ascii="Times New Roman" w:hAnsi="Times New Roman" w:cs="Times New Roman"/>
          <w:sz w:val="24"/>
          <w:szCs w:val="24"/>
        </w:rPr>
        <w:t>la Licenciatura</w:t>
      </w:r>
      <w:r w:rsidR="00FF4E3F">
        <w:rPr>
          <w:rFonts w:ascii="Times New Roman" w:hAnsi="Times New Roman" w:cs="Times New Roman"/>
          <w:sz w:val="24"/>
          <w:szCs w:val="24"/>
        </w:rPr>
        <w:t xml:space="preserve"> en</w:t>
      </w:r>
      <w:r w:rsidR="00BA1ED4">
        <w:rPr>
          <w:rFonts w:ascii="Times New Roman" w:hAnsi="Times New Roman" w:cs="Times New Roman"/>
          <w:sz w:val="24"/>
          <w:szCs w:val="24"/>
        </w:rPr>
        <w:t xml:space="preserve"> </w:t>
      </w:r>
      <w:r w:rsidRPr="002A0359">
        <w:rPr>
          <w:rFonts w:ascii="Times New Roman" w:hAnsi="Times New Roman" w:cs="Times New Roman"/>
          <w:sz w:val="24"/>
          <w:szCs w:val="24"/>
        </w:rPr>
        <w:t>Químico Farmacéutico Biólogo de la Facultad de Ciencias Químico Biológicas de la Universidad Autónoma de Campeche</w:t>
      </w:r>
      <w:r w:rsidR="00485604">
        <w:rPr>
          <w:rFonts w:ascii="Times New Roman" w:hAnsi="Times New Roman" w:cs="Times New Roman"/>
          <w:sz w:val="24"/>
          <w:szCs w:val="24"/>
        </w:rPr>
        <w:t xml:space="preserve"> (UAC)</w:t>
      </w:r>
      <w:r w:rsidRPr="002A0359">
        <w:rPr>
          <w:rFonts w:ascii="Times New Roman" w:hAnsi="Times New Roman" w:cs="Times New Roman"/>
          <w:sz w:val="24"/>
          <w:szCs w:val="24"/>
        </w:rPr>
        <w:t xml:space="preserve">. La población estudiada </w:t>
      </w:r>
      <w:r w:rsidR="004F13BE">
        <w:rPr>
          <w:rFonts w:ascii="Times New Roman" w:hAnsi="Times New Roman" w:cs="Times New Roman"/>
          <w:sz w:val="24"/>
          <w:szCs w:val="24"/>
        </w:rPr>
        <w:t>estuvo</w:t>
      </w:r>
      <w:r w:rsidR="004F13BE" w:rsidRPr="002A0359">
        <w:rPr>
          <w:rFonts w:ascii="Times New Roman" w:hAnsi="Times New Roman" w:cs="Times New Roman"/>
          <w:sz w:val="24"/>
          <w:szCs w:val="24"/>
        </w:rPr>
        <w:t xml:space="preserve"> </w:t>
      </w:r>
      <w:r w:rsidRPr="002A0359">
        <w:rPr>
          <w:rFonts w:ascii="Times New Roman" w:hAnsi="Times New Roman" w:cs="Times New Roman"/>
          <w:sz w:val="24"/>
          <w:szCs w:val="24"/>
        </w:rPr>
        <w:t>conformada por un total de 82 alumnos</w:t>
      </w:r>
      <w:r w:rsidR="008F615D">
        <w:rPr>
          <w:rFonts w:ascii="Times New Roman" w:hAnsi="Times New Roman" w:cs="Times New Roman"/>
          <w:sz w:val="24"/>
          <w:szCs w:val="24"/>
        </w:rPr>
        <w:t>, la cual se dividió en tres grupos</w:t>
      </w:r>
      <w:r w:rsidRPr="002A0359">
        <w:rPr>
          <w:rFonts w:ascii="Times New Roman" w:hAnsi="Times New Roman" w:cs="Times New Roman"/>
          <w:sz w:val="24"/>
          <w:szCs w:val="24"/>
        </w:rPr>
        <w:t xml:space="preserve">. El resultado muestra </w:t>
      </w:r>
      <w:r w:rsidR="00D267D1" w:rsidRPr="002A0359">
        <w:rPr>
          <w:rFonts w:ascii="Times New Roman" w:hAnsi="Times New Roman" w:cs="Times New Roman"/>
          <w:sz w:val="24"/>
          <w:szCs w:val="24"/>
        </w:rPr>
        <w:t xml:space="preserve">que el </w:t>
      </w:r>
      <w:r w:rsidR="00F50097" w:rsidRPr="002A0359">
        <w:rPr>
          <w:rFonts w:ascii="Times New Roman" w:hAnsi="Times New Roman" w:cs="Times New Roman"/>
          <w:sz w:val="24"/>
          <w:szCs w:val="24"/>
        </w:rPr>
        <w:t>estilo predominante</w:t>
      </w:r>
      <w:r w:rsidR="008F615D">
        <w:rPr>
          <w:rFonts w:ascii="Times New Roman" w:hAnsi="Times New Roman" w:cs="Times New Roman"/>
          <w:sz w:val="24"/>
          <w:szCs w:val="24"/>
        </w:rPr>
        <w:t xml:space="preserve"> e</w:t>
      </w:r>
      <w:r w:rsidR="00DB5746">
        <w:rPr>
          <w:rFonts w:ascii="Times New Roman" w:hAnsi="Times New Roman" w:cs="Times New Roman"/>
          <w:sz w:val="24"/>
          <w:szCs w:val="24"/>
        </w:rPr>
        <w:t>n</w:t>
      </w:r>
      <w:r w:rsidR="008F615D">
        <w:rPr>
          <w:rFonts w:ascii="Times New Roman" w:hAnsi="Times New Roman" w:cs="Times New Roman"/>
          <w:sz w:val="24"/>
          <w:szCs w:val="24"/>
        </w:rPr>
        <w:t xml:space="preserve"> todos los grupos</w:t>
      </w:r>
      <w:r w:rsidR="00F50097" w:rsidRPr="002A0359">
        <w:rPr>
          <w:rFonts w:ascii="Times New Roman" w:hAnsi="Times New Roman" w:cs="Times New Roman"/>
          <w:sz w:val="24"/>
          <w:szCs w:val="24"/>
        </w:rPr>
        <w:t xml:space="preserve"> fue</w:t>
      </w:r>
      <w:r w:rsidR="008F615D">
        <w:rPr>
          <w:rFonts w:ascii="Times New Roman" w:hAnsi="Times New Roman" w:cs="Times New Roman"/>
          <w:sz w:val="24"/>
          <w:szCs w:val="24"/>
        </w:rPr>
        <w:t xml:space="preserve"> el</w:t>
      </w:r>
      <w:r w:rsidR="00F50097" w:rsidRPr="002A0359">
        <w:rPr>
          <w:rFonts w:ascii="Times New Roman" w:hAnsi="Times New Roman" w:cs="Times New Roman"/>
          <w:sz w:val="24"/>
          <w:szCs w:val="24"/>
        </w:rPr>
        <w:t xml:space="preserve"> reflexivo</w:t>
      </w:r>
      <w:r w:rsidR="008F615D">
        <w:rPr>
          <w:rFonts w:ascii="Times New Roman" w:hAnsi="Times New Roman" w:cs="Times New Roman"/>
          <w:sz w:val="24"/>
          <w:szCs w:val="24"/>
        </w:rPr>
        <w:t>:</w:t>
      </w:r>
      <w:r w:rsidR="00D267D1" w:rsidRPr="002A0359">
        <w:rPr>
          <w:rFonts w:ascii="Times New Roman" w:hAnsi="Times New Roman" w:cs="Times New Roman"/>
          <w:sz w:val="24"/>
          <w:szCs w:val="24"/>
        </w:rPr>
        <w:t xml:space="preserve"> en el</w:t>
      </w:r>
      <w:r w:rsidR="00C43A51">
        <w:rPr>
          <w:rFonts w:ascii="Times New Roman" w:hAnsi="Times New Roman" w:cs="Times New Roman"/>
          <w:sz w:val="24"/>
          <w:szCs w:val="24"/>
        </w:rPr>
        <w:t xml:space="preserve"> grupo</w:t>
      </w:r>
      <w:r w:rsidR="00D267D1" w:rsidRPr="002A0359">
        <w:rPr>
          <w:rFonts w:ascii="Times New Roman" w:hAnsi="Times New Roman" w:cs="Times New Roman"/>
          <w:sz w:val="24"/>
          <w:szCs w:val="24"/>
        </w:rPr>
        <w:t xml:space="preserve"> A </w:t>
      </w:r>
      <w:r w:rsidR="008C6CEB" w:rsidRPr="002A0359">
        <w:rPr>
          <w:rFonts w:ascii="Times New Roman" w:hAnsi="Times New Roman" w:cs="Times New Roman"/>
          <w:sz w:val="24"/>
          <w:szCs w:val="24"/>
        </w:rPr>
        <w:t>con</w:t>
      </w:r>
      <w:r w:rsidR="00F50097" w:rsidRPr="002A0359">
        <w:rPr>
          <w:rFonts w:ascii="Times New Roman" w:hAnsi="Times New Roman" w:cs="Times New Roman"/>
          <w:sz w:val="24"/>
          <w:szCs w:val="24"/>
        </w:rPr>
        <w:t xml:space="preserve"> 42%</w:t>
      </w:r>
      <w:r w:rsidR="008C6CEB" w:rsidRPr="002A0359">
        <w:rPr>
          <w:rFonts w:ascii="Times New Roman" w:hAnsi="Times New Roman" w:cs="Times New Roman"/>
          <w:sz w:val="24"/>
          <w:szCs w:val="24"/>
        </w:rPr>
        <w:t>, e</w:t>
      </w:r>
      <w:r w:rsidR="00A04DEB">
        <w:rPr>
          <w:rFonts w:ascii="Times New Roman" w:hAnsi="Times New Roman" w:cs="Times New Roman"/>
          <w:sz w:val="24"/>
          <w:szCs w:val="24"/>
        </w:rPr>
        <w:t>n e</w:t>
      </w:r>
      <w:r w:rsidR="008C6CEB" w:rsidRPr="002A0359">
        <w:rPr>
          <w:rFonts w:ascii="Times New Roman" w:hAnsi="Times New Roman" w:cs="Times New Roman"/>
          <w:sz w:val="24"/>
          <w:szCs w:val="24"/>
        </w:rPr>
        <w:t>l</w:t>
      </w:r>
      <w:r w:rsidR="00C43A51">
        <w:rPr>
          <w:rFonts w:ascii="Times New Roman" w:hAnsi="Times New Roman" w:cs="Times New Roman"/>
          <w:sz w:val="24"/>
          <w:szCs w:val="24"/>
        </w:rPr>
        <w:t xml:space="preserve"> grupo</w:t>
      </w:r>
      <w:r w:rsidR="00F50097" w:rsidRPr="002A0359">
        <w:rPr>
          <w:rFonts w:ascii="Times New Roman" w:hAnsi="Times New Roman" w:cs="Times New Roman"/>
          <w:sz w:val="24"/>
          <w:szCs w:val="24"/>
        </w:rPr>
        <w:t xml:space="preserve"> B </w:t>
      </w:r>
      <w:r w:rsidR="008C6CEB" w:rsidRPr="002A0359">
        <w:rPr>
          <w:rFonts w:ascii="Times New Roman" w:hAnsi="Times New Roman" w:cs="Times New Roman"/>
          <w:sz w:val="24"/>
          <w:szCs w:val="24"/>
        </w:rPr>
        <w:t xml:space="preserve">con 37% y </w:t>
      </w:r>
      <w:r w:rsidR="00922642" w:rsidRPr="002A0359">
        <w:rPr>
          <w:rFonts w:ascii="Times New Roman" w:hAnsi="Times New Roman" w:cs="Times New Roman"/>
          <w:sz w:val="24"/>
          <w:szCs w:val="24"/>
        </w:rPr>
        <w:t>e</w:t>
      </w:r>
      <w:r w:rsidR="00A04DEB">
        <w:rPr>
          <w:rFonts w:ascii="Times New Roman" w:hAnsi="Times New Roman" w:cs="Times New Roman"/>
          <w:sz w:val="24"/>
          <w:szCs w:val="24"/>
        </w:rPr>
        <w:t>n e</w:t>
      </w:r>
      <w:r w:rsidR="00922642" w:rsidRPr="002A0359">
        <w:rPr>
          <w:rFonts w:ascii="Times New Roman" w:hAnsi="Times New Roman" w:cs="Times New Roman"/>
          <w:sz w:val="24"/>
          <w:szCs w:val="24"/>
        </w:rPr>
        <w:t>l</w:t>
      </w:r>
      <w:r w:rsidR="00C43A51">
        <w:rPr>
          <w:rFonts w:ascii="Times New Roman" w:hAnsi="Times New Roman" w:cs="Times New Roman"/>
          <w:sz w:val="24"/>
          <w:szCs w:val="24"/>
        </w:rPr>
        <w:t xml:space="preserve"> grupo</w:t>
      </w:r>
      <w:r w:rsidR="00F50097" w:rsidRPr="002A0359">
        <w:rPr>
          <w:rFonts w:ascii="Times New Roman" w:hAnsi="Times New Roman" w:cs="Times New Roman"/>
          <w:sz w:val="24"/>
          <w:szCs w:val="24"/>
        </w:rPr>
        <w:t xml:space="preserve"> C</w:t>
      </w:r>
      <w:r w:rsidR="008F615D">
        <w:rPr>
          <w:rFonts w:ascii="Times New Roman" w:hAnsi="Times New Roman" w:cs="Times New Roman"/>
          <w:sz w:val="24"/>
          <w:szCs w:val="24"/>
        </w:rPr>
        <w:t xml:space="preserve"> con un</w:t>
      </w:r>
      <w:r w:rsidR="00F50097" w:rsidRPr="002A0359">
        <w:rPr>
          <w:rFonts w:ascii="Times New Roman" w:hAnsi="Times New Roman" w:cs="Times New Roman"/>
          <w:sz w:val="24"/>
          <w:szCs w:val="24"/>
        </w:rPr>
        <w:t xml:space="preserve"> 23</w:t>
      </w:r>
      <w:r w:rsidR="00D267D1" w:rsidRPr="002A0359">
        <w:rPr>
          <w:rFonts w:ascii="Times New Roman" w:hAnsi="Times New Roman" w:cs="Times New Roman"/>
          <w:sz w:val="24"/>
          <w:szCs w:val="24"/>
        </w:rPr>
        <w:t xml:space="preserve">%. En el </w:t>
      </w:r>
      <w:r w:rsidR="008F615D">
        <w:rPr>
          <w:rFonts w:ascii="Times New Roman" w:hAnsi="Times New Roman" w:cs="Times New Roman"/>
          <w:sz w:val="24"/>
          <w:szCs w:val="24"/>
        </w:rPr>
        <w:t>grupo</w:t>
      </w:r>
      <w:r w:rsidR="00D267D1" w:rsidRPr="002A0359">
        <w:rPr>
          <w:rFonts w:ascii="Times New Roman" w:hAnsi="Times New Roman" w:cs="Times New Roman"/>
          <w:sz w:val="24"/>
          <w:szCs w:val="24"/>
        </w:rPr>
        <w:t xml:space="preserve"> A</w:t>
      </w:r>
      <w:r w:rsidR="001D4C95">
        <w:rPr>
          <w:rFonts w:ascii="Times New Roman" w:hAnsi="Times New Roman" w:cs="Times New Roman"/>
          <w:sz w:val="24"/>
          <w:szCs w:val="24"/>
        </w:rPr>
        <w:t>, el</w:t>
      </w:r>
      <w:r w:rsidR="0073424A" w:rsidRPr="002A0359">
        <w:rPr>
          <w:rFonts w:ascii="Times New Roman" w:hAnsi="Times New Roman" w:cs="Times New Roman"/>
          <w:sz w:val="24"/>
          <w:szCs w:val="24"/>
        </w:rPr>
        <w:t xml:space="preserve"> 4% </w:t>
      </w:r>
      <w:r w:rsidR="001D4C95" w:rsidRPr="002A0359">
        <w:rPr>
          <w:rFonts w:ascii="Times New Roman" w:hAnsi="Times New Roman" w:cs="Times New Roman"/>
          <w:sz w:val="24"/>
          <w:szCs w:val="24"/>
        </w:rPr>
        <w:t>present</w:t>
      </w:r>
      <w:r w:rsidR="001D4C95">
        <w:rPr>
          <w:rFonts w:ascii="Times New Roman" w:hAnsi="Times New Roman" w:cs="Times New Roman"/>
          <w:sz w:val="24"/>
          <w:szCs w:val="24"/>
        </w:rPr>
        <w:t>ó</w:t>
      </w:r>
      <w:r w:rsidR="001D4C95" w:rsidRPr="002A0359">
        <w:rPr>
          <w:rFonts w:ascii="Times New Roman" w:hAnsi="Times New Roman" w:cs="Times New Roman"/>
          <w:sz w:val="24"/>
          <w:szCs w:val="24"/>
        </w:rPr>
        <w:t xml:space="preserve"> </w:t>
      </w:r>
      <w:r w:rsidR="00E14FA2" w:rsidRPr="002A0359">
        <w:rPr>
          <w:rFonts w:ascii="Times New Roman" w:hAnsi="Times New Roman" w:cs="Times New Roman"/>
          <w:sz w:val="24"/>
          <w:szCs w:val="24"/>
        </w:rPr>
        <w:t>en equilibrio</w:t>
      </w:r>
      <w:r w:rsidR="00C43A51">
        <w:rPr>
          <w:rFonts w:ascii="Times New Roman" w:hAnsi="Times New Roman" w:cs="Times New Roman"/>
          <w:color w:val="000000" w:themeColor="text1"/>
          <w:sz w:val="24"/>
          <w:szCs w:val="24"/>
        </w:rPr>
        <w:t xml:space="preserve"> los siguientes estilos:</w:t>
      </w:r>
      <w:r w:rsidR="00C43A51" w:rsidRPr="002A0359">
        <w:rPr>
          <w:rFonts w:ascii="Times New Roman" w:hAnsi="Times New Roman" w:cs="Times New Roman"/>
          <w:color w:val="000000" w:themeColor="text1"/>
          <w:sz w:val="24"/>
          <w:szCs w:val="24"/>
        </w:rPr>
        <w:t xml:space="preserve"> </w:t>
      </w:r>
      <w:r w:rsidR="001D4C95">
        <w:rPr>
          <w:rFonts w:ascii="Times New Roman" w:hAnsi="Times New Roman" w:cs="Times New Roman"/>
          <w:color w:val="000000" w:themeColor="text1"/>
          <w:sz w:val="24"/>
          <w:szCs w:val="24"/>
        </w:rPr>
        <w:t>a</w:t>
      </w:r>
      <w:r w:rsidR="001D4C95" w:rsidRPr="002A0359">
        <w:rPr>
          <w:rFonts w:ascii="Times New Roman" w:hAnsi="Times New Roman" w:cs="Times New Roman"/>
          <w:color w:val="000000" w:themeColor="text1"/>
          <w:sz w:val="24"/>
          <w:szCs w:val="24"/>
        </w:rPr>
        <w:t>ctivo</w:t>
      </w:r>
      <w:r w:rsidR="001D4C95">
        <w:rPr>
          <w:rFonts w:ascii="Times New Roman" w:hAnsi="Times New Roman" w:cs="Times New Roman"/>
          <w:color w:val="000000" w:themeColor="text1"/>
          <w:sz w:val="24"/>
          <w:szCs w:val="24"/>
        </w:rPr>
        <w:t>-p</w:t>
      </w:r>
      <w:r w:rsidR="00E14FA2" w:rsidRPr="002A0359">
        <w:rPr>
          <w:rFonts w:ascii="Times New Roman" w:hAnsi="Times New Roman" w:cs="Times New Roman"/>
          <w:color w:val="000000" w:themeColor="text1"/>
          <w:sz w:val="24"/>
          <w:szCs w:val="24"/>
        </w:rPr>
        <w:t xml:space="preserve">ragmático, </w:t>
      </w:r>
      <w:r w:rsidR="001D4C95">
        <w:rPr>
          <w:rFonts w:ascii="Times New Roman" w:hAnsi="Times New Roman" w:cs="Times New Roman"/>
          <w:color w:val="000000" w:themeColor="text1"/>
          <w:sz w:val="24"/>
          <w:szCs w:val="24"/>
        </w:rPr>
        <w:t>t</w:t>
      </w:r>
      <w:r w:rsidR="00E14FA2" w:rsidRPr="002A0359">
        <w:rPr>
          <w:rFonts w:ascii="Times New Roman" w:hAnsi="Times New Roman" w:cs="Times New Roman"/>
          <w:color w:val="000000" w:themeColor="text1"/>
          <w:sz w:val="24"/>
          <w:szCs w:val="24"/>
        </w:rPr>
        <w:t>eórico-</w:t>
      </w:r>
      <w:r w:rsidR="001D4C95">
        <w:rPr>
          <w:rFonts w:ascii="Times New Roman" w:hAnsi="Times New Roman" w:cs="Times New Roman"/>
          <w:color w:val="000000" w:themeColor="text1"/>
          <w:sz w:val="24"/>
          <w:szCs w:val="24"/>
        </w:rPr>
        <w:t>p</w:t>
      </w:r>
      <w:r w:rsidR="00E14FA2" w:rsidRPr="002A0359">
        <w:rPr>
          <w:rFonts w:ascii="Times New Roman" w:hAnsi="Times New Roman" w:cs="Times New Roman"/>
          <w:color w:val="000000" w:themeColor="text1"/>
          <w:sz w:val="24"/>
          <w:szCs w:val="24"/>
        </w:rPr>
        <w:t>ragmático</w:t>
      </w:r>
      <w:r w:rsidR="00C43A51">
        <w:rPr>
          <w:rFonts w:ascii="Times New Roman" w:hAnsi="Times New Roman" w:cs="Times New Roman"/>
          <w:color w:val="000000" w:themeColor="text1"/>
          <w:sz w:val="24"/>
          <w:szCs w:val="24"/>
        </w:rPr>
        <w:t xml:space="preserve"> y </w:t>
      </w:r>
      <w:r w:rsidR="001D4C95">
        <w:rPr>
          <w:rFonts w:ascii="Times New Roman" w:hAnsi="Times New Roman" w:cs="Times New Roman"/>
          <w:color w:val="000000" w:themeColor="text1"/>
          <w:sz w:val="24"/>
          <w:szCs w:val="24"/>
        </w:rPr>
        <w:t>r</w:t>
      </w:r>
      <w:r w:rsidR="00E14FA2" w:rsidRPr="002A0359">
        <w:rPr>
          <w:rFonts w:ascii="Times New Roman" w:hAnsi="Times New Roman" w:cs="Times New Roman"/>
          <w:color w:val="000000" w:themeColor="text1"/>
          <w:sz w:val="24"/>
          <w:szCs w:val="24"/>
        </w:rPr>
        <w:t>eflexivo</w:t>
      </w:r>
      <w:r w:rsidR="001D4C95">
        <w:rPr>
          <w:rFonts w:ascii="Times New Roman" w:hAnsi="Times New Roman" w:cs="Times New Roman"/>
          <w:color w:val="000000" w:themeColor="text1"/>
          <w:sz w:val="24"/>
          <w:szCs w:val="24"/>
        </w:rPr>
        <w:t>-t</w:t>
      </w:r>
      <w:r w:rsidR="00E14FA2" w:rsidRPr="002A0359">
        <w:rPr>
          <w:rFonts w:ascii="Times New Roman" w:hAnsi="Times New Roman" w:cs="Times New Roman"/>
          <w:color w:val="000000" w:themeColor="text1"/>
          <w:sz w:val="24"/>
          <w:szCs w:val="24"/>
        </w:rPr>
        <w:t>eórico. En el B se encontraron dos estilos en equilibrio</w:t>
      </w:r>
      <w:r w:rsidR="001D4C95">
        <w:rPr>
          <w:rFonts w:ascii="Times New Roman" w:hAnsi="Times New Roman" w:cs="Times New Roman"/>
          <w:color w:val="000000" w:themeColor="text1"/>
          <w:sz w:val="24"/>
          <w:szCs w:val="24"/>
        </w:rPr>
        <w:t>:</w:t>
      </w:r>
      <w:r w:rsidR="00E14FA2" w:rsidRPr="002A0359">
        <w:rPr>
          <w:rFonts w:ascii="Times New Roman" w:hAnsi="Times New Roman" w:cs="Times New Roman"/>
          <w:color w:val="000000" w:themeColor="text1"/>
          <w:sz w:val="24"/>
          <w:szCs w:val="24"/>
        </w:rPr>
        <w:t xml:space="preserve"> </w:t>
      </w:r>
      <w:r w:rsidR="001D4C95">
        <w:rPr>
          <w:rFonts w:ascii="Times New Roman" w:hAnsi="Times New Roman" w:cs="Times New Roman"/>
          <w:color w:val="000000" w:themeColor="text1"/>
          <w:sz w:val="24"/>
          <w:szCs w:val="24"/>
        </w:rPr>
        <w:t>r</w:t>
      </w:r>
      <w:r w:rsidR="001D4C95" w:rsidRPr="002A0359">
        <w:rPr>
          <w:rFonts w:ascii="Times New Roman" w:hAnsi="Times New Roman" w:cs="Times New Roman"/>
          <w:color w:val="000000" w:themeColor="text1"/>
          <w:sz w:val="24"/>
          <w:szCs w:val="24"/>
        </w:rPr>
        <w:t>eflexivo</w:t>
      </w:r>
      <w:r w:rsidR="001D4C95">
        <w:rPr>
          <w:rFonts w:ascii="Times New Roman" w:hAnsi="Times New Roman" w:cs="Times New Roman"/>
          <w:color w:val="000000" w:themeColor="text1"/>
          <w:sz w:val="24"/>
          <w:szCs w:val="24"/>
        </w:rPr>
        <w:t>-t</w:t>
      </w:r>
      <w:r w:rsidR="00E14FA2" w:rsidRPr="002A0359">
        <w:rPr>
          <w:rFonts w:ascii="Times New Roman" w:hAnsi="Times New Roman" w:cs="Times New Roman"/>
          <w:color w:val="000000" w:themeColor="text1"/>
          <w:sz w:val="24"/>
          <w:szCs w:val="24"/>
        </w:rPr>
        <w:t xml:space="preserve">eórico </w:t>
      </w:r>
      <w:r w:rsidR="006F6C4D">
        <w:rPr>
          <w:rFonts w:ascii="Times New Roman" w:hAnsi="Times New Roman" w:cs="Times New Roman"/>
          <w:color w:val="000000" w:themeColor="text1"/>
          <w:sz w:val="24"/>
          <w:szCs w:val="24"/>
        </w:rPr>
        <w:t>(</w:t>
      </w:r>
      <w:r w:rsidR="00E14FA2" w:rsidRPr="002A0359">
        <w:rPr>
          <w:rFonts w:ascii="Times New Roman" w:hAnsi="Times New Roman" w:cs="Times New Roman"/>
          <w:color w:val="000000" w:themeColor="text1"/>
          <w:sz w:val="24"/>
          <w:szCs w:val="24"/>
        </w:rPr>
        <w:t>13%</w:t>
      </w:r>
      <w:r w:rsidR="006F6C4D">
        <w:rPr>
          <w:rFonts w:ascii="Times New Roman" w:hAnsi="Times New Roman" w:cs="Times New Roman"/>
          <w:color w:val="000000" w:themeColor="text1"/>
          <w:sz w:val="24"/>
          <w:szCs w:val="24"/>
        </w:rPr>
        <w:t>)</w:t>
      </w:r>
      <w:r w:rsidR="00E14FA2" w:rsidRPr="002A0359">
        <w:rPr>
          <w:rFonts w:ascii="Times New Roman" w:hAnsi="Times New Roman" w:cs="Times New Roman"/>
          <w:color w:val="000000" w:themeColor="text1"/>
          <w:sz w:val="24"/>
          <w:szCs w:val="24"/>
        </w:rPr>
        <w:t xml:space="preserve"> y </w:t>
      </w:r>
      <w:r w:rsidR="006F6C4D">
        <w:rPr>
          <w:rFonts w:ascii="Times New Roman" w:hAnsi="Times New Roman" w:cs="Times New Roman"/>
          <w:color w:val="000000" w:themeColor="text1"/>
          <w:sz w:val="24"/>
          <w:szCs w:val="24"/>
        </w:rPr>
        <w:t>a</w:t>
      </w:r>
      <w:r w:rsidR="006F6C4D" w:rsidRPr="002A0359">
        <w:rPr>
          <w:rFonts w:ascii="Times New Roman" w:hAnsi="Times New Roman" w:cs="Times New Roman"/>
          <w:color w:val="000000" w:themeColor="text1"/>
          <w:sz w:val="24"/>
          <w:szCs w:val="24"/>
        </w:rPr>
        <w:t>ctivo</w:t>
      </w:r>
      <w:r w:rsidR="006F6C4D">
        <w:rPr>
          <w:rFonts w:ascii="Times New Roman" w:hAnsi="Times New Roman" w:cs="Times New Roman"/>
          <w:color w:val="000000" w:themeColor="text1"/>
          <w:sz w:val="24"/>
          <w:szCs w:val="24"/>
        </w:rPr>
        <w:t>-r</w:t>
      </w:r>
      <w:r w:rsidR="00E14FA2" w:rsidRPr="002A0359">
        <w:rPr>
          <w:rFonts w:ascii="Times New Roman" w:hAnsi="Times New Roman" w:cs="Times New Roman"/>
          <w:color w:val="000000" w:themeColor="text1"/>
          <w:sz w:val="24"/>
          <w:szCs w:val="24"/>
        </w:rPr>
        <w:t>eflexivo</w:t>
      </w:r>
      <w:r w:rsidR="006F6C4D">
        <w:rPr>
          <w:rFonts w:ascii="Times New Roman" w:hAnsi="Times New Roman" w:cs="Times New Roman"/>
          <w:color w:val="000000" w:themeColor="text1"/>
          <w:sz w:val="24"/>
          <w:szCs w:val="24"/>
        </w:rPr>
        <w:t>-p</w:t>
      </w:r>
      <w:r w:rsidR="00E14FA2" w:rsidRPr="002A0359">
        <w:rPr>
          <w:rFonts w:ascii="Times New Roman" w:hAnsi="Times New Roman" w:cs="Times New Roman"/>
          <w:color w:val="000000" w:themeColor="text1"/>
          <w:sz w:val="24"/>
          <w:szCs w:val="24"/>
        </w:rPr>
        <w:t xml:space="preserve">ragmático </w:t>
      </w:r>
      <w:r w:rsidR="006F6C4D">
        <w:rPr>
          <w:rFonts w:ascii="Times New Roman" w:hAnsi="Times New Roman" w:cs="Times New Roman"/>
          <w:color w:val="000000" w:themeColor="text1"/>
          <w:sz w:val="24"/>
          <w:szCs w:val="24"/>
        </w:rPr>
        <w:t>(</w:t>
      </w:r>
      <w:r w:rsidR="00E14FA2" w:rsidRPr="002A0359">
        <w:rPr>
          <w:rFonts w:ascii="Times New Roman" w:hAnsi="Times New Roman" w:cs="Times New Roman"/>
          <w:color w:val="000000" w:themeColor="text1"/>
          <w:sz w:val="24"/>
          <w:szCs w:val="24"/>
        </w:rPr>
        <w:t>3%</w:t>
      </w:r>
      <w:r w:rsidR="006F6C4D">
        <w:rPr>
          <w:rFonts w:ascii="Times New Roman" w:hAnsi="Times New Roman" w:cs="Times New Roman"/>
          <w:color w:val="000000" w:themeColor="text1"/>
          <w:sz w:val="24"/>
          <w:szCs w:val="24"/>
        </w:rPr>
        <w:t>)</w:t>
      </w:r>
      <w:r w:rsidR="003A002D">
        <w:rPr>
          <w:rFonts w:ascii="Times New Roman" w:hAnsi="Times New Roman" w:cs="Times New Roman"/>
          <w:color w:val="000000" w:themeColor="text1"/>
          <w:sz w:val="24"/>
          <w:szCs w:val="24"/>
        </w:rPr>
        <w:t xml:space="preserve">. Por su parte, </w:t>
      </w:r>
      <w:r w:rsidR="00E14FA2" w:rsidRPr="002A0359">
        <w:rPr>
          <w:rFonts w:ascii="Times New Roman" w:hAnsi="Times New Roman" w:cs="Times New Roman"/>
          <w:color w:val="000000" w:themeColor="text1"/>
          <w:sz w:val="24"/>
          <w:szCs w:val="24"/>
        </w:rPr>
        <w:t>e</w:t>
      </w:r>
      <w:r w:rsidR="003A002D">
        <w:rPr>
          <w:rFonts w:ascii="Times New Roman" w:hAnsi="Times New Roman" w:cs="Times New Roman"/>
          <w:color w:val="000000" w:themeColor="text1"/>
          <w:sz w:val="24"/>
          <w:szCs w:val="24"/>
        </w:rPr>
        <w:t>n e</w:t>
      </w:r>
      <w:r w:rsidR="00E14FA2" w:rsidRPr="002A0359">
        <w:rPr>
          <w:rFonts w:ascii="Times New Roman" w:hAnsi="Times New Roman" w:cs="Times New Roman"/>
          <w:color w:val="000000" w:themeColor="text1"/>
          <w:sz w:val="24"/>
          <w:szCs w:val="24"/>
        </w:rPr>
        <w:t>l</w:t>
      </w:r>
      <w:r w:rsidR="003A002D">
        <w:rPr>
          <w:rFonts w:ascii="Times New Roman" w:hAnsi="Times New Roman" w:cs="Times New Roman"/>
          <w:color w:val="000000" w:themeColor="text1"/>
          <w:sz w:val="24"/>
          <w:szCs w:val="24"/>
        </w:rPr>
        <w:t xml:space="preserve"> grupo</w:t>
      </w:r>
      <w:r w:rsidR="00E14FA2" w:rsidRPr="002A0359">
        <w:rPr>
          <w:rFonts w:ascii="Times New Roman" w:hAnsi="Times New Roman" w:cs="Times New Roman"/>
          <w:color w:val="000000" w:themeColor="text1"/>
          <w:sz w:val="24"/>
          <w:szCs w:val="24"/>
        </w:rPr>
        <w:t xml:space="preserve"> </w:t>
      </w:r>
      <w:r w:rsidR="004032FA" w:rsidRPr="002A0359">
        <w:rPr>
          <w:rFonts w:ascii="Times New Roman" w:hAnsi="Times New Roman" w:cs="Times New Roman"/>
          <w:color w:val="000000" w:themeColor="text1"/>
          <w:sz w:val="24"/>
          <w:szCs w:val="24"/>
        </w:rPr>
        <w:t>C</w:t>
      </w:r>
      <w:r w:rsidR="00922642" w:rsidRPr="002A0359">
        <w:rPr>
          <w:rFonts w:ascii="Times New Roman" w:hAnsi="Times New Roman" w:cs="Times New Roman"/>
          <w:color w:val="000000" w:themeColor="text1"/>
          <w:sz w:val="24"/>
          <w:szCs w:val="24"/>
        </w:rPr>
        <w:t xml:space="preserve"> se encontraron seis</w:t>
      </w:r>
      <w:r w:rsidR="00E14FA2" w:rsidRPr="002A0359">
        <w:rPr>
          <w:rFonts w:ascii="Times New Roman" w:hAnsi="Times New Roman" w:cs="Times New Roman"/>
          <w:color w:val="000000" w:themeColor="text1"/>
          <w:sz w:val="24"/>
          <w:szCs w:val="24"/>
        </w:rPr>
        <w:t xml:space="preserve"> estilos en diferentes combinaciones en equilibrio</w:t>
      </w:r>
      <w:r w:rsidR="003A002D">
        <w:rPr>
          <w:rFonts w:ascii="Times New Roman" w:hAnsi="Times New Roman" w:cs="Times New Roman"/>
          <w:color w:val="000000" w:themeColor="text1"/>
          <w:sz w:val="24"/>
          <w:szCs w:val="24"/>
        </w:rPr>
        <w:t>:</w:t>
      </w:r>
      <w:r w:rsidR="00DB1B73" w:rsidRPr="002A0359">
        <w:rPr>
          <w:rFonts w:ascii="Times New Roman" w:hAnsi="Times New Roman" w:cs="Times New Roman"/>
          <w:color w:val="000000" w:themeColor="text1"/>
          <w:sz w:val="24"/>
          <w:szCs w:val="24"/>
        </w:rPr>
        <w:t xml:space="preserve"> con</w:t>
      </w:r>
      <w:r w:rsidR="003A002D">
        <w:rPr>
          <w:rFonts w:ascii="Times New Roman" w:hAnsi="Times New Roman" w:cs="Times New Roman"/>
          <w:color w:val="000000" w:themeColor="text1"/>
          <w:sz w:val="24"/>
          <w:szCs w:val="24"/>
        </w:rPr>
        <w:t xml:space="preserve"> un</w:t>
      </w:r>
      <w:r w:rsidR="00DB1B73" w:rsidRPr="002A0359">
        <w:rPr>
          <w:rFonts w:ascii="Times New Roman" w:hAnsi="Times New Roman" w:cs="Times New Roman"/>
          <w:color w:val="000000" w:themeColor="text1"/>
          <w:sz w:val="24"/>
          <w:szCs w:val="24"/>
        </w:rPr>
        <w:t xml:space="preserve"> 4%</w:t>
      </w:r>
      <w:r w:rsidR="003A002D">
        <w:rPr>
          <w:rFonts w:ascii="Times New Roman" w:hAnsi="Times New Roman" w:cs="Times New Roman"/>
          <w:color w:val="000000" w:themeColor="text1"/>
          <w:sz w:val="24"/>
          <w:szCs w:val="24"/>
        </w:rPr>
        <w:t xml:space="preserve"> el</w:t>
      </w:r>
      <w:r w:rsidR="00E14FA2" w:rsidRPr="002A0359">
        <w:rPr>
          <w:rFonts w:ascii="Times New Roman" w:hAnsi="Times New Roman" w:cs="Times New Roman"/>
          <w:color w:val="000000" w:themeColor="text1"/>
          <w:sz w:val="24"/>
          <w:szCs w:val="24"/>
        </w:rPr>
        <w:t xml:space="preserve"> </w:t>
      </w:r>
      <w:r w:rsidR="003A002D">
        <w:rPr>
          <w:rFonts w:ascii="Times New Roman" w:hAnsi="Times New Roman" w:cs="Times New Roman"/>
          <w:color w:val="000000" w:themeColor="text1"/>
          <w:sz w:val="24"/>
          <w:szCs w:val="24"/>
        </w:rPr>
        <w:t>r</w:t>
      </w:r>
      <w:r w:rsidR="003A002D" w:rsidRPr="002A0359">
        <w:rPr>
          <w:rFonts w:ascii="Times New Roman" w:hAnsi="Times New Roman" w:cs="Times New Roman"/>
          <w:color w:val="000000" w:themeColor="text1"/>
          <w:sz w:val="24"/>
          <w:szCs w:val="24"/>
        </w:rPr>
        <w:t>eflexivo</w:t>
      </w:r>
      <w:r w:rsidR="003A002D">
        <w:rPr>
          <w:rFonts w:ascii="Times New Roman" w:hAnsi="Times New Roman" w:cs="Times New Roman"/>
          <w:color w:val="000000" w:themeColor="text1"/>
          <w:sz w:val="24"/>
          <w:szCs w:val="24"/>
        </w:rPr>
        <w:t>-pr</w:t>
      </w:r>
      <w:r w:rsidR="00E14FA2" w:rsidRPr="002A0359">
        <w:rPr>
          <w:rFonts w:ascii="Times New Roman" w:hAnsi="Times New Roman" w:cs="Times New Roman"/>
          <w:color w:val="000000" w:themeColor="text1"/>
          <w:sz w:val="24"/>
          <w:szCs w:val="24"/>
        </w:rPr>
        <w:t>agmático</w:t>
      </w:r>
      <w:r w:rsidR="00DB1B73" w:rsidRPr="002A0359">
        <w:rPr>
          <w:rFonts w:ascii="Times New Roman" w:hAnsi="Times New Roman" w:cs="Times New Roman"/>
          <w:color w:val="000000" w:themeColor="text1"/>
          <w:sz w:val="24"/>
          <w:szCs w:val="24"/>
        </w:rPr>
        <w:t xml:space="preserve">, </w:t>
      </w:r>
      <w:r w:rsidR="003A002D">
        <w:rPr>
          <w:rFonts w:ascii="Times New Roman" w:hAnsi="Times New Roman" w:cs="Times New Roman"/>
          <w:color w:val="000000" w:themeColor="text1"/>
          <w:sz w:val="24"/>
          <w:szCs w:val="24"/>
        </w:rPr>
        <w:t>a</w:t>
      </w:r>
      <w:r w:rsidR="003A002D" w:rsidRPr="002A0359">
        <w:rPr>
          <w:rFonts w:ascii="Times New Roman" w:hAnsi="Times New Roman" w:cs="Times New Roman"/>
          <w:color w:val="000000" w:themeColor="text1"/>
          <w:sz w:val="24"/>
          <w:szCs w:val="24"/>
        </w:rPr>
        <w:t>ctivo</w:t>
      </w:r>
      <w:r w:rsidR="003A002D">
        <w:rPr>
          <w:rFonts w:ascii="Times New Roman" w:hAnsi="Times New Roman" w:cs="Times New Roman"/>
          <w:color w:val="000000" w:themeColor="text1"/>
          <w:sz w:val="24"/>
          <w:szCs w:val="24"/>
        </w:rPr>
        <w:t>-p</w:t>
      </w:r>
      <w:r w:rsidR="00DB1B73" w:rsidRPr="002A0359">
        <w:rPr>
          <w:rFonts w:ascii="Times New Roman" w:hAnsi="Times New Roman" w:cs="Times New Roman"/>
          <w:color w:val="000000" w:themeColor="text1"/>
          <w:sz w:val="24"/>
          <w:szCs w:val="24"/>
        </w:rPr>
        <w:t xml:space="preserve">ragmático, </w:t>
      </w:r>
      <w:r w:rsidR="003A002D">
        <w:rPr>
          <w:rFonts w:ascii="Times New Roman" w:hAnsi="Times New Roman" w:cs="Times New Roman"/>
          <w:color w:val="000000" w:themeColor="text1"/>
          <w:sz w:val="24"/>
          <w:szCs w:val="24"/>
        </w:rPr>
        <w:t>a</w:t>
      </w:r>
      <w:r w:rsidR="003A002D" w:rsidRPr="002A0359">
        <w:rPr>
          <w:rFonts w:ascii="Times New Roman" w:hAnsi="Times New Roman" w:cs="Times New Roman"/>
          <w:color w:val="000000" w:themeColor="text1"/>
          <w:sz w:val="24"/>
          <w:szCs w:val="24"/>
        </w:rPr>
        <w:t>ctivo</w:t>
      </w:r>
      <w:r w:rsidR="003A002D">
        <w:rPr>
          <w:rFonts w:ascii="Times New Roman" w:hAnsi="Times New Roman" w:cs="Times New Roman"/>
          <w:color w:val="000000" w:themeColor="text1"/>
          <w:sz w:val="24"/>
          <w:szCs w:val="24"/>
        </w:rPr>
        <w:t>-t</w:t>
      </w:r>
      <w:r w:rsidR="00DB1B73" w:rsidRPr="002A0359">
        <w:rPr>
          <w:rFonts w:ascii="Times New Roman" w:hAnsi="Times New Roman" w:cs="Times New Roman"/>
          <w:color w:val="000000" w:themeColor="text1"/>
          <w:sz w:val="24"/>
          <w:szCs w:val="24"/>
        </w:rPr>
        <w:t>eórico,</w:t>
      </w:r>
      <w:r w:rsidR="008F7DE1" w:rsidRPr="002A0359">
        <w:rPr>
          <w:rFonts w:ascii="Times New Roman" w:hAnsi="Times New Roman" w:cs="Times New Roman"/>
          <w:color w:val="000000" w:themeColor="text1"/>
          <w:sz w:val="24"/>
          <w:szCs w:val="24"/>
        </w:rPr>
        <w:t xml:space="preserve"> </w:t>
      </w:r>
      <w:r w:rsidR="00D1757B">
        <w:rPr>
          <w:rFonts w:ascii="Times New Roman" w:hAnsi="Times New Roman" w:cs="Times New Roman"/>
          <w:color w:val="000000" w:themeColor="text1"/>
          <w:sz w:val="24"/>
          <w:szCs w:val="24"/>
        </w:rPr>
        <w:t>teóric</w:t>
      </w:r>
      <w:r w:rsidR="00374E3F">
        <w:rPr>
          <w:rFonts w:ascii="Times New Roman" w:hAnsi="Times New Roman" w:cs="Times New Roman"/>
          <w:color w:val="000000" w:themeColor="text1"/>
          <w:sz w:val="24"/>
          <w:szCs w:val="24"/>
        </w:rPr>
        <w:t xml:space="preserve">o-pragmático, </w:t>
      </w:r>
      <w:r w:rsidR="0081542E">
        <w:rPr>
          <w:rFonts w:ascii="Times New Roman" w:hAnsi="Times New Roman" w:cs="Times New Roman"/>
          <w:color w:val="000000" w:themeColor="text1"/>
          <w:sz w:val="24"/>
          <w:szCs w:val="24"/>
        </w:rPr>
        <w:t>a</w:t>
      </w:r>
      <w:r w:rsidR="008F7DE1" w:rsidRPr="002A0359">
        <w:rPr>
          <w:rFonts w:ascii="Times New Roman" w:hAnsi="Times New Roman" w:cs="Times New Roman"/>
          <w:color w:val="000000" w:themeColor="text1"/>
          <w:sz w:val="24"/>
          <w:szCs w:val="24"/>
        </w:rPr>
        <w:t>ctivo</w:t>
      </w:r>
      <w:r w:rsidR="00627282">
        <w:rPr>
          <w:rFonts w:ascii="Times New Roman" w:hAnsi="Times New Roman" w:cs="Times New Roman"/>
          <w:color w:val="000000" w:themeColor="text1"/>
          <w:sz w:val="24"/>
          <w:szCs w:val="24"/>
        </w:rPr>
        <w:t>-</w:t>
      </w:r>
      <w:r w:rsidR="0081542E">
        <w:rPr>
          <w:rFonts w:ascii="Times New Roman" w:hAnsi="Times New Roman" w:cs="Times New Roman"/>
          <w:color w:val="000000" w:themeColor="text1"/>
          <w:sz w:val="24"/>
          <w:szCs w:val="24"/>
        </w:rPr>
        <w:t>r</w:t>
      </w:r>
      <w:r w:rsidR="0081542E" w:rsidRPr="002A0359">
        <w:rPr>
          <w:rFonts w:ascii="Times New Roman" w:hAnsi="Times New Roman" w:cs="Times New Roman"/>
          <w:color w:val="000000" w:themeColor="text1"/>
          <w:sz w:val="24"/>
          <w:szCs w:val="24"/>
        </w:rPr>
        <w:t>eflexivo</w:t>
      </w:r>
      <w:r w:rsidR="00627282">
        <w:rPr>
          <w:rFonts w:ascii="Times New Roman" w:hAnsi="Times New Roman" w:cs="Times New Roman"/>
          <w:color w:val="000000" w:themeColor="text1"/>
          <w:sz w:val="24"/>
          <w:szCs w:val="24"/>
        </w:rPr>
        <w:t>-</w:t>
      </w:r>
      <w:r w:rsidR="0081542E">
        <w:rPr>
          <w:rFonts w:ascii="Times New Roman" w:hAnsi="Times New Roman" w:cs="Times New Roman"/>
          <w:color w:val="000000" w:themeColor="text1"/>
          <w:sz w:val="24"/>
          <w:szCs w:val="24"/>
        </w:rPr>
        <w:t>t</w:t>
      </w:r>
      <w:r w:rsidR="0081542E" w:rsidRPr="002A0359">
        <w:rPr>
          <w:rFonts w:ascii="Times New Roman" w:hAnsi="Times New Roman" w:cs="Times New Roman"/>
          <w:color w:val="000000" w:themeColor="text1"/>
          <w:sz w:val="24"/>
          <w:szCs w:val="24"/>
        </w:rPr>
        <w:t>eórico</w:t>
      </w:r>
      <w:r w:rsidR="00627282">
        <w:rPr>
          <w:rFonts w:ascii="Times New Roman" w:hAnsi="Times New Roman" w:cs="Times New Roman"/>
          <w:color w:val="000000" w:themeColor="text1"/>
          <w:sz w:val="24"/>
          <w:szCs w:val="24"/>
        </w:rPr>
        <w:t>-</w:t>
      </w:r>
      <w:r w:rsidR="0081542E">
        <w:rPr>
          <w:rFonts w:ascii="Times New Roman" w:hAnsi="Times New Roman" w:cs="Times New Roman"/>
          <w:color w:val="000000" w:themeColor="text1"/>
          <w:sz w:val="24"/>
          <w:szCs w:val="24"/>
        </w:rPr>
        <w:t>p</w:t>
      </w:r>
      <w:r w:rsidR="0081542E" w:rsidRPr="002A0359">
        <w:rPr>
          <w:rFonts w:ascii="Times New Roman" w:hAnsi="Times New Roman" w:cs="Times New Roman"/>
          <w:color w:val="000000" w:themeColor="text1"/>
          <w:sz w:val="24"/>
          <w:szCs w:val="24"/>
        </w:rPr>
        <w:t>ragmático</w:t>
      </w:r>
      <w:r w:rsidR="009D106D">
        <w:rPr>
          <w:rFonts w:ascii="Times New Roman" w:hAnsi="Times New Roman" w:cs="Times New Roman"/>
          <w:color w:val="000000" w:themeColor="text1"/>
          <w:sz w:val="24"/>
          <w:szCs w:val="24"/>
        </w:rPr>
        <w:t xml:space="preserve"> y</w:t>
      </w:r>
      <w:r w:rsidR="00DB1B73" w:rsidRPr="002A0359">
        <w:rPr>
          <w:rFonts w:ascii="Times New Roman" w:hAnsi="Times New Roman" w:cs="Times New Roman"/>
          <w:color w:val="000000" w:themeColor="text1"/>
          <w:sz w:val="24"/>
          <w:szCs w:val="24"/>
        </w:rPr>
        <w:t xml:space="preserve"> con</w:t>
      </w:r>
      <w:r w:rsidR="009D106D">
        <w:rPr>
          <w:rFonts w:ascii="Times New Roman" w:hAnsi="Times New Roman" w:cs="Times New Roman"/>
          <w:color w:val="000000" w:themeColor="text1"/>
          <w:sz w:val="24"/>
          <w:szCs w:val="24"/>
        </w:rPr>
        <w:t xml:space="preserve"> un</w:t>
      </w:r>
      <w:r w:rsidR="00DB1B73" w:rsidRPr="002A0359">
        <w:rPr>
          <w:rFonts w:ascii="Times New Roman" w:hAnsi="Times New Roman" w:cs="Times New Roman"/>
          <w:color w:val="000000" w:themeColor="text1"/>
          <w:sz w:val="24"/>
          <w:szCs w:val="24"/>
        </w:rPr>
        <w:t xml:space="preserve"> 8%</w:t>
      </w:r>
      <w:r w:rsidR="009D106D">
        <w:rPr>
          <w:rFonts w:ascii="Times New Roman" w:hAnsi="Times New Roman" w:cs="Times New Roman"/>
          <w:color w:val="000000" w:themeColor="text1"/>
          <w:sz w:val="24"/>
          <w:szCs w:val="24"/>
        </w:rPr>
        <w:t xml:space="preserve"> el</w:t>
      </w:r>
      <w:r w:rsidR="00DB1B73" w:rsidRPr="002A0359">
        <w:rPr>
          <w:rFonts w:ascii="Times New Roman" w:hAnsi="Times New Roman" w:cs="Times New Roman"/>
          <w:color w:val="000000" w:themeColor="text1"/>
          <w:sz w:val="24"/>
          <w:szCs w:val="24"/>
        </w:rPr>
        <w:t xml:space="preserve"> </w:t>
      </w:r>
      <w:r w:rsidR="00374E3F">
        <w:rPr>
          <w:rFonts w:ascii="Times New Roman" w:hAnsi="Times New Roman" w:cs="Times New Roman"/>
          <w:color w:val="000000" w:themeColor="text1"/>
          <w:sz w:val="24"/>
          <w:szCs w:val="24"/>
        </w:rPr>
        <w:t>activo-</w:t>
      </w:r>
      <w:r w:rsidR="00627282">
        <w:rPr>
          <w:rFonts w:ascii="Times New Roman" w:hAnsi="Times New Roman" w:cs="Times New Roman"/>
          <w:color w:val="000000" w:themeColor="text1"/>
          <w:sz w:val="24"/>
          <w:szCs w:val="24"/>
        </w:rPr>
        <w:t>r</w:t>
      </w:r>
      <w:r w:rsidR="00627282" w:rsidRPr="002A0359">
        <w:rPr>
          <w:rFonts w:ascii="Times New Roman" w:hAnsi="Times New Roman" w:cs="Times New Roman"/>
          <w:color w:val="000000" w:themeColor="text1"/>
          <w:sz w:val="24"/>
          <w:szCs w:val="24"/>
        </w:rPr>
        <w:t>eflexivo</w:t>
      </w:r>
      <w:r w:rsidR="00922642" w:rsidRPr="002A0359">
        <w:rPr>
          <w:rFonts w:ascii="Times New Roman" w:hAnsi="Times New Roman" w:cs="Times New Roman"/>
          <w:color w:val="000000" w:themeColor="text1"/>
          <w:sz w:val="24"/>
          <w:szCs w:val="24"/>
        </w:rPr>
        <w:t>.</w:t>
      </w:r>
    </w:p>
    <w:p w14:paraId="61F8E4DD" w14:textId="1BE5BE13" w:rsidR="00F97FCB" w:rsidRPr="002A0359" w:rsidRDefault="00F97FCB" w:rsidP="00F97FCB">
      <w:pPr>
        <w:spacing w:line="360" w:lineRule="auto"/>
        <w:rPr>
          <w:rFonts w:ascii="Times New Roman" w:hAnsi="Times New Roman" w:cs="Times New Roman"/>
          <w:b/>
          <w:color w:val="000000" w:themeColor="text1"/>
          <w:sz w:val="24"/>
          <w:szCs w:val="24"/>
        </w:rPr>
      </w:pPr>
      <w:r w:rsidRPr="00DF3F0F">
        <w:rPr>
          <w:rFonts w:ascii="Calibri" w:eastAsia="Calibri" w:hAnsi="Calibri" w:cs="Calibri"/>
          <w:b/>
          <w:sz w:val="28"/>
          <w:szCs w:val="28"/>
        </w:rPr>
        <w:t xml:space="preserve">Palabras </w:t>
      </w:r>
      <w:r w:rsidR="00130DD2" w:rsidRPr="00DF3F0F">
        <w:rPr>
          <w:rFonts w:ascii="Calibri" w:eastAsia="Calibri" w:hAnsi="Calibri" w:cs="Calibri"/>
          <w:b/>
          <w:sz w:val="28"/>
          <w:szCs w:val="28"/>
        </w:rPr>
        <w:t>c</w:t>
      </w:r>
      <w:r w:rsidRPr="00DF3F0F">
        <w:rPr>
          <w:rFonts w:ascii="Calibri" w:eastAsia="Calibri" w:hAnsi="Calibri" w:cs="Calibri"/>
          <w:b/>
          <w:sz w:val="28"/>
          <w:szCs w:val="28"/>
        </w:rPr>
        <w:t>lave:</w:t>
      </w:r>
      <w:r w:rsidRPr="002A0359">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w:t>
      </w:r>
      <w:r w:rsidRPr="002A0359">
        <w:rPr>
          <w:rFonts w:ascii="Times New Roman" w:hAnsi="Times New Roman" w:cs="Times New Roman"/>
          <w:color w:val="000000" w:themeColor="text1"/>
          <w:sz w:val="24"/>
          <w:szCs w:val="24"/>
        </w:rPr>
        <w:t xml:space="preserve">prendizaje, </w:t>
      </w:r>
      <w:r>
        <w:rPr>
          <w:rFonts w:ascii="Times New Roman" w:hAnsi="Times New Roman" w:cs="Times New Roman"/>
          <w:color w:val="000000" w:themeColor="text1"/>
          <w:sz w:val="24"/>
          <w:szCs w:val="24"/>
        </w:rPr>
        <w:t>c</w:t>
      </w:r>
      <w:r w:rsidRPr="002A0359">
        <w:rPr>
          <w:rFonts w:ascii="Times New Roman" w:hAnsi="Times New Roman" w:cs="Times New Roman"/>
          <w:color w:val="000000" w:themeColor="text1"/>
          <w:sz w:val="24"/>
          <w:szCs w:val="24"/>
        </w:rPr>
        <w:t xml:space="preserve">ompetencias, </w:t>
      </w:r>
      <w:r>
        <w:rPr>
          <w:rFonts w:ascii="Times New Roman" w:hAnsi="Times New Roman" w:cs="Times New Roman"/>
          <w:color w:val="000000" w:themeColor="text1"/>
          <w:sz w:val="24"/>
          <w:szCs w:val="24"/>
        </w:rPr>
        <w:t>e</w:t>
      </w:r>
      <w:r w:rsidRPr="002A0359">
        <w:rPr>
          <w:rFonts w:ascii="Times New Roman" w:hAnsi="Times New Roman" w:cs="Times New Roman"/>
          <w:color w:val="000000" w:themeColor="text1"/>
          <w:sz w:val="24"/>
          <w:szCs w:val="24"/>
        </w:rPr>
        <w:t>stilos</w:t>
      </w:r>
      <w:r w:rsidR="00C43A51">
        <w:rPr>
          <w:rFonts w:ascii="Times New Roman" w:hAnsi="Times New Roman" w:cs="Times New Roman"/>
          <w:color w:val="000000" w:themeColor="text1"/>
          <w:sz w:val="24"/>
          <w:szCs w:val="24"/>
        </w:rPr>
        <w:t>.</w:t>
      </w:r>
    </w:p>
    <w:p w14:paraId="16AC326A" w14:textId="77777777" w:rsidR="00DF3F0F" w:rsidRDefault="00DF3F0F" w:rsidP="00DF3F0F">
      <w:pPr>
        <w:spacing w:line="360" w:lineRule="auto"/>
        <w:rPr>
          <w:rFonts w:ascii="Calibri" w:eastAsia="Calibri" w:hAnsi="Calibri" w:cs="Calibri"/>
          <w:b/>
          <w:sz w:val="28"/>
          <w:szCs w:val="28"/>
        </w:rPr>
      </w:pPr>
    </w:p>
    <w:p w14:paraId="6EFDF626" w14:textId="77777777" w:rsidR="00DF3F0F" w:rsidRDefault="00DF3F0F" w:rsidP="00DF3F0F">
      <w:pPr>
        <w:spacing w:line="360" w:lineRule="auto"/>
        <w:rPr>
          <w:rFonts w:ascii="Calibri" w:eastAsia="Calibri" w:hAnsi="Calibri" w:cs="Calibri"/>
          <w:b/>
          <w:sz w:val="28"/>
          <w:szCs w:val="28"/>
        </w:rPr>
      </w:pPr>
    </w:p>
    <w:p w14:paraId="14D00658" w14:textId="6716C12E" w:rsidR="00EE4427" w:rsidRPr="00374E3F" w:rsidRDefault="00EE4427" w:rsidP="00DF3F0F">
      <w:pPr>
        <w:spacing w:line="360" w:lineRule="auto"/>
        <w:rPr>
          <w:rFonts w:ascii="Calibri" w:eastAsia="Calibri" w:hAnsi="Calibri" w:cs="Calibri"/>
          <w:b/>
          <w:sz w:val="28"/>
          <w:szCs w:val="28"/>
          <w:lang w:val="en-US"/>
        </w:rPr>
      </w:pPr>
      <w:r w:rsidRPr="00374E3F">
        <w:rPr>
          <w:rFonts w:ascii="Calibri" w:eastAsia="Calibri" w:hAnsi="Calibri" w:cs="Calibri"/>
          <w:b/>
          <w:sz w:val="28"/>
          <w:szCs w:val="28"/>
          <w:lang w:val="en-US"/>
        </w:rPr>
        <w:lastRenderedPageBreak/>
        <w:t>Abstract</w:t>
      </w:r>
    </w:p>
    <w:p w14:paraId="14D00659" w14:textId="3C6D4A28" w:rsidR="005251D2" w:rsidRDefault="005251D2" w:rsidP="008F615D">
      <w:pPr>
        <w:spacing w:line="360" w:lineRule="auto"/>
        <w:jc w:val="both"/>
        <w:rPr>
          <w:rFonts w:ascii="Times New Roman" w:hAnsi="Times New Roman" w:cs="Times New Roman"/>
          <w:color w:val="000000" w:themeColor="text1"/>
          <w:sz w:val="24"/>
          <w:szCs w:val="24"/>
          <w:lang w:val="en-US"/>
        </w:rPr>
      </w:pPr>
      <w:r w:rsidRPr="002A0359">
        <w:rPr>
          <w:rFonts w:ascii="Times New Roman" w:hAnsi="Times New Roman" w:cs="Times New Roman"/>
          <w:color w:val="000000" w:themeColor="text1"/>
          <w:sz w:val="24"/>
          <w:szCs w:val="24"/>
          <w:lang w:val="en-US"/>
        </w:rPr>
        <w:t xml:space="preserve">This research found the styles of active learning, reflective, theoretician, pragmatic and its relationship with the generic skills. Through the application of questionnaires to students in the first semester of the 2016-2020 generation chemical pharmaceutical biologist of the Faculty of Sciences chemical biological of the University </w:t>
      </w:r>
      <w:proofErr w:type="spellStart"/>
      <w:r w:rsidRPr="002A0359">
        <w:rPr>
          <w:rFonts w:ascii="Times New Roman" w:hAnsi="Times New Roman" w:cs="Times New Roman"/>
          <w:color w:val="000000" w:themeColor="text1"/>
          <w:sz w:val="24"/>
          <w:szCs w:val="24"/>
          <w:lang w:val="en-US"/>
        </w:rPr>
        <w:t>Autonoma</w:t>
      </w:r>
      <w:proofErr w:type="spellEnd"/>
      <w:r w:rsidRPr="002A0359">
        <w:rPr>
          <w:rFonts w:ascii="Times New Roman" w:hAnsi="Times New Roman" w:cs="Times New Roman"/>
          <w:color w:val="000000" w:themeColor="text1"/>
          <w:sz w:val="24"/>
          <w:szCs w:val="24"/>
          <w:lang w:val="en-US"/>
        </w:rPr>
        <w:t xml:space="preserve"> de Campeche.</w:t>
      </w:r>
      <w:r w:rsidRPr="002A0359">
        <w:rPr>
          <w:rFonts w:ascii="Times New Roman" w:hAnsi="Times New Roman" w:cs="Times New Roman"/>
          <w:lang w:val="en-US"/>
        </w:rPr>
        <w:t xml:space="preserve"> </w:t>
      </w:r>
      <w:r w:rsidRPr="002A0359">
        <w:rPr>
          <w:rFonts w:ascii="Times New Roman" w:hAnsi="Times New Roman" w:cs="Times New Roman"/>
          <w:color w:val="000000" w:themeColor="text1"/>
          <w:sz w:val="24"/>
          <w:szCs w:val="24"/>
          <w:lang w:val="en-US"/>
        </w:rPr>
        <w:t>The studied population is comprised of a total of 82 students. The result shows that the predominant style was reflective in the three groups in A 42%, with 37% and 23% C B. In A 4% present in equilibrium: active - pragmatic, theoretical - pragmatic, thoughtful - theoretical. Two styles were found in B balance reflective - theoretical 13% and active - reflective - pragmatic with 3% and C found themselves six styles in different combinations in balance with 4% reflective – pragmatic,</w:t>
      </w:r>
      <w:r w:rsidRPr="002A0359">
        <w:rPr>
          <w:rFonts w:ascii="Times New Roman" w:hAnsi="Times New Roman" w:cs="Times New Roman"/>
          <w:lang w:val="en-US"/>
        </w:rPr>
        <w:t xml:space="preserve"> </w:t>
      </w:r>
      <w:r w:rsidRPr="002A0359">
        <w:rPr>
          <w:rFonts w:ascii="Times New Roman" w:hAnsi="Times New Roman" w:cs="Times New Roman"/>
          <w:color w:val="000000" w:themeColor="text1"/>
          <w:sz w:val="24"/>
          <w:szCs w:val="24"/>
          <w:lang w:val="en-US"/>
        </w:rPr>
        <w:t>active - pragmatic, active - theoretician, active, thoughtful, theoretical and pragmatic, with 8% reflective - theoretical.</w:t>
      </w:r>
    </w:p>
    <w:p w14:paraId="14D0065B" w14:textId="1FD8F3FC" w:rsidR="00EE4427" w:rsidRDefault="00EE4427" w:rsidP="00E00766">
      <w:pPr>
        <w:spacing w:line="360" w:lineRule="auto"/>
        <w:rPr>
          <w:rFonts w:ascii="Times New Roman" w:hAnsi="Times New Roman" w:cs="Times New Roman"/>
          <w:color w:val="000000" w:themeColor="text1"/>
          <w:sz w:val="24"/>
          <w:szCs w:val="24"/>
          <w:lang w:val="es-ES"/>
        </w:rPr>
      </w:pPr>
      <w:proofErr w:type="spellStart"/>
      <w:r w:rsidRPr="00DF3F0F">
        <w:rPr>
          <w:rFonts w:ascii="Calibri" w:eastAsia="Calibri" w:hAnsi="Calibri" w:cs="Calibri"/>
          <w:b/>
          <w:sz w:val="28"/>
          <w:szCs w:val="28"/>
        </w:rPr>
        <w:t>Key</w:t>
      </w:r>
      <w:r w:rsidR="00DF3F0F">
        <w:rPr>
          <w:rFonts w:ascii="Calibri" w:eastAsia="Calibri" w:hAnsi="Calibri" w:cs="Calibri"/>
          <w:b/>
          <w:sz w:val="28"/>
          <w:szCs w:val="28"/>
        </w:rPr>
        <w:t>w</w:t>
      </w:r>
      <w:r w:rsidRPr="00DF3F0F">
        <w:rPr>
          <w:rFonts w:ascii="Calibri" w:eastAsia="Calibri" w:hAnsi="Calibri" w:cs="Calibri"/>
          <w:b/>
          <w:sz w:val="28"/>
          <w:szCs w:val="28"/>
        </w:rPr>
        <w:t>ords</w:t>
      </w:r>
      <w:proofErr w:type="spellEnd"/>
      <w:r w:rsidR="005251D2" w:rsidRPr="00DF3F0F">
        <w:rPr>
          <w:rFonts w:ascii="Calibri" w:eastAsia="Calibri" w:hAnsi="Calibri" w:cs="Calibri"/>
          <w:b/>
          <w:sz w:val="28"/>
          <w:szCs w:val="28"/>
        </w:rPr>
        <w:t>:</w:t>
      </w:r>
      <w:r w:rsidR="006474FC" w:rsidRPr="002A0359">
        <w:rPr>
          <w:rFonts w:ascii="Times New Roman" w:hAnsi="Times New Roman" w:cs="Times New Roman"/>
          <w:color w:val="000000" w:themeColor="text1"/>
          <w:sz w:val="24"/>
          <w:szCs w:val="24"/>
          <w:lang w:val="es-ES"/>
        </w:rPr>
        <w:t xml:space="preserve"> </w:t>
      </w:r>
      <w:proofErr w:type="spellStart"/>
      <w:r w:rsidR="005F60E6">
        <w:rPr>
          <w:rFonts w:ascii="Times New Roman" w:hAnsi="Times New Roman" w:cs="Times New Roman"/>
          <w:color w:val="000000" w:themeColor="text1"/>
          <w:sz w:val="24"/>
          <w:szCs w:val="24"/>
          <w:lang w:val="es-ES"/>
        </w:rPr>
        <w:t>l</w:t>
      </w:r>
      <w:r w:rsidR="006474FC" w:rsidRPr="002A0359">
        <w:rPr>
          <w:rFonts w:ascii="Times New Roman" w:hAnsi="Times New Roman" w:cs="Times New Roman"/>
          <w:color w:val="000000" w:themeColor="text1"/>
          <w:sz w:val="24"/>
          <w:szCs w:val="24"/>
          <w:lang w:val="es-ES"/>
        </w:rPr>
        <w:t>earning</w:t>
      </w:r>
      <w:proofErr w:type="spellEnd"/>
      <w:r w:rsidR="006474FC" w:rsidRPr="002A0359">
        <w:rPr>
          <w:rFonts w:ascii="Times New Roman" w:hAnsi="Times New Roman" w:cs="Times New Roman"/>
          <w:color w:val="000000" w:themeColor="text1"/>
          <w:sz w:val="24"/>
          <w:szCs w:val="24"/>
          <w:lang w:val="es-ES"/>
        </w:rPr>
        <w:t>,</w:t>
      </w:r>
      <w:r w:rsidR="005251D2" w:rsidRPr="002A0359">
        <w:rPr>
          <w:rFonts w:ascii="Times New Roman" w:hAnsi="Times New Roman" w:cs="Times New Roman"/>
          <w:lang w:val="es-ES"/>
        </w:rPr>
        <w:t xml:space="preserve"> </w:t>
      </w:r>
      <w:proofErr w:type="spellStart"/>
      <w:r w:rsidR="005F60E6">
        <w:rPr>
          <w:rFonts w:ascii="Times New Roman" w:hAnsi="Times New Roman" w:cs="Times New Roman"/>
          <w:color w:val="000000" w:themeColor="text1"/>
          <w:sz w:val="24"/>
          <w:szCs w:val="24"/>
          <w:lang w:val="es-ES"/>
        </w:rPr>
        <w:t>s</w:t>
      </w:r>
      <w:r w:rsidR="005F60E6" w:rsidRPr="002A0359">
        <w:rPr>
          <w:rFonts w:ascii="Times New Roman" w:hAnsi="Times New Roman" w:cs="Times New Roman"/>
          <w:color w:val="000000" w:themeColor="text1"/>
          <w:sz w:val="24"/>
          <w:szCs w:val="24"/>
          <w:lang w:val="es-ES"/>
        </w:rPr>
        <w:t>tyles</w:t>
      </w:r>
      <w:proofErr w:type="spellEnd"/>
      <w:r w:rsidR="006474FC" w:rsidRPr="002A0359">
        <w:rPr>
          <w:rFonts w:ascii="Times New Roman" w:hAnsi="Times New Roman" w:cs="Times New Roman"/>
          <w:color w:val="000000" w:themeColor="text1"/>
          <w:sz w:val="24"/>
          <w:szCs w:val="24"/>
          <w:lang w:val="es-ES"/>
        </w:rPr>
        <w:t>,</w:t>
      </w:r>
      <w:r w:rsidR="005251D2" w:rsidRPr="002A0359">
        <w:rPr>
          <w:rFonts w:ascii="Times New Roman" w:hAnsi="Times New Roman" w:cs="Times New Roman"/>
          <w:color w:val="000000" w:themeColor="text1"/>
          <w:sz w:val="24"/>
          <w:szCs w:val="24"/>
          <w:lang w:val="es-ES"/>
        </w:rPr>
        <w:t xml:space="preserve"> </w:t>
      </w:r>
      <w:proofErr w:type="spellStart"/>
      <w:r w:rsidR="005F60E6">
        <w:rPr>
          <w:rFonts w:ascii="Times New Roman" w:hAnsi="Times New Roman" w:cs="Times New Roman"/>
          <w:color w:val="000000" w:themeColor="text1"/>
          <w:sz w:val="24"/>
          <w:szCs w:val="24"/>
          <w:lang w:val="es-ES"/>
        </w:rPr>
        <w:t>S</w:t>
      </w:r>
      <w:r w:rsidR="005F60E6" w:rsidRPr="002A0359">
        <w:rPr>
          <w:rFonts w:ascii="Times New Roman" w:hAnsi="Times New Roman" w:cs="Times New Roman"/>
          <w:color w:val="000000" w:themeColor="text1"/>
          <w:sz w:val="24"/>
          <w:szCs w:val="24"/>
          <w:lang w:val="es-ES"/>
        </w:rPr>
        <w:t>kills</w:t>
      </w:r>
      <w:proofErr w:type="spellEnd"/>
      <w:r w:rsidR="00C43A51">
        <w:rPr>
          <w:rFonts w:ascii="Times New Roman" w:hAnsi="Times New Roman" w:cs="Times New Roman"/>
          <w:color w:val="000000" w:themeColor="text1"/>
          <w:sz w:val="24"/>
          <w:szCs w:val="24"/>
          <w:lang w:val="es-ES"/>
        </w:rPr>
        <w:t>.</w:t>
      </w:r>
    </w:p>
    <w:p w14:paraId="74700B6A" w14:textId="7CE3BAEB" w:rsidR="00DF3F0F" w:rsidRPr="00DF3F0F" w:rsidRDefault="00DF3F0F" w:rsidP="00DF3F0F">
      <w:pPr>
        <w:spacing w:before="120" w:after="240"/>
        <w:rPr>
          <w:rFonts w:ascii="Times New Roman" w:hAnsi="Times New Roman"/>
          <w:sz w:val="24"/>
        </w:rPr>
      </w:pPr>
      <w:r w:rsidRPr="00DF3F0F">
        <w:rPr>
          <w:rFonts w:ascii="Times New Roman" w:hAnsi="Times New Roman"/>
          <w:b/>
          <w:sz w:val="24"/>
        </w:rPr>
        <w:t>Fecha Recepción:</w:t>
      </w:r>
      <w:r w:rsidRPr="00DF3F0F">
        <w:rPr>
          <w:rFonts w:ascii="Times New Roman" w:hAnsi="Times New Roman"/>
          <w:sz w:val="24"/>
        </w:rPr>
        <w:t xml:space="preserve"> Mayo 2017                                     </w:t>
      </w:r>
      <w:r w:rsidRPr="00DF3F0F">
        <w:rPr>
          <w:rFonts w:ascii="Times New Roman" w:hAnsi="Times New Roman"/>
          <w:b/>
          <w:sz w:val="24"/>
        </w:rPr>
        <w:t>Fecha Aceptación:</w:t>
      </w:r>
      <w:r w:rsidRPr="00DF3F0F">
        <w:rPr>
          <w:rFonts w:ascii="Times New Roman" w:hAnsi="Times New Roman"/>
          <w:sz w:val="24"/>
        </w:rPr>
        <w:t xml:space="preserve"> Octubre 2017       </w:t>
      </w:r>
    </w:p>
    <w:p w14:paraId="6114DED7" w14:textId="0972D474" w:rsidR="00DF3F0F" w:rsidRPr="002A0359" w:rsidRDefault="008C786F" w:rsidP="00DF3F0F">
      <w:pPr>
        <w:spacing w:line="360" w:lineRule="auto"/>
        <w:rPr>
          <w:rFonts w:ascii="Times New Roman" w:hAnsi="Times New Roman" w:cs="Times New Roman"/>
          <w:color w:val="000000" w:themeColor="text1"/>
          <w:sz w:val="24"/>
          <w:szCs w:val="24"/>
          <w:lang w:val="es-ES"/>
        </w:rPr>
      </w:pPr>
      <w:r>
        <w:rPr>
          <w:rFonts w:cs="Calibri"/>
        </w:rPr>
        <w:pict w14:anchorId="65AB3729">
          <v:rect id="_x0000_i1025" style="width:0;height:1.5pt" o:hralign="center" o:bullet="t" o:hrstd="t" o:hr="t" fillcolor="#a0a0a0" stroked="f"/>
        </w:pict>
      </w:r>
    </w:p>
    <w:p w14:paraId="14D0065C" w14:textId="4BE022AA" w:rsidR="00EE4427" w:rsidRPr="00DF3F0F" w:rsidRDefault="00CD56BD"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t>Introducción</w:t>
      </w:r>
    </w:p>
    <w:p w14:paraId="14D0065D" w14:textId="6CF168BA" w:rsidR="009B4D3F" w:rsidRPr="002A0359" w:rsidRDefault="009B4D3F" w:rsidP="00E00766">
      <w:pPr>
        <w:spacing w:line="360" w:lineRule="auto"/>
        <w:ind w:right="79"/>
        <w:jc w:val="both"/>
        <w:rPr>
          <w:rFonts w:ascii="Times New Roman" w:eastAsia="Cambria" w:hAnsi="Times New Roman" w:cs="Times New Roman"/>
          <w:sz w:val="24"/>
          <w:szCs w:val="24"/>
          <w:lang w:val="es-ES"/>
        </w:rPr>
      </w:pPr>
      <w:r w:rsidRPr="002A0359">
        <w:rPr>
          <w:rFonts w:ascii="Times New Roman" w:eastAsia="Times New Roman" w:hAnsi="Times New Roman" w:cs="Times New Roman"/>
          <w:color w:val="000000"/>
          <w:sz w:val="24"/>
          <w:szCs w:val="24"/>
          <w:lang w:eastAsia="es-MX"/>
        </w:rPr>
        <w:t xml:space="preserve">Todos desarrollamos una preferencia por uno de </w:t>
      </w:r>
      <w:r w:rsidR="005F2E50" w:rsidRPr="002A0359">
        <w:rPr>
          <w:rFonts w:ascii="Times New Roman" w:eastAsia="Times New Roman" w:hAnsi="Times New Roman" w:cs="Times New Roman"/>
          <w:color w:val="000000"/>
          <w:sz w:val="24"/>
          <w:szCs w:val="24"/>
          <w:lang w:eastAsia="es-MX"/>
        </w:rPr>
        <w:t>l</w:t>
      </w:r>
      <w:r w:rsidRPr="002A0359">
        <w:rPr>
          <w:rFonts w:ascii="Times New Roman" w:eastAsia="Times New Roman" w:hAnsi="Times New Roman" w:cs="Times New Roman"/>
          <w:color w:val="000000"/>
          <w:sz w:val="24"/>
          <w:szCs w:val="24"/>
          <w:lang w:eastAsia="es-MX"/>
        </w:rPr>
        <w:t xml:space="preserve">os estilos de aprendizaje. Para el docente </w:t>
      </w:r>
      <w:r w:rsidR="007F2BDA" w:rsidRPr="002A0359">
        <w:rPr>
          <w:rFonts w:ascii="Times New Roman" w:eastAsia="Times New Roman" w:hAnsi="Times New Roman" w:cs="Times New Roman"/>
          <w:color w:val="000000"/>
          <w:sz w:val="24"/>
          <w:szCs w:val="24"/>
          <w:lang w:eastAsia="es-MX"/>
        </w:rPr>
        <w:t>es</w:t>
      </w:r>
      <w:r w:rsidRPr="002A0359">
        <w:rPr>
          <w:rFonts w:ascii="Times New Roman" w:eastAsia="Times New Roman" w:hAnsi="Times New Roman" w:cs="Times New Roman"/>
          <w:color w:val="000000"/>
          <w:sz w:val="24"/>
          <w:szCs w:val="24"/>
          <w:lang w:eastAsia="es-MX"/>
        </w:rPr>
        <w:t xml:space="preserve"> complicado implementar en </w:t>
      </w:r>
      <w:r w:rsidR="007F2BDA" w:rsidRPr="002A0359">
        <w:rPr>
          <w:rFonts w:ascii="Times New Roman" w:eastAsia="Times New Roman" w:hAnsi="Times New Roman" w:cs="Times New Roman"/>
          <w:color w:val="000000"/>
          <w:sz w:val="24"/>
          <w:szCs w:val="24"/>
          <w:lang w:eastAsia="es-MX"/>
        </w:rPr>
        <w:t xml:space="preserve">cada </w:t>
      </w:r>
      <w:r w:rsidRPr="002A0359">
        <w:rPr>
          <w:rFonts w:ascii="Times New Roman" w:eastAsia="Times New Roman" w:hAnsi="Times New Roman" w:cs="Times New Roman"/>
          <w:color w:val="000000"/>
          <w:sz w:val="24"/>
          <w:szCs w:val="24"/>
          <w:lang w:eastAsia="es-MX"/>
        </w:rPr>
        <w:t xml:space="preserve">clase </w:t>
      </w:r>
      <w:r w:rsidR="007F2BDA" w:rsidRPr="002A0359">
        <w:rPr>
          <w:rFonts w:ascii="Times New Roman" w:eastAsia="Times New Roman" w:hAnsi="Times New Roman" w:cs="Times New Roman"/>
          <w:color w:val="000000"/>
          <w:sz w:val="24"/>
          <w:szCs w:val="24"/>
          <w:lang w:eastAsia="es-MX"/>
        </w:rPr>
        <w:t>diversos</w:t>
      </w:r>
      <w:r w:rsidRPr="002A0359">
        <w:rPr>
          <w:rFonts w:ascii="Times New Roman" w:eastAsia="Times New Roman" w:hAnsi="Times New Roman" w:cs="Times New Roman"/>
          <w:color w:val="000000"/>
          <w:sz w:val="24"/>
          <w:szCs w:val="24"/>
          <w:lang w:eastAsia="es-MX"/>
        </w:rPr>
        <w:t xml:space="preserve"> tipos de enseñanza </w:t>
      </w:r>
      <w:r w:rsidR="00886709">
        <w:rPr>
          <w:rFonts w:ascii="Times New Roman" w:eastAsia="Times New Roman" w:hAnsi="Times New Roman" w:cs="Times New Roman"/>
          <w:color w:val="000000"/>
          <w:sz w:val="24"/>
          <w:szCs w:val="24"/>
          <w:lang w:eastAsia="es-MX"/>
        </w:rPr>
        <w:t xml:space="preserve">según los </w:t>
      </w:r>
      <w:r w:rsidRPr="002A0359">
        <w:rPr>
          <w:rFonts w:ascii="Times New Roman" w:eastAsia="Times New Roman" w:hAnsi="Times New Roman" w:cs="Times New Roman"/>
          <w:color w:val="000000"/>
          <w:sz w:val="24"/>
          <w:szCs w:val="24"/>
          <w:lang w:eastAsia="es-MX"/>
        </w:rPr>
        <w:t>estilos de aprendizaje</w:t>
      </w:r>
      <w:r w:rsidR="00886709">
        <w:rPr>
          <w:rFonts w:ascii="Times New Roman" w:eastAsia="Times New Roman" w:hAnsi="Times New Roman" w:cs="Times New Roman"/>
          <w:color w:val="000000"/>
          <w:sz w:val="24"/>
          <w:szCs w:val="24"/>
          <w:lang w:eastAsia="es-MX"/>
        </w:rPr>
        <w:t xml:space="preserve"> que</w:t>
      </w:r>
      <w:r w:rsidRPr="002A0359">
        <w:rPr>
          <w:rFonts w:ascii="Times New Roman" w:eastAsia="Times New Roman" w:hAnsi="Times New Roman" w:cs="Times New Roman"/>
          <w:color w:val="000000"/>
          <w:sz w:val="24"/>
          <w:szCs w:val="24"/>
          <w:lang w:eastAsia="es-MX"/>
        </w:rPr>
        <w:t xml:space="preserve"> tengan </w:t>
      </w:r>
      <w:r w:rsidR="00F27D1A">
        <w:rPr>
          <w:rFonts w:ascii="Times New Roman" w:eastAsia="Times New Roman" w:hAnsi="Times New Roman" w:cs="Times New Roman"/>
          <w:color w:val="000000"/>
          <w:sz w:val="24"/>
          <w:szCs w:val="24"/>
          <w:lang w:eastAsia="es-MX"/>
        </w:rPr>
        <w:t>sus</w:t>
      </w:r>
      <w:r w:rsidR="00F27D1A" w:rsidRPr="002A0359">
        <w:rPr>
          <w:rFonts w:ascii="Times New Roman" w:eastAsia="Times New Roman" w:hAnsi="Times New Roman" w:cs="Times New Roman"/>
          <w:color w:val="000000"/>
          <w:sz w:val="24"/>
          <w:szCs w:val="24"/>
          <w:lang w:eastAsia="es-MX"/>
        </w:rPr>
        <w:t xml:space="preserve"> </w:t>
      </w:r>
      <w:r w:rsidRPr="002A0359">
        <w:rPr>
          <w:rFonts w:ascii="Times New Roman" w:eastAsia="Times New Roman" w:hAnsi="Times New Roman" w:cs="Times New Roman"/>
          <w:color w:val="000000"/>
          <w:sz w:val="24"/>
          <w:szCs w:val="24"/>
          <w:lang w:eastAsia="es-MX"/>
        </w:rPr>
        <w:t xml:space="preserve">alumnos. </w:t>
      </w:r>
      <w:r w:rsidR="00886709">
        <w:rPr>
          <w:rFonts w:ascii="Times New Roman" w:eastAsia="Times New Roman" w:hAnsi="Times New Roman" w:cs="Times New Roman"/>
          <w:color w:val="000000"/>
          <w:sz w:val="24"/>
          <w:szCs w:val="24"/>
          <w:lang w:eastAsia="es-MX"/>
        </w:rPr>
        <w:t>Sin embargo,</w:t>
      </w:r>
      <w:r w:rsidRPr="002A0359">
        <w:rPr>
          <w:rFonts w:ascii="Times New Roman" w:eastAsia="Times New Roman" w:hAnsi="Times New Roman" w:cs="Times New Roman"/>
          <w:color w:val="000000"/>
          <w:sz w:val="24"/>
          <w:szCs w:val="24"/>
          <w:lang w:eastAsia="es-MX"/>
        </w:rPr>
        <w:t xml:space="preserve"> puede intentar </w:t>
      </w:r>
      <w:r w:rsidR="007F2BDA" w:rsidRPr="002A0359">
        <w:rPr>
          <w:rFonts w:ascii="Times New Roman" w:eastAsia="Times New Roman" w:hAnsi="Times New Roman" w:cs="Times New Roman"/>
          <w:color w:val="000000"/>
          <w:sz w:val="24"/>
          <w:szCs w:val="24"/>
          <w:lang w:eastAsia="es-MX"/>
        </w:rPr>
        <w:t xml:space="preserve">estrategias </w:t>
      </w:r>
      <w:r w:rsidRPr="002A0359">
        <w:rPr>
          <w:rFonts w:ascii="Times New Roman" w:eastAsia="Times New Roman" w:hAnsi="Times New Roman" w:cs="Times New Roman"/>
          <w:color w:val="000000"/>
          <w:sz w:val="24"/>
          <w:szCs w:val="24"/>
          <w:lang w:eastAsia="es-MX"/>
        </w:rPr>
        <w:t>en el aula que englobe</w:t>
      </w:r>
      <w:r w:rsidR="00886709">
        <w:rPr>
          <w:rFonts w:ascii="Times New Roman" w:eastAsia="Times New Roman" w:hAnsi="Times New Roman" w:cs="Times New Roman"/>
          <w:color w:val="000000"/>
          <w:sz w:val="24"/>
          <w:szCs w:val="24"/>
          <w:lang w:eastAsia="es-MX"/>
        </w:rPr>
        <w:t>n</w:t>
      </w:r>
      <w:r w:rsidRPr="002A0359">
        <w:rPr>
          <w:rFonts w:ascii="Times New Roman" w:eastAsia="Times New Roman" w:hAnsi="Times New Roman" w:cs="Times New Roman"/>
          <w:color w:val="000000"/>
          <w:sz w:val="24"/>
          <w:szCs w:val="24"/>
          <w:lang w:eastAsia="es-MX"/>
        </w:rPr>
        <w:t xml:space="preserve"> </w:t>
      </w:r>
      <w:r w:rsidR="007F2BDA" w:rsidRPr="002A0359">
        <w:rPr>
          <w:rFonts w:ascii="Times New Roman" w:eastAsia="Times New Roman" w:hAnsi="Times New Roman" w:cs="Times New Roman"/>
          <w:color w:val="000000"/>
          <w:sz w:val="24"/>
          <w:szCs w:val="24"/>
          <w:lang w:eastAsia="es-MX"/>
        </w:rPr>
        <w:t>las</w:t>
      </w:r>
      <w:r w:rsidRPr="002A0359">
        <w:rPr>
          <w:rFonts w:ascii="Times New Roman" w:eastAsia="Times New Roman" w:hAnsi="Times New Roman" w:cs="Times New Roman"/>
          <w:color w:val="000000"/>
          <w:sz w:val="24"/>
          <w:szCs w:val="24"/>
          <w:lang w:eastAsia="es-MX"/>
        </w:rPr>
        <w:t xml:space="preserve"> características de los estilos de aprendizaje </w:t>
      </w:r>
      <w:r w:rsidR="007F2BDA" w:rsidRPr="002A0359">
        <w:rPr>
          <w:rFonts w:ascii="Times New Roman" w:eastAsia="Times New Roman" w:hAnsi="Times New Roman" w:cs="Times New Roman"/>
          <w:color w:val="000000"/>
          <w:sz w:val="24"/>
          <w:szCs w:val="24"/>
          <w:lang w:eastAsia="es-MX"/>
        </w:rPr>
        <w:t>de sus alumnos</w:t>
      </w:r>
      <w:r w:rsidRPr="002A0359">
        <w:rPr>
          <w:rFonts w:ascii="Times New Roman" w:eastAsia="Times New Roman" w:hAnsi="Times New Roman" w:cs="Times New Roman"/>
          <w:color w:val="000000"/>
          <w:sz w:val="24"/>
          <w:szCs w:val="24"/>
          <w:lang w:eastAsia="es-MX"/>
        </w:rPr>
        <w:t>.</w:t>
      </w:r>
    </w:p>
    <w:p w14:paraId="14D0065E" w14:textId="15B911EB" w:rsidR="007F2BDA" w:rsidRDefault="00935904" w:rsidP="00E00766">
      <w:pPr>
        <w:spacing w:line="360" w:lineRule="auto"/>
        <w:ind w:right="79" w:firstLine="708"/>
        <w:jc w:val="both"/>
        <w:rPr>
          <w:rFonts w:ascii="Times New Roman" w:eastAsia="Cambria" w:hAnsi="Times New Roman" w:cs="Times New Roman"/>
          <w:spacing w:val="1"/>
          <w:sz w:val="24"/>
          <w:szCs w:val="24"/>
          <w:lang w:val="es-ES"/>
        </w:rPr>
      </w:pP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r</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es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o</w:t>
      </w:r>
      <w:r w:rsidRPr="002A0359">
        <w:rPr>
          <w:rFonts w:ascii="Times New Roman" w:eastAsia="Cambria" w:hAnsi="Times New Roman" w:cs="Times New Roman"/>
          <w:spacing w:val="3"/>
          <w:sz w:val="24"/>
          <w:szCs w:val="24"/>
          <w:lang w:val="es-ES"/>
        </w:rPr>
        <w:t xml:space="preserve"> </w:t>
      </w:r>
      <w:r w:rsidR="0009054E" w:rsidRPr="002A0359">
        <w:rPr>
          <w:rFonts w:ascii="Times New Roman" w:eastAsia="Cambria" w:hAnsi="Times New Roman" w:cs="Times New Roman"/>
          <w:spacing w:val="3"/>
          <w:sz w:val="24"/>
          <w:szCs w:val="24"/>
          <w:lang w:val="es-ES"/>
        </w:rPr>
        <w:t xml:space="preserve">de aprendizaje </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1"/>
          <w:sz w:val="24"/>
          <w:szCs w:val="24"/>
          <w:lang w:val="es-ES"/>
        </w:rPr>
        <w:t>o</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4"/>
          <w:sz w:val="24"/>
          <w:szCs w:val="24"/>
          <w:lang w:val="es-ES"/>
        </w:rPr>
        <w:t>c</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rm</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 xml:space="preserve">l </w:t>
      </w:r>
      <w:r w:rsidRPr="002A0359">
        <w:rPr>
          <w:rFonts w:ascii="Times New Roman" w:eastAsia="Cambria" w:hAnsi="Times New Roman" w:cs="Times New Roman"/>
          <w:spacing w:val="-2"/>
          <w:sz w:val="24"/>
          <w:szCs w:val="24"/>
          <w:lang w:val="es-ES"/>
        </w:rPr>
        <w:t>es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z w:val="24"/>
          <w:szCs w:val="24"/>
          <w:lang w:val="es-ES"/>
        </w:rPr>
        <w:t xml:space="preserve">e </w:t>
      </w:r>
      <w:r w:rsidR="007C2FD4" w:rsidRPr="002A0359">
        <w:rPr>
          <w:rFonts w:ascii="Times New Roman" w:eastAsia="Cambria" w:hAnsi="Times New Roman" w:cs="Times New Roman"/>
          <w:sz w:val="24"/>
          <w:szCs w:val="24"/>
          <w:lang w:val="es-ES"/>
        </w:rPr>
        <w:t>identificar</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u</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z w:val="24"/>
          <w:szCs w:val="24"/>
          <w:lang w:val="es-ES"/>
        </w:rPr>
        <w:t>f</w:t>
      </w:r>
      <w:r w:rsidRPr="002A0359">
        <w:rPr>
          <w:rFonts w:ascii="Times New Roman" w:eastAsia="Cambria" w:hAnsi="Times New Roman" w:cs="Times New Roman"/>
          <w:spacing w:val="1"/>
          <w:sz w:val="24"/>
          <w:szCs w:val="24"/>
          <w:lang w:val="es-ES"/>
        </w:rPr>
        <w:t>o</w:t>
      </w:r>
      <w:r w:rsidRPr="002A0359">
        <w:rPr>
          <w:rFonts w:ascii="Times New Roman" w:eastAsia="Cambria" w:hAnsi="Times New Roman" w:cs="Times New Roman"/>
          <w:spacing w:val="-3"/>
          <w:sz w:val="24"/>
          <w:szCs w:val="24"/>
          <w:lang w:val="es-ES"/>
        </w:rPr>
        <w:t>r</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z w:val="24"/>
          <w:szCs w:val="24"/>
          <w:lang w:val="es-ES"/>
        </w:rPr>
        <w:t xml:space="preserve">a </w:t>
      </w:r>
      <w:r w:rsidR="004142BF">
        <w:rPr>
          <w:rFonts w:ascii="Times New Roman" w:eastAsia="Cambria" w:hAnsi="Times New Roman" w:cs="Times New Roman"/>
          <w:sz w:val="24"/>
          <w:szCs w:val="24"/>
          <w:lang w:val="es-ES"/>
        </w:rPr>
        <w:t>al momento de</w:t>
      </w:r>
      <w:r w:rsidRPr="002A0359">
        <w:rPr>
          <w:rFonts w:ascii="Times New Roman" w:eastAsia="Cambria" w:hAnsi="Times New Roman" w:cs="Times New Roman"/>
          <w:sz w:val="24"/>
          <w:szCs w:val="24"/>
          <w:lang w:val="es-ES"/>
        </w:rPr>
        <w:t xml:space="preserve"> c</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nc</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tr</w:t>
      </w:r>
      <w:r w:rsidRPr="002A0359">
        <w:rPr>
          <w:rFonts w:ascii="Times New Roman" w:eastAsia="Cambria" w:hAnsi="Times New Roman" w:cs="Times New Roman"/>
          <w:sz w:val="24"/>
          <w:szCs w:val="24"/>
          <w:lang w:val="es-ES"/>
        </w:rPr>
        <w:t>a</w:t>
      </w:r>
      <w:r w:rsidR="004142BF">
        <w:rPr>
          <w:rFonts w:ascii="Times New Roman" w:eastAsia="Cambria" w:hAnsi="Times New Roman" w:cs="Times New Roman"/>
          <w:sz w:val="24"/>
          <w:szCs w:val="24"/>
          <w:lang w:val="es-ES"/>
        </w:rPr>
        <w:t>rse</w:t>
      </w:r>
      <w:r w:rsidRPr="002A0359">
        <w:rPr>
          <w:rFonts w:ascii="Times New Roman" w:eastAsia="Cambria" w:hAnsi="Times New Roman" w:cs="Times New Roman"/>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j</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é</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4"/>
          <w:sz w:val="24"/>
          <w:szCs w:val="24"/>
          <w:lang w:val="es-ES"/>
        </w:rPr>
        <w:t>c</w:t>
      </w:r>
      <w:r w:rsidRPr="002A0359">
        <w:rPr>
          <w:rFonts w:ascii="Times New Roman" w:eastAsia="Cambria" w:hAnsi="Times New Roman" w:cs="Times New Roman"/>
          <w:sz w:val="24"/>
          <w:szCs w:val="24"/>
          <w:lang w:val="es-ES"/>
        </w:rPr>
        <w:t>o n</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v</w:t>
      </w:r>
      <w:r w:rsidRPr="002A0359">
        <w:rPr>
          <w:rFonts w:ascii="Times New Roman" w:eastAsia="Cambria" w:hAnsi="Times New Roman" w:cs="Times New Roman"/>
          <w:sz w:val="24"/>
          <w:szCs w:val="24"/>
          <w:lang w:val="es-ES"/>
        </w:rPr>
        <w:t>o</w:t>
      </w:r>
      <w:r w:rsidRPr="002A0359">
        <w:rPr>
          <w:rFonts w:ascii="Times New Roman" w:eastAsia="Cambria" w:hAnsi="Times New Roman" w:cs="Times New Roman"/>
          <w:spacing w:val="6"/>
          <w:sz w:val="24"/>
          <w:szCs w:val="24"/>
          <w:lang w:val="es-ES"/>
        </w:rPr>
        <w:t xml:space="preserve"> </w:t>
      </w:r>
      <w:r w:rsidRPr="002A0359">
        <w:rPr>
          <w:rFonts w:ascii="Times New Roman" w:eastAsia="Cambria" w:hAnsi="Times New Roman" w:cs="Times New Roman"/>
          <w:sz w:val="24"/>
          <w:szCs w:val="24"/>
          <w:lang w:val="es-ES"/>
        </w:rPr>
        <w:t>o</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ifícil</w:t>
      </w:r>
      <w:r w:rsidR="00701275">
        <w:rPr>
          <w:rFonts w:ascii="Times New Roman" w:eastAsia="Cambria" w:hAnsi="Times New Roman" w:cs="Times New Roman"/>
          <w:sz w:val="24"/>
          <w:szCs w:val="24"/>
          <w:lang w:val="es-ES"/>
        </w:rPr>
        <w:t xml:space="preserve">. </w:t>
      </w:r>
      <w:r w:rsidR="00B53A34">
        <w:rPr>
          <w:rFonts w:ascii="Times New Roman" w:eastAsia="Cambria" w:hAnsi="Times New Roman" w:cs="Times New Roman"/>
          <w:sz w:val="24"/>
          <w:szCs w:val="24"/>
          <w:lang w:val="es-ES"/>
        </w:rPr>
        <w:t>Por su parte</w:t>
      </w:r>
      <w:r w:rsidR="00701275">
        <w:rPr>
          <w:rFonts w:ascii="Times New Roman" w:eastAsia="Cambria" w:hAnsi="Times New Roman" w:cs="Times New Roman"/>
          <w:sz w:val="24"/>
          <w:szCs w:val="24"/>
          <w:lang w:val="es-ES"/>
        </w:rPr>
        <w:t>,</w:t>
      </w:r>
      <w:r w:rsidRPr="002A0359">
        <w:rPr>
          <w:rFonts w:ascii="Times New Roman" w:eastAsia="Cambria" w:hAnsi="Times New Roman" w:cs="Times New Roman"/>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6"/>
          <w:sz w:val="24"/>
          <w:szCs w:val="24"/>
          <w:lang w:val="es-ES"/>
        </w:rPr>
        <w:t xml:space="preserve"> </w:t>
      </w:r>
      <w:r w:rsidR="0009054E" w:rsidRPr="002A0359">
        <w:rPr>
          <w:rFonts w:ascii="Times New Roman" w:eastAsia="Cambria" w:hAnsi="Times New Roman" w:cs="Times New Roman"/>
          <w:spacing w:val="6"/>
          <w:sz w:val="24"/>
          <w:szCs w:val="24"/>
          <w:lang w:val="es-ES"/>
        </w:rPr>
        <w:t xml:space="preserve">docente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dr</w:t>
      </w:r>
      <w:r w:rsidRPr="002A0359">
        <w:rPr>
          <w:rFonts w:ascii="Times New Roman" w:eastAsia="Cambria" w:hAnsi="Times New Roman" w:cs="Times New Roman"/>
          <w:sz w:val="24"/>
          <w:szCs w:val="24"/>
          <w:lang w:val="es-ES"/>
        </w:rPr>
        <w:t>á</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pacing w:val="-4"/>
          <w:sz w:val="24"/>
          <w:szCs w:val="24"/>
          <w:lang w:val="es-ES"/>
        </w:rPr>
        <w:t>t</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r</w:t>
      </w:r>
      <w:r w:rsidRPr="002A0359">
        <w:rPr>
          <w:rFonts w:ascii="Times New Roman" w:eastAsia="Cambria" w:hAnsi="Times New Roman" w:cs="Times New Roman"/>
          <w:spacing w:val="2"/>
          <w:sz w:val="24"/>
          <w:szCs w:val="24"/>
          <w:lang w:val="es-ES"/>
        </w:rPr>
        <w:t xml:space="preserve"> lo</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6"/>
          <w:sz w:val="24"/>
          <w:szCs w:val="24"/>
          <w:lang w:val="es-ES"/>
        </w:rPr>
        <w:t>e</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pacing w:val="2"/>
          <w:sz w:val="24"/>
          <w:szCs w:val="24"/>
          <w:lang w:val="es-ES"/>
        </w:rPr>
        <w:t>lo</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j</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1"/>
          <w:sz w:val="24"/>
          <w:szCs w:val="24"/>
          <w:lang w:val="es-ES"/>
        </w:rPr>
        <w:t>om</w:t>
      </w:r>
      <w:r w:rsidRPr="002A0359">
        <w:rPr>
          <w:rFonts w:ascii="Times New Roman" w:eastAsia="Cambria" w:hAnsi="Times New Roman" w:cs="Times New Roman"/>
          <w:sz w:val="24"/>
          <w:szCs w:val="24"/>
          <w:lang w:val="es-ES"/>
        </w:rPr>
        <w:t>o</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z w:val="24"/>
          <w:szCs w:val="24"/>
          <w:lang w:val="es-ES"/>
        </w:rPr>
        <w:t>na</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1"/>
          <w:sz w:val="24"/>
          <w:szCs w:val="24"/>
          <w:lang w:val="es-ES"/>
        </w:rPr>
        <w:t>b</w:t>
      </w:r>
      <w:r w:rsidRPr="002A0359">
        <w:rPr>
          <w:rFonts w:ascii="Times New Roman" w:eastAsia="Cambria" w:hAnsi="Times New Roman" w:cs="Times New Roman"/>
          <w:spacing w:val="-2"/>
          <w:sz w:val="24"/>
          <w:szCs w:val="24"/>
          <w:lang w:val="es-ES"/>
        </w:rPr>
        <w:t>as</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pacing w:val="2"/>
          <w:sz w:val="24"/>
          <w:szCs w:val="24"/>
          <w:lang w:val="es-ES"/>
        </w:rPr>
        <w:t>ól</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a</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5"/>
          <w:sz w:val="24"/>
          <w:szCs w:val="24"/>
          <w:lang w:val="es-ES"/>
        </w:rPr>
        <w:t xml:space="preserve"> </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 xml:space="preserve">a </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ci</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gr</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é</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z w:val="24"/>
          <w:szCs w:val="24"/>
          <w:lang w:val="es-ES"/>
        </w:rPr>
        <w:t>ic</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4"/>
          <w:sz w:val="24"/>
          <w:szCs w:val="24"/>
          <w:lang w:val="es-ES"/>
        </w:rPr>
        <w:t>s</w:t>
      </w:r>
      <w:r w:rsidRPr="002A0359">
        <w:rPr>
          <w:rFonts w:ascii="Times New Roman" w:eastAsia="Cambria" w:hAnsi="Times New Roman" w:cs="Times New Roman"/>
          <w:spacing w:val="7"/>
          <w:sz w:val="24"/>
          <w:szCs w:val="24"/>
          <w:lang w:val="es-ES"/>
        </w:rPr>
        <w:t xml:space="preserve"> </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w:t>
      </w:r>
      <w:r w:rsidRPr="002A0359">
        <w:rPr>
          <w:rFonts w:ascii="Times New Roman" w:eastAsia="Cambria" w:hAnsi="Times New Roman" w:cs="Times New Roman"/>
          <w:spacing w:val="2"/>
          <w:sz w:val="24"/>
          <w:szCs w:val="24"/>
          <w:lang w:val="es-ES"/>
        </w:rPr>
        <w:t>B</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w:t>
      </w:r>
      <w:r w:rsidR="00F27D1A">
        <w:rPr>
          <w:rFonts w:ascii="Times New Roman" w:eastAsia="Cambria" w:hAnsi="Times New Roman" w:cs="Times New Roman"/>
          <w:sz w:val="24"/>
          <w:szCs w:val="24"/>
          <w:lang w:val="es-ES"/>
        </w:rPr>
        <w:t>y</w:t>
      </w:r>
      <w:r w:rsidR="00F27D1A" w:rsidRPr="002A0359">
        <w:rPr>
          <w:rFonts w:ascii="Times New Roman" w:eastAsia="Cambria" w:hAnsi="Times New Roman" w:cs="Times New Roman"/>
          <w:sz w:val="24"/>
          <w:szCs w:val="24"/>
          <w:lang w:val="es-ES"/>
        </w:rPr>
        <w:t xml:space="preserve"> </w:t>
      </w:r>
      <w:r w:rsidRPr="002A0359">
        <w:rPr>
          <w:rFonts w:ascii="Times New Roman" w:eastAsia="Cambria" w:hAnsi="Times New Roman" w:cs="Times New Roman"/>
          <w:spacing w:val="-2"/>
          <w:sz w:val="24"/>
          <w:szCs w:val="24"/>
          <w:lang w:val="es-ES"/>
        </w:rPr>
        <w:t>Pé</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5"/>
          <w:sz w:val="24"/>
          <w:szCs w:val="24"/>
          <w:lang w:val="es-ES"/>
        </w:rPr>
        <w:t xml:space="preserve"> </w:t>
      </w:r>
      <w:r w:rsidRPr="002A0359">
        <w:rPr>
          <w:rFonts w:ascii="Times New Roman" w:eastAsia="Cambria" w:hAnsi="Times New Roman" w:cs="Times New Roman"/>
          <w:spacing w:val="1"/>
          <w:sz w:val="24"/>
          <w:szCs w:val="24"/>
          <w:lang w:val="es-ES"/>
        </w:rPr>
        <w:t>2007</w:t>
      </w:r>
      <w:r w:rsidRPr="002A0359">
        <w:rPr>
          <w:rFonts w:ascii="Times New Roman" w:eastAsia="Cambria" w:hAnsi="Times New Roman" w:cs="Times New Roman"/>
          <w:spacing w:val="4"/>
          <w:sz w:val="24"/>
          <w:szCs w:val="24"/>
          <w:lang w:val="es-ES"/>
        </w:rPr>
        <w:t>)</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w:t>
      </w:r>
    </w:p>
    <w:p w14:paraId="77F11213" w14:textId="77777777" w:rsidR="00BC7901" w:rsidRPr="002A0359" w:rsidRDefault="00BC7901" w:rsidP="00E00766">
      <w:pPr>
        <w:spacing w:line="360" w:lineRule="auto"/>
        <w:ind w:right="79" w:firstLine="708"/>
        <w:jc w:val="both"/>
        <w:rPr>
          <w:rFonts w:ascii="Times New Roman" w:eastAsia="Cambria" w:hAnsi="Times New Roman" w:cs="Times New Roman"/>
          <w:spacing w:val="1"/>
          <w:sz w:val="24"/>
          <w:szCs w:val="24"/>
          <w:lang w:val="es-ES"/>
        </w:rPr>
      </w:pPr>
    </w:p>
    <w:p w14:paraId="14D0065F" w14:textId="5FFBB8E4" w:rsidR="00935904" w:rsidRPr="002A0359" w:rsidRDefault="00935904" w:rsidP="00E00766">
      <w:pPr>
        <w:spacing w:line="360" w:lineRule="auto"/>
        <w:ind w:right="79" w:firstLine="708"/>
        <w:jc w:val="both"/>
        <w:rPr>
          <w:rFonts w:ascii="Times New Roman" w:eastAsia="Cambria" w:hAnsi="Times New Roman" w:cs="Times New Roman"/>
          <w:sz w:val="24"/>
          <w:szCs w:val="24"/>
          <w:lang w:val="es-ES"/>
        </w:rPr>
      </w:pPr>
      <w:r w:rsidRPr="002A0359">
        <w:rPr>
          <w:rFonts w:ascii="Times New Roman" w:eastAsia="Cambria" w:hAnsi="Times New Roman" w:cs="Times New Roman"/>
          <w:sz w:val="24"/>
          <w:szCs w:val="24"/>
          <w:lang w:val="es-ES"/>
        </w:rPr>
        <w:lastRenderedPageBreak/>
        <w:t xml:space="preserve">La </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ea</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d</w:t>
      </w:r>
      <w:r w:rsidR="00B15D97">
        <w:rPr>
          <w:rFonts w:ascii="Times New Roman" w:eastAsia="Cambria" w:hAnsi="Times New Roman" w:cs="Times New Roman"/>
          <w:sz w:val="24"/>
          <w:szCs w:val="24"/>
          <w:lang w:val="es-ES"/>
        </w:rPr>
        <w:t>, sin embargo,</w:t>
      </w:r>
      <w:r w:rsidRPr="002A0359">
        <w:rPr>
          <w:rFonts w:ascii="Times New Roman" w:eastAsia="Cambria" w:hAnsi="Times New Roman" w:cs="Times New Roman"/>
          <w:spacing w:val="7"/>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if</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6"/>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7"/>
          <w:sz w:val="24"/>
          <w:szCs w:val="24"/>
          <w:lang w:val="es-ES"/>
        </w:rPr>
        <w:t xml:space="preserve"> </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b</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j</w:t>
      </w:r>
      <w:r w:rsidRPr="002A0359">
        <w:rPr>
          <w:rFonts w:ascii="Times New Roman" w:eastAsia="Cambria" w:hAnsi="Times New Roman" w:cs="Times New Roman"/>
          <w:sz w:val="24"/>
          <w:szCs w:val="24"/>
          <w:lang w:val="es-ES"/>
        </w:rPr>
        <w:t>o</w:t>
      </w:r>
      <w:r w:rsidRPr="002A0359">
        <w:rPr>
          <w:rFonts w:ascii="Times New Roman" w:eastAsia="Cambria" w:hAnsi="Times New Roman" w:cs="Times New Roman"/>
          <w:spacing w:val="7"/>
          <w:sz w:val="24"/>
          <w:szCs w:val="24"/>
          <w:lang w:val="es-ES"/>
        </w:rPr>
        <w:t xml:space="preserve"> </w:t>
      </w:r>
      <w:r w:rsidR="001D66F6" w:rsidRPr="002A0359">
        <w:rPr>
          <w:rFonts w:ascii="Times New Roman" w:eastAsia="Cambria" w:hAnsi="Times New Roman" w:cs="Times New Roman"/>
          <w:spacing w:val="7"/>
          <w:sz w:val="24"/>
          <w:szCs w:val="24"/>
          <w:lang w:val="es-ES"/>
        </w:rPr>
        <w:t>del docente</w:t>
      </w:r>
      <w:r w:rsidR="00D44C13">
        <w:rPr>
          <w:rFonts w:ascii="Times New Roman" w:eastAsia="Cambria" w:hAnsi="Times New Roman" w:cs="Times New Roman"/>
          <w:spacing w:val="7"/>
          <w:sz w:val="24"/>
          <w:szCs w:val="24"/>
          <w:lang w:val="es-ES"/>
        </w:rPr>
        <w:t>,</w:t>
      </w:r>
      <w:r w:rsidR="007C2FD4" w:rsidRPr="002A0359">
        <w:rPr>
          <w:rFonts w:ascii="Times New Roman" w:eastAsia="Cambria" w:hAnsi="Times New Roman" w:cs="Times New Roman"/>
          <w:spacing w:val="7"/>
          <w:sz w:val="24"/>
          <w:szCs w:val="24"/>
          <w:lang w:val="es-ES"/>
        </w:rPr>
        <w:t xml:space="preserve"> en el aula</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5"/>
          <w:sz w:val="24"/>
          <w:szCs w:val="24"/>
          <w:lang w:val="es-ES"/>
        </w:rPr>
        <w:t xml:space="preserve"> </w:t>
      </w:r>
      <w:r w:rsidRPr="002A0359">
        <w:rPr>
          <w:rFonts w:ascii="Times New Roman" w:eastAsia="Cambria" w:hAnsi="Times New Roman" w:cs="Times New Roman"/>
          <w:spacing w:val="-3"/>
          <w:sz w:val="24"/>
          <w:szCs w:val="24"/>
          <w:lang w:val="es-ES"/>
        </w:rPr>
        <w:t>p</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r</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a</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m</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3"/>
          <w:sz w:val="24"/>
          <w:szCs w:val="24"/>
          <w:lang w:val="es-ES"/>
        </w:rPr>
        <w:t>z</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z w:val="24"/>
          <w:szCs w:val="24"/>
          <w:lang w:val="es-ES"/>
        </w:rPr>
        <w:t>n</w:t>
      </w:r>
      <w:r w:rsidR="00D44C13">
        <w:rPr>
          <w:rFonts w:ascii="Times New Roman" w:eastAsia="Cambria" w:hAnsi="Times New Roman" w:cs="Times New Roman"/>
          <w:sz w:val="24"/>
          <w:szCs w:val="24"/>
          <w:lang w:val="es-ES"/>
        </w:rPr>
        <w:t xml:space="preserve"> de</w:t>
      </w:r>
      <w:r w:rsidRPr="002A0359">
        <w:rPr>
          <w:rFonts w:ascii="Times New Roman" w:eastAsia="Cambria" w:hAnsi="Times New Roman" w:cs="Times New Roman"/>
          <w:spacing w:val="6"/>
          <w:sz w:val="24"/>
          <w:szCs w:val="24"/>
          <w:lang w:val="es-ES"/>
        </w:rPr>
        <w:t xml:space="preserve"> </w:t>
      </w:r>
      <w:r w:rsidRPr="002A0359">
        <w:rPr>
          <w:rFonts w:ascii="Times New Roman" w:eastAsia="Cambria" w:hAnsi="Times New Roman" w:cs="Times New Roman"/>
          <w:spacing w:val="-1"/>
          <w:sz w:val="24"/>
          <w:szCs w:val="24"/>
          <w:lang w:val="es-ES"/>
        </w:rPr>
        <w:t>q</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j</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z w:val="24"/>
          <w:szCs w:val="24"/>
          <w:lang w:val="es-ES"/>
        </w:rPr>
        <w:t>ta</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u</w:t>
      </w:r>
      <w:r w:rsidRPr="002A0359">
        <w:rPr>
          <w:rFonts w:ascii="Times New Roman" w:eastAsia="Cambria" w:hAnsi="Times New Roman" w:cs="Times New Roman"/>
          <w:spacing w:val="7"/>
          <w:sz w:val="24"/>
          <w:szCs w:val="24"/>
          <w:lang w:val="es-ES"/>
        </w:rPr>
        <w:t xml:space="preserve">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cti</w:t>
      </w:r>
      <w:r w:rsidRPr="002A0359">
        <w:rPr>
          <w:rFonts w:ascii="Times New Roman" w:eastAsia="Cambria" w:hAnsi="Times New Roman" w:cs="Times New Roman"/>
          <w:spacing w:val="-1"/>
          <w:sz w:val="24"/>
          <w:szCs w:val="24"/>
          <w:lang w:val="es-ES"/>
        </w:rPr>
        <w:t>v</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d</w:t>
      </w:r>
      <w:r w:rsidRPr="002A0359">
        <w:rPr>
          <w:rFonts w:ascii="Times New Roman" w:eastAsia="Cambria" w:hAnsi="Times New Roman" w:cs="Times New Roman"/>
          <w:spacing w:val="7"/>
          <w:sz w:val="24"/>
          <w:szCs w:val="24"/>
          <w:lang w:val="es-ES"/>
        </w:rPr>
        <w:t xml:space="preserve"> </w:t>
      </w:r>
      <w:r w:rsidR="007C2FD4" w:rsidRPr="002A0359">
        <w:rPr>
          <w:rFonts w:ascii="Times New Roman" w:eastAsia="Cambria" w:hAnsi="Times New Roman" w:cs="Times New Roman"/>
          <w:spacing w:val="7"/>
          <w:sz w:val="24"/>
          <w:szCs w:val="24"/>
          <w:lang w:val="es-ES"/>
        </w:rPr>
        <w:t>académica</w:t>
      </w:r>
      <w:r w:rsidRPr="002A0359">
        <w:rPr>
          <w:rFonts w:ascii="Times New Roman" w:eastAsia="Cambria" w:hAnsi="Times New Roman" w:cs="Times New Roman"/>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z w:val="24"/>
          <w:szCs w:val="24"/>
          <w:lang w:val="es-ES"/>
        </w:rPr>
        <w:t xml:space="preserve">a </w:t>
      </w:r>
      <w:r w:rsidRPr="002A0359">
        <w:rPr>
          <w:rFonts w:ascii="Times New Roman" w:eastAsia="Cambria" w:hAnsi="Times New Roman" w:cs="Times New Roman"/>
          <w:spacing w:val="1"/>
          <w:sz w:val="24"/>
          <w:szCs w:val="24"/>
          <w:lang w:val="es-ES"/>
        </w:rPr>
        <w:t>h</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g</w:t>
      </w:r>
      <w:r w:rsidRPr="002A0359">
        <w:rPr>
          <w:rFonts w:ascii="Times New Roman" w:eastAsia="Cambria" w:hAnsi="Times New Roman" w:cs="Times New Roman"/>
          <w:spacing w:val="-2"/>
          <w:sz w:val="24"/>
          <w:szCs w:val="24"/>
          <w:lang w:val="es-ES"/>
        </w:rPr>
        <w:t>é</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a</w:t>
      </w:r>
      <w:r w:rsidR="00C43A51">
        <w:rPr>
          <w:rFonts w:ascii="Times New Roman" w:eastAsia="Cambria" w:hAnsi="Times New Roman" w:cs="Times New Roman"/>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in</w:t>
      </w:r>
      <w:r w:rsidRPr="002A0359">
        <w:rPr>
          <w:rFonts w:ascii="Times New Roman" w:eastAsia="Cambria" w:hAnsi="Times New Roman" w:cs="Times New Roman"/>
          <w:spacing w:val="6"/>
          <w:sz w:val="24"/>
          <w:szCs w:val="24"/>
          <w:lang w:val="es-ES"/>
        </w:rPr>
        <w:t xml:space="preserve"> </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1"/>
          <w:sz w:val="24"/>
          <w:szCs w:val="24"/>
          <w:lang w:val="es-ES"/>
        </w:rPr>
        <w:t>o</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4"/>
          <w:sz w:val="24"/>
          <w:szCs w:val="24"/>
          <w:lang w:val="es-ES"/>
        </w:rPr>
        <w:t>i</w:t>
      </w:r>
      <w:r w:rsidRPr="002A0359">
        <w:rPr>
          <w:rFonts w:ascii="Times New Roman" w:eastAsia="Cambria" w:hAnsi="Times New Roman" w:cs="Times New Roman"/>
          <w:spacing w:val="-2"/>
          <w:sz w:val="24"/>
          <w:szCs w:val="24"/>
          <w:lang w:val="es-ES"/>
        </w:rPr>
        <w:t>sa</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5"/>
          <w:sz w:val="24"/>
          <w:szCs w:val="24"/>
          <w:lang w:val="es-ES"/>
        </w:rPr>
        <w:t xml:space="preserve"> </w:t>
      </w:r>
      <w:r w:rsidR="00D44C13">
        <w:rPr>
          <w:rFonts w:ascii="Times New Roman" w:eastAsia="Cambria" w:hAnsi="Times New Roman" w:cs="Times New Roman"/>
          <w:spacing w:val="2"/>
          <w:sz w:val="24"/>
          <w:szCs w:val="24"/>
          <w:lang w:val="es-ES"/>
        </w:rPr>
        <w:t>los</w:t>
      </w:r>
      <w:r w:rsidR="00D44C13" w:rsidRPr="002A0359">
        <w:rPr>
          <w:rFonts w:ascii="Times New Roman" w:eastAsia="Cambria" w:hAnsi="Times New Roman" w:cs="Times New Roman"/>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g</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z w:val="24"/>
          <w:szCs w:val="24"/>
          <w:lang w:val="es-ES"/>
        </w:rPr>
        <w:t>fic</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pacing w:val="-1"/>
          <w:sz w:val="24"/>
          <w:szCs w:val="24"/>
          <w:lang w:val="es-ES"/>
        </w:rPr>
        <w:t>v</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11"/>
          <w:sz w:val="24"/>
          <w:szCs w:val="24"/>
          <w:lang w:val="es-ES"/>
        </w:rPr>
        <w:t xml:space="preserve"> </w:t>
      </w:r>
      <w:r w:rsidRPr="002A0359">
        <w:rPr>
          <w:rFonts w:ascii="Times New Roman" w:eastAsia="Cambria" w:hAnsi="Times New Roman" w:cs="Times New Roman"/>
          <w:spacing w:val="6"/>
          <w:sz w:val="24"/>
          <w:szCs w:val="24"/>
          <w:lang w:val="es-ES"/>
        </w:rPr>
        <w:t>l</w:t>
      </w:r>
      <w:r w:rsidRPr="002A0359">
        <w:rPr>
          <w:rFonts w:ascii="Times New Roman" w:eastAsia="Cambria" w:hAnsi="Times New Roman" w:cs="Times New Roman"/>
          <w:sz w:val="24"/>
          <w:szCs w:val="24"/>
          <w:lang w:val="es-ES"/>
        </w:rPr>
        <w:t>a c</w:t>
      </w:r>
      <w:r w:rsidRPr="002A0359">
        <w:rPr>
          <w:rFonts w:ascii="Times New Roman" w:eastAsia="Cambria" w:hAnsi="Times New Roman" w:cs="Times New Roman"/>
          <w:spacing w:val="1"/>
          <w:sz w:val="24"/>
          <w:szCs w:val="24"/>
          <w:lang w:val="es-ES"/>
        </w:rPr>
        <w:t>o</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z w:val="24"/>
          <w:szCs w:val="24"/>
          <w:lang w:val="es-ES"/>
        </w:rPr>
        <w:t>ci</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1"/>
          <w:sz w:val="24"/>
          <w:szCs w:val="24"/>
          <w:lang w:val="es-ES"/>
        </w:rPr>
        <w:t>hum</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f</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ol</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pacing w:val="1"/>
          <w:sz w:val="24"/>
          <w:szCs w:val="24"/>
          <w:lang w:val="es-ES"/>
        </w:rPr>
        <w:t>g</w:t>
      </w:r>
      <w:r w:rsidRPr="002A0359">
        <w:rPr>
          <w:rFonts w:ascii="Times New Roman" w:eastAsia="Cambria" w:hAnsi="Times New Roman" w:cs="Times New Roman"/>
          <w:sz w:val="24"/>
          <w:szCs w:val="24"/>
          <w:lang w:val="es-ES"/>
        </w:rPr>
        <w:t>ica</w:t>
      </w:r>
      <w:r w:rsidRPr="002A0359">
        <w:rPr>
          <w:rFonts w:ascii="Times New Roman" w:eastAsia="Cambria" w:hAnsi="Times New Roman" w:cs="Times New Roman"/>
          <w:spacing w:val="-1"/>
          <w:sz w:val="24"/>
          <w:szCs w:val="24"/>
          <w:lang w:val="es-ES"/>
        </w:rPr>
        <w:t xml:space="preserve"> </w:t>
      </w:r>
      <w:r w:rsidRPr="002A0359">
        <w:rPr>
          <w:rFonts w:ascii="Times New Roman" w:eastAsia="Cambria" w:hAnsi="Times New Roman" w:cs="Times New Roman"/>
          <w:sz w:val="24"/>
          <w:szCs w:val="24"/>
          <w:lang w:val="es-ES"/>
        </w:rPr>
        <w:t>y</w:t>
      </w:r>
      <w:r w:rsidRPr="002A0359">
        <w:rPr>
          <w:rFonts w:ascii="Times New Roman" w:eastAsia="Cambria" w:hAnsi="Times New Roman" w:cs="Times New Roman"/>
          <w:spacing w:val="-1"/>
          <w:sz w:val="24"/>
          <w:szCs w:val="24"/>
          <w:lang w:val="es-ES"/>
        </w:rPr>
        <w:t xml:space="preserve">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ic</w:t>
      </w:r>
      <w:r w:rsidRPr="002A0359">
        <w:rPr>
          <w:rFonts w:ascii="Times New Roman" w:eastAsia="Cambria" w:hAnsi="Times New Roman" w:cs="Times New Roman"/>
          <w:spacing w:val="2"/>
          <w:sz w:val="24"/>
          <w:szCs w:val="24"/>
          <w:lang w:val="es-ES"/>
        </w:rPr>
        <w:t>ol</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pacing w:val="1"/>
          <w:sz w:val="24"/>
          <w:szCs w:val="24"/>
          <w:lang w:val="es-ES"/>
        </w:rPr>
        <w:t>g</w:t>
      </w:r>
      <w:r w:rsidRPr="002A0359">
        <w:rPr>
          <w:rFonts w:ascii="Times New Roman" w:eastAsia="Cambria" w:hAnsi="Times New Roman" w:cs="Times New Roman"/>
          <w:sz w:val="24"/>
          <w:szCs w:val="24"/>
          <w:lang w:val="es-ES"/>
        </w:rPr>
        <w:t>ica</w:t>
      </w:r>
      <w:r w:rsidRPr="002A0359">
        <w:rPr>
          <w:rFonts w:ascii="Times New Roman" w:eastAsia="Cambria" w:hAnsi="Times New Roman" w:cs="Times New Roman"/>
          <w:spacing w:val="-1"/>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2"/>
          <w:sz w:val="24"/>
          <w:szCs w:val="24"/>
          <w:lang w:val="es-ES"/>
        </w:rPr>
        <w:t>es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e</w:t>
      </w:r>
      <w:r w:rsidR="00210F21" w:rsidRPr="002A0359">
        <w:rPr>
          <w:rFonts w:ascii="Times New Roman" w:eastAsia="Cambria" w:hAnsi="Times New Roman" w:cs="Times New Roman"/>
          <w:spacing w:val="-2"/>
          <w:sz w:val="24"/>
          <w:szCs w:val="24"/>
          <w:lang w:val="es-ES"/>
        </w:rPr>
        <w:t xml:space="preserve"> (Mantilla,</w:t>
      </w:r>
      <w:r w:rsidR="00D44C13">
        <w:rPr>
          <w:rFonts w:ascii="Times New Roman" w:eastAsia="Cambria" w:hAnsi="Times New Roman" w:cs="Times New Roman"/>
          <w:spacing w:val="-2"/>
          <w:sz w:val="24"/>
          <w:szCs w:val="24"/>
          <w:lang w:val="es-ES"/>
        </w:rPr>
        <w:t xml:space="preserve"> </w:t>
      </w:r>
      <w:r w:rsidR="00210F21" w:rsidRPr="002A0359">
        <w:rPr>
          <w:rFonts w:ascii="Times New Roman" w:eastAsia="Cambria" w:hAnsi="Times New Roman" w:cs="Times New Roman"/>
          <w:spacing w:val="-2"/>
          <w:sz w:val="24"/>
          <w:szCs w:val="24"/>
          <w:lang w:val="es-ES"/>
        </w:rPr>
        <w:t>2</w:t>
      </w:r>
      <w:r w:rsidR="009D5499" w:rsidRPr="002A0359">
        <w:rPr>
          <w:rFonts w:ascii="Times New Roman" w:eastAsia="Cambria" w:hAnsi="Times New Roman" w:cs="Times New Roman"/>
          <w:spacing w:val="-2"/>
          <w:sz w:val="24"/>
          <w:szCs w:val="24"/>
          <w:lang w:val="es-ES"/>
        </w:rPr>
        <w:t>0</w:t>
      </w:r>
      <w:r w:rsidR="00210F21" w:rsidRPr="002A0359">
        <w:rPr>
          <w:rFonts w:ascii="Times New Roman" w:eastAsia="Cambria" w:hAnsi="Times New Roman" w:cs="Times New Roman"/>
          <w:spacing w:val="-2"/>
          <w:sz w:val="24"/>
          <w:szCs w:val="24"/>
          <w:lang w:val="es-ES"/>
        </w:rPr>
        <w:t>16)</w:t>
      </w:r>
      <w:r w:rsidRPr="002A0359">
        <w:rPr>
          <w:rFonts w:ascii="Times New Roman" w:eastAsia="Cambria" w:hAnsi="Times New Roman" w:cs="Times New Roman"/>
          <w:sz w:val="24"/>
          <w:szCs w:val="24"/>
          <w:lang w:val="es-ES"/>
        </w:rPr>
        <w:t>.</w:t>
      </w:r>
    </w:p>
    <w:p w14:paraId="14D00660" w14:textId="7BD25293" w:rsidR="00564C67" w:rsidRPr="002A0359" w:rsidRDefault="00564C67" w:rsidP="00E00766">
      <w:pPr>
        <w:spacing w:line="360" w:lineRule="auto"/>
        <w:ind w:right="79" w:firstLine="708"/>
        <w:jc w:val="both"/>
        <w:rPr>
          <w:rFonts w:ascii="Times New Roman" w:eastAsia="Cambria" w:hAnsi="Times New Roman" w:cs="Times New Roman"/>
          <w:spacing w:val="1"/>
          <w:sz w:val="24"/>
          <w:szCs w:val="24"/>
          <w:lang w:val="es-ES"/>
        </w:rPr>
      </w:pP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r</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4"/>
          <w:sz w:val="24"/>
          <w:szCs w:val="24"/>
          <w:lang w:val="es-ES"/>
        </w:rPr>
        <w:t>c</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z w:val="24"/>
          <w:szCs w:val="24"/>
          <w:lang w:val="es-ES"/>
        </w:rPr>
        <w:t xml:space="preserve">o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00F31637">
        <w:rPr>
          <w:rFonts w:ascii="Times New Roman" w:eastAsia="Cambria" w:hAnsi="Times New Roman" w:cs="Times New Roman"/>
          <w:sz w:val="24"/>
          <w:szCs w:val="24"/>
          <w:lang w:val="es-ES"/>
        </w:rPr>
        <w:t xml:space="preserve"> los estudiantes</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z w:val="24"/>
          <w:szCs w:val="24"/>
          <w:lang w:val="es-ES"/>
        </w:rPr>
        <w:t>y</w:t>
      </w:r>
      <w:r w:rsidRPr="002A0359">
        <w:rPr>
          <w:rFonts w:ascii="Times New Roman" w:eastAsia="Cambria" w:hAnsi="Times New Roman" w:cs="Times New Roman"/>
          <w:spacing w:val="1"/>
          <w:sz w:val="24"/>
          <w:szCs w:val="24"/>
          <w:lang w:val="es-ES"/>
        </w:rPr>
        <w:t xml:space="preserve"> </w:t>
      </w:r>
      <w:r w:rsidRPr="002A0359">
        <w:rPr>
          <w:rFonts w:ascii="Times New Roman" w:eastAsia="Cambria" w:hAnsi="Times New Roman" w:cs="Times New Roman"/>
          <w:spacing w:val="-1"/>
          <w:sz w:val="24"/>
          <w:szCs w:val="24"/>
          <w:lang w:val="es-ES"/>
        </w:rPr>
        <w:t>q</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z w:val="24"/>
          <w:szCs w:val="24"/>
          <w:lang w:val="es-ES"/>
        </w:rPr>
        <w:t>é c</w:t>
      </w:r>
      <w:r w:rsidRPr="002A0359">
        <w:rPr>
          <w:rFonts w:ascii="Times New Roman" w:eastAsia="Cambria" w:hAnsi="Times New Roman" w:cs="Times New Roman"/>
          <w:spacing w:val="1"/>
          <w:sz w:val="24"/>
          <w:szCs w:val="24"/>
          <w:lang w:val="es-ES"/>
        </w:rPr>
        <w:t>omp</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nci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rm</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z w:val="24"/>
          <w:szCs w:val="24"/>
          <w:lang w:val="es-ES"/>
        </w:rPr>
        <w:t>e</w:t>
      </w:r>
      <w:r w:rsidR="00D44C13">
        <w:rPr>
          <w:rFonts w:ascii="Times New Roman" w:eastAsia="Cambria" w:hAnsi="Times New Roman" w:cs="Times New Roman"/>
          <w:sz w:val="24"/>
          <w:szCs w:val="24"/>
          <w:lang w:val="es-ES"/>
        </w:rPr>
        <w:t>n</w:t>
      </w:r>
      <w:r w:rsidRPr="002A0359">
        <w:rPr>
          <w:rFonts w:ascii="Times New Roman" w:eastAsia="Cambria" w:hAnsi="Times New Roman" w:cs="Times New Roman"/>
          <w:sz w:val="24"/>
          <w:szCs w:val="24"/>
          <w:lang w:val="es-ES"/>
        </w:rPr>
        <w:t xml:space="preserve">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1"/>
          <w:sz w:val="24"/>
          <w:szCs w:val="24"/>
          <w:lang w:val="es-ES"/>
        </w:rPr>
        <w:t>q</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r</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r</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f</w:t>
      </w:r>
      <w:r w:rsidRPr="002A0359">
        <w:rPr>
          <w:rFonts w:ascii="Times New Roman" w:eastAsia="Cambria" w:hAnsi="Times New Roman" w:cs="Times New Roman"/>
          <w:spacing w:val="1"/>
          <w:sz w:val="24"/>
          <w:szCs w:val="24"/>
          <w:lang w:val="es-ES"/>
        </w:rPr>
        <w:t>orz</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m</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ific</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r</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z w:val="24"/>
          <w:szCs w:val="24"/>
          <w:lang w:val="es-ES"/>
        </w:rPr>
        <w:t>o</w:t>
      </w:r>
      <w:r w:rsidRPr="002A0359">
        <w:rPr>
          <w:rFonts w:ascii="Times New Roman" w:eastAsia="Cambria" w:hAnsi="Times New Roman" w:cs="Times New Roman"/>
          <w:spacing w:val="7"/>
          <w:sz w:val="24"/>
          <w:szCs w:val="24"/>
          <w:lang w:val="es-ES"/>
        </w:rPr>
        <w:t xml:space="preserve">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nci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r</w:t>
      </w:r>
      <w:r w:rsidR="00F31637">
        <w:rPr>
          <w:rFonts w:ascii="Times New Roman" w:eastAsia="Cambria" w:hAnsi="Times New Roman" w:cs="Times New Roman"/>
          <w:sz w:val="24"/>
          <w:szCs w:val="24"/>
          <w:lang w:val="es-ES"/>
        </w:rPr>
        <w:t xml:space="preserve"> el</w:t>
      </w:r>
      <w:r w:rsidR="009B70E4">
        <w:rPr>
          <w:rFonts w:ascii="Times New Roman" w:eastAsia="Cambria" w:hAnsi="Times New Roman" w:cs="Times New Roman"/>
          <w:sz w:val="24"/>
          <w:szCs w:val="24"/>
          <w:lang w:val="es-ES"/>
        </w:rPr>
        <w:t xml:space="preserve"> conocimiento </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1"/>
          <w:sz w:val="24"/>
          <w:szCs w:val="24"/>
          <w:lang w:val="es-ES"/>
        </w:rPr>
        <w:t>o</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pacing w:val="-1"/>
          <w:sz w:val="24"/>
          <w:szCs w:val="24"/>
          <w:lang w:val="es-ES"/>
        </w:rPr>
        <w:t>y</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2"/>
          <w:sz w:val="24"/>
          <w:szCs w:val="24"/>
          <w:lang w:val="es-ES"/>
        </w:rPr>
        <w:t xml:space="preserve"> </w:t>
      </w:r>
      <w:r w:rsidR="009B70E4">
        <w:rPr>
          <w:rFonts w:ascii="Times New Roman" w:eastAsia="Cambria" w:hAnsi="Times New Roman" w:cs="Times New Roman"/>
          <w:spacing w:val="-2"/>
          <w:sz w:val="24"/>
          <w:szCs w:val="24"/>
          <w:lang w:val="es-ES"/>
        </w:rPr>
        <w:t>uno de</w:t>
      </w:r>
      <w:r w:rsidR="009B70E4"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2"/>
          <w:sz w:val="24"/>
          <w:szCs w:val="24"/>
          <w:lang w:val="es-ES"/>
        </w:rPr>
        <w:t>lo</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3"/>
          <w:sz w:val="24"/>
          <w:szCs w:val="24"/>
          <w:lang w:val="es-ES"/>
        </w:rPr>
        <w:t>j</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s c</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tr</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trabajo</w:t>
      </w:r>
      <w:r w:rsidR="001D66F6" w:rsidRPr="002A0359">
        <w:rPr>
          <w:rFonts w:ascii="Times New Roman" w:eastAsia="Cambria" w:hAnsi="Times New Roman" w:cs="Times New Roman"/>
          <w:spacing w:val="1"/>
          <w:sz w:val="24"/>
          <w:szCs w:val="24"/>
          <w:lang w:val="es-ES"/>
        </w:rPr>
        <w:t xml:space="preserve"> </w:t>
      </w:r>
      <w:r w:rsidR="009C3E16" w:rsidRPr="002A0359">
        <w:rPr>
          <w:rFonts w:ascii="Times New Roman" w:eastAsia="Cambria" w:hAnsi="Times New Roman" w:cs="Times New Roman"/>
          <w:spacing w:val="1"/>
          <w:sz w:val="24"/>
          <w:szCs w:val="24"/>
          <w:lang w:val="es-ES"/>
        </w:rPr>
        <w:t>académico</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S</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1"/>
          <w:sz w:val="24"/>
          <w:szCs w:val="24"/>
          <w:lang w:val="es-ES"/>
        </w:rPr>
        <w:t>o</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
          <w:sz w:val="24"/>
          <w:szCs w:val="24"/>
          <w:lang w:val="es-ES"/>
        </w:rPr>
        <w:t xml:space="preserve"> </w:t>
      </w:r>
      <w:r w:rsidRPr="002A0359">
        <w:rPr>
          <w:rFonts w:ascii="Times New Roman" w:eastAsia="Cambria" w:hAnsi="Times New Roman" w:cs="Times New Roman"/>
          <w:spacing w:val="-2"/>
          <w:sz w:val="24"/>
          <w:szCs w:val="24"/>
          <w:lang w:val="es-ES"/>
        </w:rPr>
        <w:t>es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as</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ct</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2"/>
          <w:sz w:val="24"/>
          <w:szCs w:val="24"/>
          <w:lang w:val="es-ES"/>
        </w:rPr>
        <w:t>la</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nci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es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es</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d</w:t>
      </w:r>
      <w:r w:rsidRPr="002A0359">
        <w:rPr>
          <w:rFonts w:ascii="Times New Roman" w:eastAsia="Cambria" w:hAnsi="Times New Roman" w:cs="Times New Roman"/>
          <w:sz w:val="24"/>
          <w:szCs w:val="24"/>
          <w:lang w:val="es-ES"/>
        </w:rPr>
        <w:t>ifíci</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3"/>
          <w:sz w:val="24"/>
          <w:szCs w:val="24"/>
          <w:lang w:val="es-ES"/>
        </w:rPr>
        <w:t>t</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dr</w:t>
      </w:r>
      <w:r w:rsidRPr="002A0359">
        <w:rPr>
          <w:rFonts w:ascii="Times New Roman" w:eastAsia="Cambria" w:hAnsi="Times New Roman" w:cs="Times New Roman"/>
          <w:sz w:val="24"/>
          <w:szCs w:val="24"/>
          <w:lang w:val="es-ES"/>
        </w:rPr>
        <w:t xml:space="preserve">á </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g</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r</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z w:val="24"/>
          <w:szCs w:val="24"/>
          <w:lang w:val="es-ES"/>
        </w:rPr>
        <w:t xml:space="preserve">a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4"/>
          <w:sz w:val="24"/>
          <w:szCs w:val="24"/>
          <w:lang w:val="es-ES"/>
        </w:rPr>
        <w:t>i</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j</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g</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z w:val="24"/>
          <w:szCs w:val="24"/>
          <w:lang w:val="es-ES"/>
        </w:rPr>
        <w:t>fic</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pacing w:val="-1"/>
          <w:sz w:val="24"/>
          <w:szCs w:val="24"/>
          <w:lang w:val="es-ES"/>
        </w:rPr>
        <w:t>v</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s y</w:t>
      </w:r>
      <w:r w:rsidR="00480D9D">
        <w:rPr>
          <w:rFonts w:ascii="Times New Roman" w:eastAsia="Cambria" w:hAnsi="Times New Roman" w:cs="Times New Roman"/>
          <w:sz w:val="24"/>
          <w:szCs w:val="24"/>
          <w:lang w:val="es-ES"/>
        </w:rPr>
        <w:t>, por lo tanto,</w:t>
      </w:r>
      <w:r w:rsidR="00F31637">
        <w:rPr>
          <w:rFonts w:ascii="Times New Roman" w:eastAsia="Cambria" w:hAnsi="Times New Roman" w:cs="Times New Roman"/>
          <w:sz w:val="24"/>
          <w:szCs w:val="24"/>
          <w:lang w:val="es-ES"/>
        </w:rPr>
        <w:t xml:space="preserve"> a</w:t>
      </w:r>
      <w:r w:rsidRPr="002A0359">
        <w:rPr>
          <w:rFonts w:ascii="Times New Roman" w:eastAsia="Cambria" w:hAnsi="Times New Roman" w:cs="Times New Roman"/>
          <w:sz w:val="24"/>
          <w:szCs w:val="24"/>
          <w:lang w:val="es-ES"/>
        </w:rPr>
        <w:t xml:space="preserve"> f</w:t>
      </w:r>
      <w:r w:rsidRPr="002A0359">
        <w:rPr>
          <w:rFonts w:ascii="Times New Roman" w:eastAsia="Cambria" w:hAnsi="Times New Roman" w:cs="Times New Roman"/>
          <w:spacing w:val="1"/>
          <w:sz w:val="24"/>
          <w:szCs w:val="24"/>
          <w:lang w:val="es-ES"/>
        </w:rPr>
        <w:t>orm</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r</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es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 xml:space="preserve">s </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z w:val="24"/>
          <w:szCs w:val="24"/>
          <w:lang w:val="es-ES"/>
        </w:rPr>
        <w:t>e c</w:t>
      </w:r>
      <w:r w:rsidRPr="002A0359">
        <w:rPr>
          <w:rFonts w:ascii="Times New Roman" w:eastAsia="Cambria" w:hAnsi="Times New Roman" w:cs="Times New Roman"/>
          <w:spacing w:val="1"/>
          <w:sz w:val="24"/>
          <w:szCs w:val="24"/>
          <w:lang w:val="es-ES"/>
        </w:rPr>
        <w:t>omp</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tes</w:t>
      </w:r>
      <w:r w:rsidR="00C81BA6" w:rsidRPr="002A0359">
        <w:rPr>
          <w:rFonts w:ascii="Times New Roman" w:eastAsia="Cambria" w:hAnsi="Times New Roman" w:cs="Times New Roman"/>
          <w:spacing w:val="1"/>
          <w:sz w:val="24"/>
          <w:szCs w:val="24"/>
          <w:lang w:val="es-ES"/>
        </w:rPr>
        <w:t xml:space="preserve"> (Mantilla,</w:t>
      </w:r>
      <w:r w:rsidR="00F31637">
        <w:rPr>
          <w:rFonts w:ascii="Times New Roman" w:eastAsia="Cambria" w:hAnsi="Times New Roman" w:cs="Times New Roman"/>
          <w:spacing w:val="1"/>
          <w:sz w:val="24"/>
          <w:szCs w:val="24"/>
          <w:lang w:val="es-ES"/>
        </w:rPr>
        <w:t xml:space="preserve"> </w:t>
      </w:r>
      <w:r w:rsidR="00C81BA6" w:rsidRPr="002A0359">
        <w:rPr>
          <w:rFonts w:ascii="Times New Roman" w:eastAsia="Cambria" w:hAnsi="Times New Roman" w:cs="Times New Roman"/>
          <w:spacing w:val="1"/>
          <w:sz w:val="24"/>
          <w:szCs w:val="24"/>
          <w:lang w:val="es-ES"/>
        </w:rPr>
        <w:t>2016)</w:t>
      </w:r>
      <w:r w:rsidRPr="002A0359">
        <w:rPr>
          <w:rFonts w:ascii="Times New Roman" w:eastAsia="Cambria" w:hAnsi="Times New Roman" w:cs="Times New Roman"/>
          <w:spacing w:val="1"/>
          <w:sz w:val="24"/>
          <w:szCs w:val="24"/>
          <w:lang w:val="es-ES"/>
        </w:rPr>
        <w:t>.</w:t>
      </w:r>
    </w:p>
    <w:p w14:paraId="14D00661" w14:textId="5768AF7C" w:rsidR="00360EB3" w:rsidRPr="002A0359" w:rsidRDefault="00360EB3" w:rsidP="00E00766">
      <w:pPr>
        <w:spacing w:line="360" w:lineRule="auto"/>
        <w:ind w:right="79" w:firstLine="708"/>
        <w:jc w:val="both"/>
        <w:rPr>
          <w:rFonts w:ascii="Times New Roman" w:eastAsia="Cambria" w:hAnsi="Times New Roman" w:cs="Times New Roman"/>
          <w:sz w:val="24"/>
          <w:szCs w:val="24"/>
          <w:lang w:val="es-ES"/>
        </w:rPr>
      </w:pPr>
      <w:r w:rsidRPr="002A0359">
        <w:rPr>
          <w:rFonts w:ascii="Times New Roman" w:eastAsia="Cambria" w:hAnsi="Times New Roman" w:cs="Times New Roman"/>
          <w:spacing w:val="1"/>
          <w:sz w:val="24"/>
          <w:szCs w:val="24"/>
          <w:lang w:val="es-ES"/>
        </w:rPr>
        <w:t>Este trabajo se realizó con la finalidad de determinar los estilos de aprendizaje de los alumnos</w:t>
      </w:r>
      <w:r w:rsidR="00F31637">
        <w:rPr>
          <w:rFonts w:ascii="Times New Roman" w:eastAsia="Cambria" w:hAnsi="Times New Roman" w:cs="Times New Roman"/>
          <w:spacing w:val="1"/>
          <w:sz w:val="24"/>
          <w:szCs w:val="24"/>
          <w:lang w:val="es-ES"/>
        </w:rPr>
        <w:t xml:space="preserve"> y así</w:t>
      </w:r>
      <w:r w:rsidR="00F31637" w:rsidRPr="002A0359">
        <w:rPr>
          <w:rFonts w:ascii="Times New Roman" w:eastAsia="Cambria" w:hAnsi="Times New Roman" w:cs="Times New Roman"/>
          <w:spacing w:val="1"/>
          <w:sz w:val="24"/>
          <w:szCs w:val="24"/>
          <w:lang w:val="es-ES"/>
        </w:rPr>
        <w:t xml:space="preserve"> </w:t>
      </w:r>
      <w:r w:rsidR="00F31637">
        <w:rPr>
          <w:rFonts w:ascii="Times New Roman" w:eastAsia="Cambria" w:hAnsi="Times New Roman" w:cs="Times New Roman"/>
          <w:spacing w:val="1"/>
          <w:sz w:val="24"/>
          <w:szCs w:val="24"/>
          <w:lang w:val="es-ES"/>
        </w:rPr>
        <w:t>poder</w:t>
      </w:r>
      <w:r w:rsidR="00F31637" w:rsidRPr="002A0359">
        <w:rPr>
          <w:rFonts w:ascii="Times New Roman" w:eastAsia="Cambria" w:hAnsi="Times New Roman" w:cs="Times New Roman"/>
          <w:spacing w:val="1"/>
          <w:sz w:val="24"/>
          <w:szCs w:val="24"/>
          <w:lang w:val="es-ES"/>
        </w:rPr>
        <w:t xml:space="preserve"> </w:t>
      </w:r>
      <w:r w:rsidRPr="002A0359">
        <w:rPr>
          <w:rFonts w:ascii="Times New Roman" w:eastAsia="Cambria" w:hAnsi="Times New Roman" w:cs="Times New Roman"/>
          <w:spacing w:val="1"/>
          <w:sz w:val="24"/>
          <w:szCs w:val="24"/>
          <w:lang w:val="es-ES"/>
        </w:rPr>
        <w:t xml:space="preserve">aplicar las estrategias correspondientes que se </w:t>
      </w:r>
      <w:r w:rsidR="00A937B0" w:rsidRPr="002A0359">
        <w:rPr>
          <w:rFonts w:ascii="Times New Roman" w:eastAsia="Cambria" w:hAnsi="Times New Roman" w:cs="Times New Roman"/>
          <w:spacing w:val="1"/>
          <w:sz w:val="24"/>
          <w:szCs w:val="24"/>
          <w:lang w:val="es-ES"/>
        </w:rPr>
        <w:t>requieren para</w:t>
      </w:r>
      <w:r w:rsidRPr="002A0359">
        <w:rPr>
          <w:rFonts w:ascii="Times New Roman" w:eastAsia="Cambria" w:hAnsi="Times New Roman" w:cs="Times New Roman"/>
          <w:spacing w:val="1"/>
          <w:sz w:val="24"/>
          <w:szCs w:val="24"/>
          <w:lang w:val="es-ES"/>
        </w:rPr>
        <w:t xml:space="preserve"> lograr el nivel estratégico de</w:t>
      </w:r>
      <w:r w:rsidR="00A937B0" w:rsidRPr="002A0359">
        <w:rPr>
          <w:rFonts w:ascii="Times New Roman" w:eastAsia="Cambria" w:hAnsi="Times New Roman" w:cs="Times New Roman"/>
          <w:spacing w:val="1"/>
          <w:sz w:val="24"/>
          <w:szCs w:val="24"/>
          <w:lang w:val="es-ES"/>
        </w:rPr>
        <w:t xml:space="preserve"> la competencia. El diagnóstico oportuno de los estilo</w:t>
      </w:r>
      <w:r w:rsidR="00F31637">
        <w:rPr>
          <w:rFonts w:ascii="Times New Roman" w:eastAsia="Cambria" w:hAnsi="Times New Roman" w:cs="Times New Roman"/>
          <w:spacing w:val="1"/>
          <w:sz w:val="24"/>
          <w:szCs w:val="24"/>
          <w:lang w:val="es-ES"/>
        </w:rPr>
        <w:t>s</w:t>
      </w:r>
      <w:r w:rsidR="00A937B0" w:rsidRPr="002A0359">
        <w:rPr>
          <w:rFonts w:ascii="Times New Roman" w:eastAsia="Cambria" w:hAnsi="Times New Roman" w:cs="Times New Roman"/>
          <w:spacing w:val="1"/>
          <w:sz w:val="24"/>
          <w:szCs w:val="24"/>
          <w:lang w:val="es-ES"/>
        </w:rPr>
        <w:t xml:space="preserve"> de los alumnos en el aula facilita el proceso de enseñanza y aprendizaje de la competencia.</w:t>
      </w:r>
    </w:p>
    <w:p w14:paraId="165DD517" w14:textId="77777777" w:rsidR="00F31637" w:rsidRDefault="00F31637" w:rsidP="008F615D">
      <w:pPr>
        <w:spacing w:line="360" w:lineRule="auto"/>
        <w:rPr>
          <w:rFonts w:ascii="Times New Roman" w:hAnsi="Times New Roman" w:cs="Times New Roman"/>
          <w:color w:val="000000" w:themeColor="text1"/>
          <w:sz w:val="24"/>
          <w:szCs w:val="24"/>
        </w:rPr>
      </w:pPr>
    </w:p>
    <w:p w14:paraId="14D00662" w14:textId="255A5AE5" w:rsidR="00BA37C9" w:rsidRPr="00DF3F0F" w:rsidRDefault="00BA37C9"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t>Estilos</w:t>
      </w:r>
    </w:p>
    <w:p w14:paraId="14D00663" w14:textId="64E8E702" w:rsidR="00BA37C9" w:rsidRPr="002A0359" w:rsidRDefault="0021301C" w:rsidP="00E007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Para este estudio</w:t>
      </w:r>
      <w:r w:rsidR="00544859">
        <w:rPr>
          <w:rFonts w:ascii="Times New Roman" w:eastAsia="Calibri" w:hAnsi="Times New Roman" w:cs="Times New Roman"/>
          <w:sz w:val="24"/>
          <w:szCs w:val="24"/>
        </w:rPr>
        <w:t xml:space="preserve"> se siguió la conceptualización de los</w:t>
      </w:r>
      <w:r>
        <w:rPr>
          <w:rFonts w:ascii="Times New Roman" w:eastAsia="Calibri" w:hAnsi="Times New Roman" w:cs="Times New Roman"/>
          <w:sz w:val="24"/>
          <w:szCs w:val="24"/>
        </w:rPr>
        <w:t xml:space="preserve"> </w:t>
      </w:r>
      <w:r w:rsidR="00BA37C9" w:rsidRPr="002A0359">
        <w:rPr>
          <w:rFonts w:ascii="Times New Roman" w:eastAsia="Calibri" w:hAnsi="Times New Roman" w:cs="Times New Roman"/>
          <w:sz w:val="24"/>
          <w:szCs w:val="24"/>
        </w:rPr>
        <w:t>estilos</w:t>
      </w:r>
      <w:r w:rsidR="003047B6">
        <w:rPr>
          <w:rFonts w:ascii="Times New Roman" w:eastAsia="Calibri" w:hAnsi="Times New Roman" w:cs="Times New Roman"/>
          <w:sz w:val="24"/>
          <w:szCs w:val="24"/>
        </w:rPr>
        <w:t xml:space="preserve"> de aprendizaje</w:t>
      </w:r>
      <w:r w:rsidR="00554432">
        <w:rPr>
          <w:rFonts w:ascii="Times New Roman" w:eastAsia="Calibri" w:hAnsi="Times New Roman" w:cs="Times New Roman"/>
          <w:sz w:val="24"/>
          <w:szCs w:val="24"/>
        </w:rPr>
        <w:t xml:space="preserve"> que realizó Catalina Alonso (1994)</w:t>
      </w:r>
      <w:r w:rsidR="00693774">
        <w:rPr>
          <w:rFonts w:ascii="Times New Roman" w:eastAsia="Calibri" w:hAnsi="Times New Roman" w:cs="Times New Roman"/>
          <w:sz w:val="24"/>
          <w:szCs w:val="24"/>
        </w:rPr>
        <w:t xml:space="preserve"> a partir de la realizada por </w:t>
      </w:r>
      <w:proofErr w:type="spellStart"/>
      <w:r w:rsidR="00BA37C9" w:rsidRPr="002A0359">
        <w:rPr>
          <w:rFonts w:ascii="Times New Roman" w:eastAsia="Calibri" w:hAnsi="Times New Roman" w:cs="Times New Roman"/>
          <w:sz w:val="24"/>
          <w:szCs w:val="24"/>
        </w:rPr>
        <w:t>Honey</w:t>
      </w:r>
      <w:proofErr w:type="spellEnd"/>
      <w:r w:rsidR="00BA37C9" w:rsidRPr="002A0359">
        <w:rPr>
          <w:rFonts w:ascii="Times New Roman" w:eastAsia="Calibri" w:hAnsi="Times New Roman" w:cs="Times New Roman"/>
          <w:sz w:val="24"/>
          <w:szCs w:val="24"/>
        </w:rPr>
        <w:t xml:space="preserve"> y Mumford</w:t>
      </w:r>
      <w:r w:rsidR="00693774">
        <w:rPr>
          <w:rFonts w:ascii="Times New Roman" w:eastAsia="Calibri" w:hAnsi="Times New Roman" w:cs="Times New Roman"/>
          <w:sz w:val="24"/>
          <w:szCs w:val="24"/>
        </w:rPr>
        <w:t xml:space="preserve"> (1982)</w:t>
      </w:r>
      <w:r w:rsidR="00BA37C9" w:rsidRPr="002A0359">
        <w:rPr>
          <w:rFonts w:ascii="Times New Roman" w:eastAsia="Calibri" w:hAnsi="Times New Roman" w:cs="Times New Roman"/>
          <w:sz w:val="24"/>
          <w:szCs w:val="24"/>
        </w:rPr>
        <w:t xml:space="preserve">, con características que determinan con claridad el campo de destrezas de cada uno de ellos. Según las investigaciones de Alonso, las características de los estilos no se presentan en el mismo orden de significancia, por lo que propuso dos niveles. El primero corresponde a las cinco características más significativas obtenidas como resultado de los análisis factoriales y de componentes principales, denominadas </w:t>
      </w:r>
      <w:r w:rsidR="00BA37C9" w:rsidRPr="00E00766">
        <w:rPr>
          <w:rFonts w:ascii="Times New Roman" w:eastAsia="Calibri" w:hAnsi="Times New Roman" w:cs="Times New Roman"/>
          <w:i/>
          <w:sz w:val="24"/>
          <w:szCs w:val="24"/>
        </w:rPr>
        <w:t>características principales</w:t>
      </w:r>
      <w:r w:rsidR="003047B6">
        <w:rPr>
          <w:rFonts w:ascii="Times New Roman" w:eastAsia="Calibri" w:hAnsi="Times New Roman" w:cs="Times New Roman"/>
          <w:sz w:val="24"/>
          <w:szCs w:val="24"/>
        </w:rPr>
        <w:t>;</w:t>
      </w:r>
      <w:r w:rsidR="00BA37C9" w:rsidRPr="002A0359">
        <w:rPr>
          <w:rFonts w:ascii="Times New Roman" w:eastAsia="Calibri" w:hAnsi="Times New Roman" w:cs="Times New Roman"/>
          <w:sz w:val="24"/>
          <w:szCs w:val="24"/>
        </w:rPr>
        <w:t xml:space="preserve"> y el resto aparece con el nombre de </w:t>
      </w:r>
      <w:r w:rsidR="00BA37C9" w:rsidRPr="00E00766">
        <w:rPr>
          <w:rFonts w:ascii="Times New Roman" w:eastAsia="Calibri" w:hAnsi="Times New Roman" w:cs="Times New Roman"/>
          <w:i/>
          <w:sz w:val="24"/>
          <w:szCs w:val="24"/>
        </w:rPr>
        <w:t>otras características</w:t>
      </w:r>
      <w:r w:rsidR="00BA37C9" w:rsidRPr="002A0359">
        <w:rPr>
          <w:rFonts w:ascii="Times New Roman" w:eastAsia="Calibri" w:hAnsi="Times New Roman" w:cs="Times New Roman"/>
          <w:sz w:val="24"/>
          <w:szCs w:val="24"/>
        </w:rPr>
        <w:t>.</w:t>
      </w:r>
    </w:p>
    <w:p w14:paraId="14D00664" w14:textId="764F5B75" w:rsidR="00BA37C9" w:rsidRDefault="00BA37C9" w:rsidP="00E00766">
      <w:pPr>
        <w:spacing w:line="360" w:lineRule="auto"/>
        <w:ind w:firstLine="708"/>
        <w:jc w:val="both"/>
        <w:rPr>
          <w:rFonts w:ascii="Times New Roman" w:eastAsia="Calibri" w:hAnsi="Times New Roman" w:cs="Times New Roman"/>
          <w:sz w:val="24"/>
          <w:szCs w:val="24"/>
        </w:rPr>
      </w:pPr>
      <w:r w:rsidRPr="00E9055C">
        <w:rPr>
          <w:rFonts w:ascii="Times New Roman" w:eastAsia="Calibri" w:hAnsi="Times New Roman" w:cs="Times New Roman"/>
          <w:bCs/>
          <w:sz w:val="24"/>
          <w:szCs w:val="24"/>
        </w:rPr>
        <w:t>1)</w:t>
      </w:r>
      <w:r w:rsidRPr="00E00766">
        <w:rPr>
          <w:rFonts w:ascii="Times New Roman" w:eastAsia="Calibri" w:hAnsi="Times New Roman" w:cs="Times New Roman"/>
          <w:bCs/>
          <w:i/>
          <w:sz w:val="24"/>
          <w:szCs w:val="24"/>
        </w:rPr>
        <w:t xml:space="preserve"> Estilo </w:t>
      </w:r>
      <w:r w:rsidR="003047B6" w:rsidRPr="00E00766">
        <w:rPr>
          <w:rFonts w:ascii="Times New Roman" w:eastAsia="Calibri" w:hAnsi="Times New Roman" w:cs="Times New Roman"/>
          <w:bCs/>
          <w:i/>
          <w:sz w:val="24"/>
          <w:szCs w:val="24"/>
        </w:rPr>
        <w:t>a</w:t>
      </w:r>
      <w:r w:rsidRPr="00E00766">
        <w:rPr>
          <w:rFonts w:ascii="Times New Roman" w:eastAsia="Calibri" w:hAnsi="Times New Roman" w:cs="Times New Roman"/>
          <w:bCs/>
          <w:i/>
          <w:sz w:val="24"/>
          <w:szCs w:val="24"/>
        </w:rPr>
        <w:t>ctivo</w:t>
      </w:r>
      <w:r w:rsidR="003047B6">
        <w:rPr>
          <w:rFonts w:ascii="Times New Roman" w:eastAsia="Calibri" w:hAnsi="Times New Roman" w:cs="Times New Roman"/>
          <w:bCs/>
          <w:sz w:val="24"/>
          <w:szCs w:val="24"/>
        </w:rPr>
        <w:t>.</w:t>
      </w:r>
      <w:r w:rsidRPr="002A0359">
        <w:rPr>
          <w:rFonts w:ascii="Times New Roman" w:eastAsia="Calibri" w:hAnsi="Times New Roman" w:cs="Times New Roman"/>
          <w:bCs/>
          <w:sz w:val="24"/>
          <w:szCs w:val="24"/>
        </w:rPr>
        <w:t xml:space="preserve"> </w:t>
      </w:r>
      <w:r w:rsidRPr="002A0359">
        <w:rPr>
          <w:rFonts w:ascii="Times New Roman" w:eastAsia="Calibri" w:hAnsi="Times New Roman" w:cs="Times New Roman"/>
          <w:sz w:val="24"/>
          <w:szCs w:val="24"/>
        </w:rPr>
        <w:t xml:space="preserve">Principales características: </w:t>
      </w:r>
      <w:r w:rsidR="003047B6">
        <w:rPr>
          <w:rFonts w:ascii="Times New Roman" w:eastAsia="Calibri" w:hAnsi="Times New Roman" w:cs="Times New Roman"/>
          <w:sz w:val="24"/>
          <w:szCs w:val="24"/>
        </w:rPr>
        <w:t>a</w:t>
      </w:r>
      <w:r w:rsidR="003047B6" w:rsidRPr="002A0359">
        <w:rPr>
          <w:rFonts w:ascii="Times New Roman" w:eastAsia="Calibri" w:hAnsi="Times New Roman" w:cs="Times New Roman"/>
          <w:sz w:val="24"/>
          <w:szCs w:val="24"/>
        </w:rPr>
        <w:t>nimador</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i</w:t>
      </w:r>
      <w:r w:rsidRPr="002A0359">
        <w:rPr>
          <w:rFonts w:ascii="Times New Roman" w:eastAsia="Calibri" w:hAnsi="Times New Roman" w:cs="Times New Roman"/>
          <w:sz w:val="24"/>
          <w:szCs w:val="24"/>
        </w:rPr>
        <w:t xml:space="preserve">mprovisador, </w:t>
      </w:r>
      <w:r w:rsidR="003047B6">
        <w:rPr>
          <w:rFonts w:ascii="Times New Roman" w:eastAsia="Calibri" w:hAnsi="Times New Roman" w:cs="Times New Roman"/>
          <w:sz w:val="24"/>
          <w:szCs w:val="24"/>
        </w:rPr>
        <w:t>d</w:t>
      </w:r>
      <w:r w:rsidR="003047B6" w:rsidRPr="002A0359">
        <w:rPr>
          <w:rFonts w:ascii="Times New Roman" w:eastAsia="Calibri" w:hAnsi="Times New Roman" w:cs="Times New Roman"/>
          <w:sz w:val="24"/>
          <w:szCs w:val="24"/>
        </w:rPr>
        <w:t>escubridor</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a</w:t>
      </w:r>
      <w:r w:rsidR="003047B6" w:rsidRPr="002A0359">
        <w:rPr>
          <w:rFonts w:ascii="Times New Roman" w:eastAsia="Calibri" w:hAnsi="Times New Roman" w:cs="Times New Roman"/>
          <w:sz w:val="24"/>
          <w:szCs w:val="24"/>
        </w:rPr>
        <w:t>rriesgado</w:t>
      </w:r>
      <w:r w:rsidR="003047B6">
        <w:rPr>
          <w:rFonts w:ascii="Times New Roman" w:eastAsia="Calibri" w:hAnsi="Times New Roman" w:cs="Times New Roman"/>
          <w:sz w:val="24"/>
          <w:szCs w:val="24"/>
        </w:rPr>
        <w:t xml:space="preserve"> y e</w:t>
      </w:r>
      <w:r w:rsidRPr="002A0359">
        <w:rPr>
          <w:rFonts w:ascii="Times New Roman" w:eastAsia="Calibri" w:hAnsi="Times New Roman" w:cs="Times New Roman"/>
          <w:sz w:val="24"/>
          <w:szCs w:val="24"/>
        </w:rPr>
        <w:t>spontáneo.</w:t>
      </w:r>
    </w:p>
    <w:p w14:paraId="5D74A1BF" w14:textId="5E6DFB2B" w:rsidR="00BC7901" w:rsidRDefault="00BC7901" w:rsidP="00E00766">
      <w:pPr>
        <w:spacing w:line="360" w:lineRule="auto"/>
        <w:ind w:firstLine="708"/>
        <w:jc w:val="both"/>
        <w:rPr>
          <w:rFonts w:ascii="Times New Roman" w:eastAsia="Calibri" w:hAnsi="Times New Roman" w:cs="Times New Roman"/>
          <w:sz w:val="24"/>
          <w:szCs w:val="24"/>
        </w:rPr>
      </w:pPr>
    </w:p>
    <w:p w14:paraId="3C499835" w14:textId="77777777" w:rsidR="00BC7901" w:rsidRPr="002A0359" w:rsidRDefault="00BC7901" w:rsidP="00E00766">
      <w:pPr>
        <w:spacing w:line="360" w:lineRule="auto"/>
        <w:ind w:firstLine="708"/>
        <w:jc w:val="both"/>
        <w:rPr>
          <w:rFonts w:ascii="Times New Roman" w:eastAsia="Calibri" w:hAnsi="Times New Roman" w:cs="Times New Roman"/>
          <w:sz w:val="24"/>
          <w:szCs w:val="24"/>
        </w:rPr>
      </w:pPr>
    </w:p>
    <w:p w14:paraId="14D00665" w14:textId="4F5F0BD3" w:rsidR="00BA37C9" w:rsidRPr="002A0359" w:rsidRDefault="00BA37C9" w:rsidP="00E00766">
      <w:pPr>
        <w:spacing w:line="360" w:lineRule="auto"/>
        <w:ind w:firstLine="708"/>
        <w:jc w:val="both"/>
        <w:rPr>
          <w:rFonts w:ascii="Times New Roman" w:eastAsia="Calibri" w:hAnsi="Times New Roman" w:cs="Times New Roman"/>
          <w:sz w:val="24"/>
          <w:szCs w:val="24"/>
        </w:rPr>
      </w:pPr>
      <w:r w:rsidRPr="002A0359">
        <w:rPr>
          <w:rFonts w:ascii="Times New Roman" w:eastAsia="Calibri" w:hAnsi="Times New Roman" w:cs="Times New Roman"/>
          <w:sz w:val="24"/>
          <w:szCs w:val="24"/>
        </w:rPr>
        <w:lastRenderedPageBreak/>
        <w:t>Otras características:</w:t>
      </w:r>
      <w:r w:rsidR="009C0189"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c</w:t>
      </w:r>
      <w:r w:rsidRPr="002A0359">
        <w:rPr>
          <w:rFonts w:ascii="Times New Roman" w:eastAsia="Calibri" w:hAnsi="Times New Roman" w:cs="Times New Roman"/>
          <w:sz w:val="24"/>
          <w:szCs w:val="24"/>
        </w:rPr>
        <w:t xml:space="preserve">reativo, </w:t>
      </w:r>
      <w:r w:rsidR="003047B6">
        <w:rPr>
          <w:rFonts w:ascii="Times New Roman" w:eastAsia="Calibri" w:hAnsi="Times New Roman" w:cs="Times New Roman"/>
          <w:sz w:val="24"/>
          <w:szCs w:val="24"/>
        </w:rPr>
        <w:t>n</w:t>
      </w:r>
      <w:r w:rsidRPr="002A0359">
        <w:rPr>
          <w:rFonts w:ascii="Times New Roman" w:eastAsia="Calibri" w:hAnsi="Times New Roman" w:cs="Times New Roman"/>
          <w:sz w:val="24"/>
          <w:szCs w:val="24"/>
        </w:rPr>
        <w:t xml:space="preserve">ovedoso, </w:t>
      </w:r>
      <w:r w:rsidR="003047B6">
        <w:rPr>
          <w:rFonts w:ascii="Times New Roman" w:eastAsia="Calibri" w:hAnsi="Times New Roman" w:cs="Times New Roman"/>
          <w:sz w:val="24"/>
          <w:szCs w:val="24"/>
        </w:rPr>
        <w:t>a</w:t>
      </w:r>
      <w:r w:rsidR="003047B6" w:rsidRPr="002A0359">
        <w:rPr>
          <w:rFonts w:ascii="Times New Roman" w:eastAsia="Calibri" w:hAnsi="Times New Roman" w:cs="Times New Roman"/>
          <w:sz w:val="24"/>
          <w:szCs w:val="24"/>
        </w:rPr>
        <w:t>venturero</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r</w:t>
      </w:r>
      <w:r w:rsidR="003047B6" w:rsidRPr="002A0359">
        <w:rPr>
          <w:rFonts w:ascii="Times New Roman" w:eastAsia="Calibri" w:hAnsi="Times New Roman" w:cs="Times New Roman"/>
          <w:sz w:val="24"/>
          <w:szCs w:val="24"/>
        </w:rPr>
        <w:t>enovador</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i</w:t>
      </w:r>
      <w:r w:rsidR="003047B6" w:rsidRPr="002A0359">
        <w:rPr>
          <w:rFonts w:ascii="Times New Roman" w:eastAsia="Calibri" w:hAnsi="Times New Roman" w:cs="Times New Roman"/>
          <w:sz w:val="24"/>
          <w:szCs w:val="24"/>
        </w:rPr>
        <w:t>nventor</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v</w:t>
      </w:r>
      <w:r w:rsidR="003047B6" w:rsidRPr="002A0359">
        <w:rPr>
          <w:rFonts w:ascii="Times New Roman" w:eastAsia="Calibri" w:hAnsi="Times New Roman" w:cs="Times New Roman"/>
          <w:sz w:val="24"/>
          <w:szCs w:val="24"/>
        </w:rPr>
        <w:t>ital</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v</w:t>
      </w:r>
      <w:r w:rsidR="003047B6" w:rsidRPr="002A0359">
        <w:rPr>
          <w:rFonts w:ascii="Times New Roman" w:eastAsia="Calibri" w:hAnsi="Times New Roman" w:cs="Times New Roman"/>
          <w:sz w:val="24"/>
          <w:szCs w:val="24"/>
        </w:rPr>
        <w:t xml:space="preserve">ividor </w:t>
      </w:r>
      <w:r w:rsidRPr="002A0359">
        <w:rPr>
          <w:rFonts w:ascii="Times New Roman" w:eastAsia="Calibri" w:hAnsi="Times New Roman" w:cs="Times New Roman"/>
          <w:sz w:val="24"/>
          <w:szCs w:val="24"/>
        </w:rPr>
        <w:t xml:space="preserve">de la experiencia, </w:t>
      </w:r>
      <w:r w:rsidR="003047B6">
        <w:rPr>
          <w:rFonts w:ascii="Times New Roman" w:eastAsia="Calibri" w:hAnsi="Times New Roman" w:cs="Times New Roman"/>
          <w:sz w:val="24"/>
          <w:szCs w:val="24"/>
        </w:rPr>
        <w:t>g</w:t>
      </w:r>
      <w:r w:rsidR="003047B6" w:rsidRPr="002A0359">
        <w:rPr>
          <w:rFonts w:ascii="Times New Roman" w:eastAsia="Calibri" w:hAnsi="Times New Roman" w:cs="Times New Roman"/>
          <w:sz w:val="24"/>
          <w:szCs w:val="24"/>
        </w:rPr>
        <w:t xml:space="preserve">enerador </w:t>
      </w:r>
      <w:r w:rsidRPr="002A0359">
        <w:rPr>
          <w:rFonts w:ascii="Times New Roman" w:eastAsia="Calibri" w:hAnsi="Times New Roman" w:cs="Times New Roman"/>
          <w:sz w:val="24"/>
          <w:szCs w:val="24"/>
        </w:rPr>
        <w:t xml:space="preserve">de ideas, </w:t>
      </w:r>
      <w:r w:rsidR="003047B6">
        <w:rPr>
          <w:rFonts w:ascii="Times New Roman" w:eastAsia="Calibri" w:hAnsi="Times New Roman" w:cs="Times New Roman"/>
          <w:sz w:val="24"/>
          <w:szCs w:val="24"/>
        </w:rPr>
        <w:t>l</w:t>
      </w:r>
      <w:r w:rsidR="003047B6" w:rsidRPr="002A0359">
        <w:rPr>
          <w:rFonts w:ascii="Times New Roman" w:eastAsia="Calibri" w:hAnsi="Times New Roman" w:cs="Times New Roman"/>
          <w:sz w:val="24"/>
          <w:szCs w:val="24"/>
        </w:rPr>
        <w:t>anzado</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p</w:t>
      </w:r>
      <w:r w:rsidR="003047B6" w:rsidRPr="002A0359">
        <w:rPr>
          <w:rFonts w:ascii="Times New Roman" w:eastAsia="Calibri" w:hAnsi="Times New Roman" w:cs="Times New Roman"/>
          <w:sz w:val="24"/>
          <w:szCs w:val="24"/>
        </w:rPr>
        <w:t>rotagonista</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c</w:t>
      </w:r>
      <w:r w:rsidR="003047B6" w:rsidRPr="002A0359">
        <w:rPr>
          <w:rFonts w:ascii="Times New Roman" w:eastAsia="Calibri" w:hAnsi="Times New Roman" w:cs="Times New Roman"/>
          <w:sz w:val="24"/>
          <w:szCs w:val="24"/>
        </w:rPr>
        <w:t>hocante</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i</w:t>
      </w:r>
      <w:r w:rsidR="003047B6" w:rsidRPr="002A0359">
        <w:rPr>
          <w:rFonts w:ascii="Times New Roman" w:eastAsia="Calibri" w:hAnsi="Times New Roman" w:cs="Times New Roman"/>
          <w:sz w:val="24"/>
          <w:szCs w:val="24"/>
        </w:rPr>
        <w:t>nnovador</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c</w:t>
      </w:r>
      <w:r w:rsidR="003047B6" w:rsidRPr="002A0359">
        <w:rPr>
          <w:rFonts w:ascii="Times New Roman" w:eastAsia="Calibri" w:hAnsi="Times New Roman" w:cs="Times New Roman"/>
          <w:sz w:val="24"/>
          <w:szCs w:val="24"/>
        </w:rPr>
        <w:t>onversador</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l</w:t>
      </w:r>
      <w:r w:rsidR="003047B6" w:rsidRPr="002A0359">
        <w:rPr>
          <w:rFonts w:ascii="Times New Roman" w:eastAsia="Calibri" w:hAnsi="Times New Roman" w:cs="Times New Roman"/>
          <w:sz w:val="24"/>
          <w:szCs w:val="24"/>
        </w:rPr>
        <w:t>íder</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v</w:t>
      </w:r>
      <w:r w:rsidR="003047B6" w:rsidRPr="002A0359">
        <w:rPr>
          <w:rFonts w:ascii="Times New Roman" w:eastAsia="Calibri" w:hAnsi="Times New Roman" w:cs="Times New Roman"/>
          <w:sz w:val="24"/>
          <w:szCs w:val="24"/>
        </w:rPr>
        <w:t>oluntarioso</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d</w:t>
      </w:r>
      <w:r w:rsidR="003047B6" w:rsidRPr="002A0359">
        <w:rPr>
          <w:rFonts w:ascii="Times New Roman" w:eastAsia="Calibri" w:hAnsi="Times New Roman" w:cs="Times New Roman"/>
          <w:sz w:val="24"/>
          <w:szCs w:val="24"/>
        </w:rPr>
        <w:t>ivertido</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p</w:t>
      </w:r>
      <w:r w:rsidR="003047B6" w:rsidRPr="002A0359">
        <w:rPr>
          <w:rFonts w:ascii="Times New Roman" w:eastAsia="Calibri" w:hAnsi="Times New Roman" w:cs="Times New Roman"/>
          <w:sz w:val="24"/>
          <w:szCs w:val="24"/>
        </w:rPr>
        <w:t>articipativo</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c</w:t>
      </w:r>
      <w:r w:rsidR="003047B6" w:rsidRPr="002A0359">
        <w:rPr>
          <w:rFonts w:ascii="Times New Roman" w:eastAsia="Calibri" w:hAnsi="Times New Roman" w:cs="Times New Roman"/>
          <w:sz w:val="24"/>
          <w:szCs w:val="24"/>
        </w:rPr>
        <w:t>ompetitivo</w:t>
      </w:r>
      <w:r w:rsidRPr="002A0359">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d</w:t>
      </w:r>
      <w:r w:rsidR="003047B6" w:rsidRPr="002A0359">
        <w:rPr>
          <w:rFonts w:ascii="Times New Roman" w:eastAsia="Calibri" w:hAnsi="Times New Roman" w:cs="Times New Roman"/>
          <w:sz w:val="24"/>
          <w:szCs w:val="24"/>
        </w:rPr>
        <w:t xml:space="preserve">eseoso </w:t>
      </w:r>
      <w:r w:rsidRPr="002A0359">
        <w:rPr>
          <w:rFonts w:ascii="Times New Roman" w:eastAsia="Calibri" w:hAnsi="Times New Roman" w:cs="Times New Roman"/>
          <w:sz w:val="24"/>
          <w:szCs w:val="24"/>
        </w:rPr>
        <w:t xml:space="preserve">de aprender, </w:t>
      </w:r>
      <w:r w:rsidR="003047B6">
        <w:rPr>
          <w:rFonts w:ascii="Times New Roman" w:eastAsia="Calibri" w:hAnsi="Times New Roman" w:cs="Times New Roman"/>
          <w:sz w:val="24"/>
          <w:szCs w:val="24"/>
        </w:rPr>
        <w:t>s</w:t>
      </w:r>
      <w:r w:rsidR="003047B6" w:rsidRPr="002A0359">
        <w:rPr>
          <w:rFonts w:ascii="Times New Roman" w:eastAsia="Calibri" w:hAnsi="Times New Roman" w:cs="Times New Roman"/>
          <w:sz w:val="24"/>
          <w:szCs w:val="24"/>
        </w:rPr>
        <w:t xml:space="preserve">olucionador </w:t>
      </w:r>
      <w:r w:rsidRPr="002A0359">
        <w:rPr>
          <w:rFonts w:ascii="Times New Roman" w:eastAsia="Calibri" w:hAnsi="Times New Roman" w:cs="Times New Roman"/>
          <w:sz w:val="24"/>
          <w:szCs w:val="24"/>
        </w:rPr>
        <w:t>de problemas</w:t>
      </w:r>
      <w:r w:rsidR="003047B6">
        <w:rPr>
          <w:rFonts w:ascii="Times New Roman" w:eastAsia="Calibri" w:hAnsi="Times New Roman" w:cs="Times New Roman"/>
          <w:sz w:val="24"/>
          <w:szCs w:val="24"/>
        </w:rPr>
        <w:t xml:space="preserve"> y</w:t>
      </w:r>
      <w:r w:rsidR="005C5D3B">
        <w:rPr>
          <w:rFonts w:ascii="Times New Roman" w:eastAsia="Calibri" w:hAnsi="Times New Roman" w:cs="Times New Roman"/>
          <w:sz w:val="24"/>
          <w:szCs w:val="24"/>
        </w:rPr>
        <w:t xml:space="preserve"> </w:t>
      </w:r>
      <w:r w:rsidR="003047B6">
        <w:rPr>
          <w:rFonts w:ascii="Times New Roman" w:eastAsia="Calibri" w:hAnsi="Times New Roman" w:cs="Times New Roman"/>
          <w:sz w:val="24"/>
          <w:szCs w:val="24"/>
        </w:rPr>
        <w:t>c</w:t>
      </w:r>
      <w:r w:rsidRPr="002A0359">
        <w:rPr>
          <w:rFonts w:ascii="Times New Roman" w:eastAsia="Calibri" w:hAnsi="Times New Roman" w:cs="Times New Roman"/>
          <w:sz w:val="24"/>
          <w:szCs w:val="24"/>
        </w:rPr>
        <w:t>ambiante.</w:t>
      </w:r>
    </w:p>
    <w:p w14:paraId="14D00666" w14:textId="54CAB7D3" w:rsidR="00BA37C9" w:rsidRPr="002A0359" w:rsidRDefault="00BA37C9" w:rsidP="00E00766">
      <w:pPr>
        <w:spacing w:line="360" w:lineRule="auto"/>
        <w:ind w:firstLine="708"/>
        <w:jc w:val="both"/>
        <w:rPr>
          <w:rFonts w:ascii="Times New Roman" w:eastAsia="Calibri" w:hAnsi="Times New Roman" w:cs="Times New Roman"/>
          <w:sz w:val="24"/>
          <w:szCs w:val="24"/>
        </w:rPr>
      </w:pPr>
      <w:r w:rsidRPr="002A0359">
        <w:rPr>
          <w:rFonts w:ascii="Times New Roman" w:eastAsia="Calibri" w:hAnsi="Times New Roman" w:cs="Times New Roman"/>
          <w:bCs/>
          <w:sz w:val="24"/>
          <w:szCs w:val="24"/>
        </w:rPr>
        <w:t xml:space="preserve">2) </w:t>
      </w:r>
      <w:r w:rsidRPr="00E00766">
        <w:rPr>
          <w:rFonts w:ascii="Times New Roman" w:eastAsia="Calibri" w:hAnsi="Times New Roman" w:cs="Times New Roman"/>
          <w:bCs/>
          <w:i/>
          <w:sz w:val="24"/>
          <w:szCs w:val="24"/>
        </w:rPr>
        <w:t>Estilo Reflexivo</w:t>
      </w:r>
      <w:r w:rsidR="00E9055C">
        <w:rPr>
          <w:rFonts w:ascii="Times New Roman" w:eastAsia="Calibri" w:hAnsi="Times New Roman" w:cs="Times New Roman"/>
          <w:bCs/>
          <w:sz w:val="24"/>
          <w:szCs w:val="24"/>
        </w:rPr>
        <w:t>.</w:t>
      </w:r>
      <w:r w:rsidRPr="002A0359">
        <w:rPr>
          <w:rFonts w:ascii="Times New Roman" w:eastAsia="Calibri" w:hAnsi="Times New Roman" w:cs="Times New Roman"/>
          <w:bCs/>
          <w:sz w:val="24"/>
          <w:szCs w:val="24"/>
        </w:rPr>
        <w:t xml:space="preserve"> </w:t>
      </w:r>
      <w:r w:rsidRPr="002A0359">
        <w:rPr>
          <w:rFonts w:ascii="Times New Roman" w:eastAsia="Calibri" w:hAnsi="Times New Roman" w:cs="Times New Roman"/>
          <w:sz w:val="24"/>
          <w:szCs w:val="24"/>
        </w:rPr>
        <w:t xml:space="preserve">Principales </w:t>
      </w:r>
      <w:r w:rsidR="00E9055C">
        <w:rPr>
          <w:rFonts w:ascii="Times New Roman" w:eastAsia="Calibri" w:hAnsi="Times New Roman" w:cs="Times New Roman"/>
          <w:sz w:val="24"/>
          <w:szCs w:val="24"/>
        </w:rPr>
        <w:t>c</w:t>
      </w:r>
      <w:r w:rsidR="00E9055C" w:rsidRPr="002A0359">
        <w:rPr>
          <w:rFonts w:ascii="Times New Roman" w:eastAsia="Calibri" w:hAnsi="Times New Roman" w:cs="Times New Roman"/>
          <w:sz w:val="24"/>
          <w:szCs w:val="24"/>
        </w:rPr>
        <w:t>aracterísticas</w:t>
      </w:r>
      <w:r w:rsidRPr="002A0359">
        <w:rPr>
          <w:rFonts w:ascii="Times New Roman" w:eastAsia="Calibri" w:hAnsi="Times New Roman" w:cs="Times New Roman"/>
          <w:sz w:val="24"/>
          <w:szCs w:val="24"/>
        </w:rPr>
        <w:t>:</w:t>
      </w:r>
      <w:r w:rsidR="009C0189" w:rsidRPr="002A0359">
        <w:rPr>
          <w:rFonts w:ascii="Times New Roman" w:eastAsia="Calibri" w:hAnsi="Times New Roman" w:cs="Times New Roman"/>
          <w:sz w:val="24"/>
          <w:szCs w:val="24"/>
        </w:rPr>
        <w:t xml:space="preserve"> </w:t>
      </w:r>
      <w:r w:rsidR="00E9055C">
        <w:rPr>
          <w:rFonts w:ascii="Times New Roman" w:eastAsia="Calibri" w:hAnsi="Times New Roman" w:cs="Times New Roman"/>
          <w:sz w:val="24"/>
          <w:szCs w:val="24"/>
        </w:rPr>
        <w:t>p</w:t>
      </w:r>
      <w:r w:rsidR="00E9055C" w:rsidRPr="002A0359">
        <w:rPr>
          <w:rFonts w:ascii="Times New Roman" w:eastAsia="Calibri" w:hAnsi="Times New Roman" w:cs="Times New Roman"/>
          <w:sz w:val="24"/>
          <w:szCs w:val="24"/>
        </w:rPr>
        <w:t>onderado</w:t>
      </w:r>
      <w:r w:rsidRPr="002A0359">
        <w:rPr>
          <w:rFonts w:ascii="Times New Roman" w:eastAsia="Calibri" w:hAnsi="Times New Roman" w:cs="Times New Roman"/>
          <w:sz w:val="24"/>
          <w:szCs w:val="24"/>
        </w:rPr>
        <w:t xml:space="preserve">, </w:t>
      </w:r>
      <w:r w:rsidR="00E9055C">
        <w:rPr>
          <w:rFonts w:ascii="Times New Roman" w:eastAsia="Calibri" w:hAnsi="Times New Roman" w:cs="Times New Roman"/>
          <w:sz w:val="24"/>
          <w:szCs w:val="24"/>
        </w:rPr>
        <w:t>c</w:t>
      </w:r>
      <w:r w:rsidR="00E9055C" w:rsidRPr="002A0359">
        <w:rPr>
          <w:rFonts w:ascii="Times New Roman" w:eastAsia="Calibri" w:hAnsi="Times New Roman" w:cs="Times New Roman"/>
          <w:sz w:val="24"/>
          <w:szCs w:val="24"/>
        </w:rPr>
        <w:t>oncienzudo</w:t>
      </w:r>
      <w:r w:rsidRPr="002A0359">
        <w:rPr>
          <w:rFonts w:ascii="Times New Roman" w:eastAsia="Calibri" w:hAnsi="Times New Roman" w:cs="Times New Roman"/>
          <w:sz w:val="24"/>
          <w:szCs w:val="24"/>
        </w:rPr>
        <w:t xml:space="preserve">, </w:t>
      </w:r>
      <w:r w:rsidR="00E9055C">
        <w:rPr>
          <w:rFonts w:ascii="Times New Roman" w:eastAsia="Calibri" w:hAnsi="Times New Roman" w:cs="Times New Roman"/>
          <w:sz w:val="24"/>
          <w:szCs w:val="24"/>
        </w:rPr>
        <w:t>r</w:t>
      </w:r>
      <w:r w:rsidR="00E9055C" w:rsidRPr="002A0359">
        <w:rPr>
          <w:rFonts w:ascii="Times New Roman" w:eastAsia="Calibri" w:hAnsi="Times New Roman" w:cs="Times New Roman"/>
          <w:sz w:val="24"/>
          <w:szCs w:val="24"/>
        </w:rPr>
        <w:t>eceptivo</w:t>
      </w:r>
      <w:r w:rsidRPr="002A0359">
        <w:rPr>
          <w:rFonts w:ascii="Times New Roman" w:eastAsia="Calibri" w:hAnsi="Times New Roman" w:cs="Times New Roman"/>
          <w:sz w:val="24"/>
          <w:szCs w:val="24"/>
        </w:rPr>
        <w:t xml:space="preserve">, </w:t>
      </w:r>
      <w:r w:rsidR="00E9055C">
        <w:rPr>
          <w:rFonts w:ascii="Times New Roman" w:eastAsia="Calibri" w:hAnsi="Times New Roman" w:cs="Times New Roman"/>
          <w:sz w:val="24"/>
          <w:szCs w:val="24"/>
        </w:rPr>
        <w:t>a</w:t>
      </w:r>
      <w:r w:rsidR="00E9055C" w:rsidRPr="002A0359">
        <w:rPr>
          <w:rFonts w:ascii="Times New Roman" w:eastAsia="Calibri" w:hAnsi="Times New Roman" w:cs="Times New Roman"/>
          <w:sz w:val="24"/>
          <w:szCs w:val="24"/>
        </w:rPr>
        <w:t>nalítico</w:t>
      </w:r>
      <w:r w:rsidR="00E9055C">
        <w:rPr>
          <w:rFonts w:ascii="Times New Roman" w:eastAsia="Calibri" w:hAnsi="Times New Roman" w:cs="Times New Roman"/>
          <w:sz w:val="24"/>
          <w:szCs w:val="24"/>
        </w:rPr>
        <w:t xml:space="preserve"> y e</w:t>
      </w:r>
      <w:r w:rsidR="00E9055C" w:rsidRPr="002A0359">
        <w:rPr>
          <w:rFonts w:ascii="Times New Roman" w:eastAsia="Calibri" w:hAnsi="Times New Roman" w:cs="Times New Roman"/>
          <w:sz w:val="24"/>
          <w:szCs w:val="24"/>
        </w:rPr>
        <w:t>xhaustivo</w:t>
      </w:r>
      <w:r w:rsidR="005C5D3B">
        <w:rPr>
          <w:rFonts w:ascii="Times New Roman" w:eastAsia="Calibri" w:hAnsi="Times New Roman" w:cs="Times New Roman"/>
          <w:sz w:val="24"/>
          <w:szCs w:val="24"/>
        </w:rPr>
        <w:t>.</w:t>
      </w:r>
    </w:p>
    <w:p w14:paraId="14D00667" w14:textId="36125D83" w:rsidR="00BA37C9" w:rsidRPr="002A0359" w:rsidRDefault="00BA37C9" w:rsidP="00E00766">
      <w:pPr>
        <w:spacing w:line="360" w:lineRule="auto"/>
        <w:ind w:firstLine="708"/>
        <w:jc w:val="both"/>
        <w:rPr>
          <w:rFonts w:ascii="Times New Roman" w:eastAsia="Calibri" w:hAnsi="Times New Roman" w:cs="Times New Roman"/>
          <w:sz w:val="24"/>
          <w:szCs w:val="24"/>
        </w:rPr>
      </w:pPr>
      <w:r w:rsidRPr="002A0359">
        <w:rPr>
          <w:rFonts w:ascii="Times New Roman" w:eastAsia="Calibri" w:hAnsi="Times New Roman" w:cs="Times New Roman"/>
          <w:sz w:val="24"/>
          <w:szCs w:val="24"/>
        </w:rPr>
        <w:t>Otras características:</w:t>
      </w:r>
      <w:r w:rsidR="009C0189" w:rsidRPr="002A0359">
        <w:rPr>
          <w:rFonts w:ascii="Times New Roman" w:eastAsia="Calibri" w:hAnsi="Times New Roman" w:cs="Times New Roman"/>
          <w:sz w:val="24"/>
          <w:szCs w:val="24"/>
        </w:rPr>
        <w:t xml:space="preserve"> </w:t>
      </w:r>
      <w:r w:rsidR="005C5D3B">
        <w:rPr>
          <w:rFonts w:ascii="Times New Roman" w:eastAsia="Calibri" w:hAnsi="Times New Roman" w:cs="Times New Roman"/>
          <w:sz w:val="24"/>
          <w:szCs w:val="24"/>
        </w:rPr>
        <w:t>o</w:t>
      </w:r>
      <w:r w:rsidRPr="002A0359">
        <w:rPr>
          <w:rFonts w:ascii="Times New Roman" w:eastAsia="Calibri" w:hAnsi="Times New Roman" w:cs="Times New Roman"/>
          <w:sz w:val="24"/>
          <w:szCs w:val="24"/>
        </w:rPr>
        <w:t xml:space="preserve">bservador, </w:t>
      </w:r>
      <w:r w:rsidR="005C5D3B">
        <w:rPr>
          <w:rFonts w:ascii="Times New Roman" w:eastAsia="Calibri" w:hAnsi="Times New Roman" w:cs="Times New Roman"/>
          <w:sz w:val="24"/>
          <w:szCs w:val="24"/>
        </w:rPr>
        <w:t>r</w:t>
      </w:r>
      <w:r w:rsidR="005C5D3B" w:rsidRPr="002A0359">
        <w:rPr>
          <w:rFonts w:ascii="Times New Roman" w:eastAsia="Calibri" w:hAnsi="Times New Roman" w:cs="Times New Roman"/>
          <w:sz w:val="24"/>
          <w:szCs w:val="24"/>
        </w:rPr>
        <w:t>ecopilador</w:t>
      </w:r>
      <w:r w:rsidRPr="002A0359">
        <w:rPr>
          <w:rFonts w:ascii="Times New Roman" w:eastAsia="Calibri" w:hAnsi="Times New Roman" w:cs="Times New Roman"/>
          <w:sz w:val="24"/>
          <w:szCs w:val="24"/>
        </w:rPr>
        <w:t xml:space="preserve">, </w:t>
      </w:r>
      <w:r w:rsidR="005C5D3B">
        <w:rPr>
          <w:rFonts w:ascii="Times New Roman" w:eastAsia="Calibri" w:hAnsi="Times New Roman" w:cs="Times New Roman"/>
          <w:sz w:val="24"/>
          <w:szCs w:val="24"/>
        </w:rPr>
        <w:t>p</w:t>
      </w:r>
      <w:r w:rsidR="005C5D3B" w:rsidRPr="002A0359">
        <w:rPr>
          <w:rFonts w:ascii="Times New Roman" w:eastAsia="Calibri" w:hAnsi="Times New Roman" w:cs="Times New Roman"/>
          <w:sz w:val="24"/>
          <w:szCs w:val="24"/>
        </w:rPr>
        <w:t>aciente</w:t>
      </w:r>
      <w:r w:rsidRPr="002A0359">
        <w:rPr>
          <w:rFonts w:ascii="Times New Roman" w:eastAsia="Calibri" w:hAnsi="Times New Roman" w:cs="Times New Roman"/>
          <w:sz w:val="24"/>
          <w:szCs w:val="24"/>
        </w:rPr>
        <w:t xml:space="preserve">, </w:t>
      </w:r>
      <w:r w:rsidR="005C5D3B">
        <w:rPr>
          <w:rFonts w:ascii="Times New Roman" w:eastAsia="Calibri" w:hAnsi="Times New Roman" w:cs="Times New Roman"/>
          <w:sz w:val="24"/>
          <w:szCs w:val="24"/>
        </w:rPr>
        <w:t>c</w:t>
      </w:r>
      <w:r w:rsidR="005C5D3B" w:rsidRPr="002A0359">
        <w:rPr>
          <w:rFonts w:ascii="Times New Roman" w:eastAsia="Calibri" w:hAnsi="Times New Roman" w:cs="Times New Roman"/>
          <w:sz w:val="24"/>
          <w:szCs w:val="24"/>
        </w:rPr>
        <w:t>uidadoso</w:t>
      </w:r>
      <w:r w:rsidRPr="002A0359">
        <w:rPr>
          <w:rFonts w:ascii="Times New Roman" w:eastAsia="Calibri" w:hAnsi="Times New Roman" w:cs="Times New Roman"/>
          <w:sz w:val="24"/>
          <w:szCs w:val="24"/>
        </w:rPr>
        <w:t xml:space="preserve">, </w:t>
      </w:r>
      <w:r w:rsidR="005C5D3B">
        <w:rPr>
          <w:rFonts w:ascii="Times New Roman" w:eastAsia="Calibri" w:hAnsi="Times New Roman" w:cs="Times New Roman"/>
          <w:sz w:val="24"/>
          <w:szCs w:val="24"/>
        </w:rPr>
        <w:t>d</w:t>
      </w:r>
      <w:r w:rsidR="005C5D3B" w:rsidRPr="002A0359">
        <w:rPr>
          <w:rFonts w:ascii="Times New Roman" w:eastAsia="Calibri" w:hAnsi="Times New Roman" w:cs="Times New Roman"/>
          <w:sz w:val="24"/>
          <w:szCs w:val="24"/>
        </w:rPr>
        <w:t>etallista</w:t>
      </w:r>
      <w:r w:rsidRPr="002A0359">
        <w:rPr>
          <w:rFonts w:ascii="Times New Roman" w:eastAsia="Calibri" w:hAnsi="Times New Roman" w:cs="Times New Roman"/>
          <w:sz w:val="24"/>
          <w:szCs w:val="24"/>
        </w:rPr>
        <w:t xml:space="preserve">, </w:t>
      </w:r>
      <w:r w:rsidR="005C5D3B">
        <w:rPr>
          <w:rFonts w:ascii="Times New Roman" w:eastAsia="Calibri" w:hAnsi="Times New Roman" w:cs="Times New Roman"/>
          <w:sz w:val="24"/>
          <w:szCs w:val="24"/>
        </w:rPr>
        <w:t>e</w:t>
      </w:r>
      <w:r w:rsidR="005C5D3B" w:rsidRPr="002A0359">
        <w:rPr>
          <w:rFonts w:ascii="Times New Roman" w:eastAsia="Calibri" w:hAnsi="Times New Roman" w:cs="Times New Roman"/>
          <w:sz w:val="24"/>
          <w:szCs w:val="24"/>
        </w:rPr>
        <w:t xml:space="preserve">laborador </w:t>
      </w:r>
      <w:r w:rsidRPr="002A0359">
        <w:rPr>
          <w:rFonts w:ascii="Times New Roman" w:eastAsia="Calibri" w:hAnsi="Times New Roman" w:cs="Times New Roman"/>
          <w:sz w:val="24"/>
          <w:szCs w:val="24"/>
        </w:rPr>
        <w:t xml:space="preserve">de argumentos, </w:t>
      </w:r>
      <w:r w:rsidR="005C5D3B">
        <w:rPr>
          <w:rFonts w:ascii="Times New Roman" w:eastAsia="Calibri" w:hAnsi="Times New Roman" w:cs="Times New Roman"/>
          <w:sz w:val="24"/>
          <w:szCs w:val="24"/>
        </w:rPr>
        <w:t>p</w:t>
      </w:r>
      <w:r w:rsidR="005C5D3B" w:rsidRPr="002A0359">
        <w:rPr>
          <w:rFonts w:ascii="Times New Roman" w:eastAsia="Calibri" w:hAnsi="Times New Roman" w:cs="Times New Roman"/>
          <w:sz w:val="24"/>
          <w:szCs w:val="24"/>
        </w:rPr>
        <w:t xml:space="preserve">revisor </w:t>
      </w:r>
      <w:r w:rsidRPr="002A0359">
        <w:rPr>
          <w:rFonts w:ascii="Times New Roman" w:eastAsia="Calibri" w:hAnsi="Times New Roman" w:cs="Times New Roman"/>
          <w:sz w:val="24"/>
          <w:szCs w:val="24"/>
        </w:rPr>
        <w:t xml:space="preserve">de alternativas, </w:t>
      </w:r>
      <w:r w:rsidR="005C5D3B">
        <w:rPr>
          <w:rFonts w:ascii="Times New Roman" w:eastAsia="Calibri" w:hAnsi="Times New Roman" w:cs="Times New Roman"/>
          <w:sz w:val="24"/>
          <w:szCs w:val="24"/>
        </w:rPr>
        <w:t>e</w:t>
      </w:r>
      <w:r w:rsidR="005C5D3B" w:rsidRPr="002A0359">
        <w:rPr>
          <w:rFonts w:ascii="Times New Roman" w:eastAsia="Calibri" w:hAnsi="Times New Roman" w:cs="Times New Roman"/>
          <w:sz w:val="24"/>
          <w:szCs w:val="24"/>
        </w:rPr>
        <w:t xml:space="preserve">studioso </w:t>
      </w:r>
      <w:r w:rsidRPr="002A0359">
        <w:rPr>
          <w:rFonts w:ascii="Times New Roman" w:eastAsia="Calibri" w:hAnsi="Times New Roman" w:cs="Times New Roman"/>
          <w:sz w:val="24"/>
          <w:szCs w:val="24"/>
        </w:rPr>
        <w:t xml:space="preserve">de comportamientos, </w:t>
      </w:r>
      <w:r w:rsidR="005C5D3B">
        <w:rPr>
          <w:rFonts w:ascii="Times New Roman" w:eastAsia="Calibri" w:hAnsi="Times New Roman" w:cs="Times New Roman"/>
          <w:sz w:val="24"/>
          <w:szCs w:val="24"/>
        </w:rPr>
        <w:t>r</w:t>
      </w:r>
      <w:r w:rsidR="005C5D3B" w:rsidRPr="002A0359">
        <w:rPr>
          <w:rFonts w:ascii="Times New Roman" w:eastAsia="Calibri" w:hAnsi="Times New Roman" w:cs="Times New Roman"/>
          <w:sz w:val="24"/>
          <w:szCs w:val="24"/>
        </w:rPr>
        <w:t xml:space="preserve">egistrador </w:t>
      </w:r>
      <w:r w:rsidRPr="002A0359">
        <w:rPr>
          <w:rFonts w:ascii="Times New Roman" w:eastAsia="Calibri" w:hAnsi="Times New Roman" w:cs="Times New Roman"/>
          <w:sz w:val="24"/>
          <w:szCs w:val="24"/>
        </w:rPr>
        <w:t xml:space="preserve">de datos, </w:t>
      </w:r>
      <w:r w:rsidR="005C5D3B">
        <w:rPr>
          <w:rFonts w:ascii="Times New Roman" w:eastAsia="Calibri" w:hAnsi="Times New Roman" w:cs="Times New Roman"/>
          <w:sz w:val="24"/>
          <w:szCs w:val="24"/>
        </w:rPr>
        <w:t>i</w:t>
      </w:r>
      <w:r w:rsidR="005C5D3B" w:rsidRPr="002A0359">
        <w:rPr>
          <w:rFonts w:ascii="Times New Roman" w:eastAsia="Calibri" w:hAnsi="Times New Roman" w:cs="Times New Roman"/>
          <w:sz w:val="24"/>
          <w:szCs w:val="24"/>
        </w:rPr>
        <w:t>nvestigador</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a</w:t>
      </w:r>
      <w:r w:rsidRPr="002A0359">
        <w:rPr>
          <w:rFonts w:ascii="Times New Roman" w:eastAsia="Calibri" w:hAnsi="Times New Roman" w:cs="Times New Roman"/>
          <w:sz w:val="24"/>
          <w:szCs w:val="24"/>
        </w:rPr>
        <w:t xml:space="preserve">similador, </w:t>
      </w:r>
      <w:r w:rsidR="00700C56">
        <w:rPr>
          <w:rFonts w:ascii="Times New Roman" w:eastAsia="Calibri" w:hAnsi="Times New Roman" w:cs="Times New Roman"/>
          <w:sz w:val="24"/>
          <w:szCs w:val="24"/>
        </w:rPr>
        <w:t>e</w:t>
      </w:r>
      <w:r w:rsidR="00700C56" w:rsidRPr="002A0359">
        <w:rPr>
          <w:rFonts w:ascii="Times New Roman" w:eastAsia="Calibri" w:hAnsi="Times New Roman" w:cs="Times New Roman"/>
          <w:sz w:val="24"/>
          <w:szCs w:val="24"/>
        </w:rPr>
        <w:t xml:space="preserve">scritor </w:t>
      </w:r>
      <w:r w:rsidRPr="002A0359">
        <w:rPr>
          <w:rFonts w:ascii="Times New Roman" w:eastAsia="Calibri" w:hAnsi="Times New Roman" w:cs="Times New Roman"/>
          <w:sz w:val="24"/>
          <w:szCs w:val="24"/>
        </w:rPr>
        <w:t xml:space="preserve">de informes y declaraciones, </w:t>
      </w:r>
      <w:r w:rsidR="00700C56">
        <w:rPr>
          <w:rFonts w:ascii="Times New Roman" w:eastAsia="Calibri" w:hAnsi="Times New Roman" w:cs="Times New Roman"/>
          <w:sz w:val="24"/>
          <w:szCs w:val="24"/>
        </w:rPr>
        <w:t>l</w:t>
      </w:r>
      <w:r w:rsidR="00700C56" w:rsidRPr="002A0359">
        <w:rPr>
          <w:rFonts w:ascii="Times New Roman" w:eastAsia="Calibri" w:hAnsi="Times New Roman" w:cs="Times New Roman"/>
          <w:sz w:val="24"/>
          <w:szCs w:val="24"/>
        </w:rPr>
        <w:t>ento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d</w:t>
      </w:r>
      <w:r w:rsidR="00700C56" w:rsidRPr="002A0359">
        <w:rPr>
          <w:rFonts w:ascii="Times New Roman" w:eastAsia="Calibri" w:hAnsi="Times New Roman" w:cs="Times New Roman"/>
          <w:sz w:val="24"/>
          <w:szCs w:val="24"/>
        </w:rPr>
        <w:t>istante</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p</w:t>
      </w:r>
      <w:r w:rsidRPr="002A0359">
        <w:rPr>
          <w:rFonts w:ascii="Times New Roman" w:eastAsia="Calibri" w:hAnsi="Times New Roman" w:cs="Times New Roman"/>
          <w:sz w:val="24"/>
          <w:szCs w:val="24"/>
        </w:rPr>
        <w:t xml:space="preserve">rudente, </w:t>
      </w:r>
      <w:r w:rsidR="00700C56">
        <w:rPr>
          <w:rFonts w:ascii="Times New Roman" w:eastAsia="Calibri" w:hAnsi="Times New Roman" w:cs="Times New Roman"/>
          <w:sz w:val="24"/>
          <w:szCs w:val="24"/>
        </w:rPr>
        <w:t>i</w:t>
      </w:r>
      <w:r w:rsidRPr="002A0359">
        <w:rPr>
          <w:rFonts w:ascii="Times New Roman" w:eastAsia="Calibri" w:hAnsi="Times New Roman" w:cs="Times New Roman"/>
          <w:sz w:val="24"/>
          <w:szCs w:val="24"/>
        </w:rPr>
        <w:t>nquisidor</w:t>
      </w:r>
      <w:r w:rsidR="00700C56">
        <w:rPr>
          <w:rFonts w:ascii="Times New Roman" w:eastAsia="Calibri" w:hAnsi="Times New Roman" w:cs="Times New Roman"/>
          <w:sz w:val="24"/>
          <w:szCs w:val="24"/>
        </w:rPr>
        <w:t xml:space="preserve"> y </w:t>
      </w:r>
      <w:proofErr w:type="spellStart"/>
      <w:r w:rsidR="00700C56">
        <w:rPr>
          <w:rFonts w:ascii="Times New Roman" w:eastAsia="Calibri" w:hAnsi="Times New Roman" w:cs="Times New Roman"/>
          <w:sz w:val="24"/>
          <w:szCs w:val="24"/>
        </w:rPr>
        <w:t>s</w:t>
      </w:r>
      <w:r w:rsidRPr="002A0359">
        <w:rPr>
          <w:rFonts w:ascii="Times New Roman" w:eastAsia="Calibri" w:hAnsi="Times New Roman" w:cs="Times New Roman"/>
          <w:sz w:val="24"/>
          <w:szCs w:val="24"/>
        </w:rPr>
        <w:t>ondeador</w:t>
      </w:r>
      <w:proofErr w:type="spellEnd"/>
      <w:r w:rsidRPr="002A0359">
        <w:rPr>
          <w:rFonts w:ascii="Times New Roman" w:eastAsia="Calibri" w:hAnsi="Times New Roman" w:cs="Times New Roman"/>
          <w:sz w:val="24"/>
          <w:szCs w:val="24"/>
        </w:rPr>
        <w:t>.</w:t>
      </w:r>
    </w:p>
    <w:p w14:paraId="14D00668" w14:textId="33F43DA9" w:rsidR="00BA37C9" w:rsidRPr="002A0359" w:rsidRDefault="00BA37C9" w:rsidP="00E00766">
      <w:pPr>
        <w:spacing w:line="360" w:lineRule="auto"/>
        <w:ind w:firstLine="708"/>
        <w:jc w:val="both"/>
        <w:rPr>
          <w:rFonts w:ascii="Times New Roman" w:eastAsia="Calibri" w:hAnsi="Times New Roman" w:cs="Times New Roman"/>
          <w:sz w:val="24"/>
          <w:szCs w:val="24"/>
        </w:rPr>
      </w:pPr>
      <w:r w:rsidRPr="002A0359">
        <w:rPr>
          <w:rFonts w:ascii="Times New Roman" w:eastAsia="Calibri" w:hAnsi="Times New Roman" w:cs="Times New Roman"/>
          <w:bCs/>
          <w:sz w:val="24"/>
          <w:szCs w:val="24"/>
        </w:rPr>
        <w:t xml:space="preserve">3) </w:t>
      </w:r>
      <w:r w:rsidRPr="00E00766">
        <w:rPr>
          <w:rFonts w:ascii="Times New Roman" w:eastAsia="Calibri" w:hAnsi="Times New Roman" w:cs="Times New Roman"/>
          <w:bCs/>
          <w:i/>
          <w:sz w:val="24"/>
          <w:szCs w:val="24"/>
        </w:rPr>
        <w:t xml:space="preserve">Estilo </w:t>
      </w:r>
      <w:r w:rsidR="00700C56" w:rsidRPr="00E00766">
        <w:rPr>
          <w:rFonts w:ascii="Times New Roman" w:eastAsia="Calibri" w:hAnsi="Times New Roman" w:cs="Times New Roman"/>
          <w:bCs/>
          <w:i/>
          <w:sz w:val="24"/>
          <w:szCs w:val="24"/>
        </w:rPr>
        <w:t>t</w:t>
      </w:r>
      <w:r w:rsidRPr="00E00766">
        <w:rPr>
          <w:rFonts w:ascii="Times New Roman" w:eastAsia="Calibri" w:hAnsi="Times New Roman" w:cs="Times New Roman"/>
          <w:bCs/>
          <w:i/>
          <w:sz w:val="24"/>
          <w:szCs w:val="24"/>
        </w:rPr>
        <w:t>eórico</w:t>
      </w:r>
      <w:r w:rsidR="00700C56">
        <w:rPr>
          <w:rFonts w:ascii="Times New Roman" w:eastAsia="Calibri" w:hAnsi="Times New Roman" w:cs="Times New Roman"/>
          <w:bCs/>
          <w:sz w:val="24"/>
          <w:szCs w:val="24"/>
        </w:rPr>
        <w:t>.</w:t>
      </w:r>
      <w:r w:rsidRPr="002A0359">
        <w:rPr>
          <w:rFonts w:ascii="Times New Roman" w:eastAsia="Calibri" w:hAnsi="Times New Roman" w:cs="Times New Roman"/>
          <w:bCs/>
          <w:sz w:val="24"/>
          <w:szCs w:val="24"/>
        </w:rPr>
        <w:t xml:space="preserve"> </w:t>
      </w:r>
      <w:r w:rsidRPr="002A0359">
        <w:rPr>
          <w:rFonts w:ascii="Times New Roman" w:eastAsia="Calibri" w:hAnsi="Times New Roman" w:cs="Times New Roman"/>
          <w:sz w:val="24"/>
          <w:szCs w:val="24"/>
        </w:rPr>
        <w:t xml:space="preserve">Principales </w:t>
      </w:r>
      <w:r w:rsidR="00700C56">
        <w:rPr>
          <w:rFonts w:ascii="Times New Roman" w:eastAsia="Calibri" w:hAnsi="Times New Roman" w:cs="Times New Roman"/>
          <w:sz w:val="24"/>
          <w:szCs w:val="24"/>
        </w:rPr>
        <w:t>c</w:t>
      </w:r>
      <w:r w:rsidR="00700C56" w:rsidRPr="002A0359">
        <w:rPr>
          <w:rFonts w:ascii="Times New Roman" w:eastAsia="Calibri" w:hAnsi="Times New Roman" w:cs="Times New Roman"/>
          <w:sz w:val="24"/>
          <w:szCs w:val="24"/>
        </w:rPr>
        <w:t>aracterísticas</w:t>
      </w:r>
      <w:r w:rsidRPr="002A0359">
        <w:rPr>
          <w:rFonts w:ascii="Times New Roman" w:eastAsia="Calibri" w:hAnsi="Times New Roman" w:cs="Times New Roman"/>
          <w:sz w:val="24"/>
          <w:szCs w:val="24"/>
        </w:rPr>
        <w:t>:</w:t>
      </w:r>
      <w:r w:rsidR="009C0189"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m</w:t>
      </w:r>
      <w:r w:rsidR="00700C56" w:rsidRPr="002A0359">
        <w:rPr>
          <w:rFonts w:ascii="Times New Roman" w:eastAsia="Calibri" w:hAnsi="Times New Roman" w:cs="Times New Roman"/>
          <w:sz w:val="24"/>
          <w:szCs w:val="24"/>
        </w:rPr>
        <w:t>etódico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l</w:t>
      </w:r>
      <w:r w:rsidR="00700C56" w:rsidRPr="002A0359">
        <w:rPr>
          <w:rFonts w:ascii="Times New Roman" w:eastAsia="Calibri" w:hAnsi="Times New Roman" w:cs="Times New Roman"/>
          <w:sz w:val="24"/>
          <w:szCs w:val="24"/>
        </w:rPr>
        <w:t>ógico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o</w:t>
      </w:r>
      <w:r w:rsidR="00700C56" w:rsidRPr="002A0359">
        <w:rPr>
          <w:rFonts w:ascii="Times New Roman" w:eastAsia="Calibri" w:hAnsi="Times New Roman" w:cs="Times New Roman"/>
          <w:sz w:val="24"/>
          <w:szCs w:val="24"/>
        </w:rPr>
        <w:t>bjetivo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c</w:t>
      </w:r>
      <w:r w:rsidR="00700C56" w:rsidRPr="002A0359">
        <w:rPr>
          <w:rFonts w:ascii="Times New Roman" w:eastAsia="Calibri" w:hAnsi="Times New Roman" w:cs="Times New Roman"/>
          <w:sz w:val="24"/>
          <w:szCs w:val="24"/>
        </w:rPr>
        <w:t>rítico</w:t>
      </w:r>
      <w:r w:rsidR="00700C56">
        <w:rPr>
          <w:rFonts w:ascii="Times New Roman" w:eastAsia="Calibri" w:hAnsi="Times New Roman" w:cs="Times New Roman"/>
          <w:sz w:val="24"/>
          <w:szCs w:val="24"/>
        </w:rPr>
        <w:t xml:space="preserve"> y e</w:t>
      </w:r>
      <w:r w:rsidRPr="002A0359">
        <w:rPr>
          <w:rFonts w:ascii="Times New Roman" w:eastAsia="Calibri" w:hAnsi="Times New Roman" w:cs="Times New Roman"/>
          <w:sz w:val="24"/>
          <w:szCs w:val="24"/>
        </w:rPr>
        <w:t>structurado.</w:t>
      </w:r>
    </w:p>
    <w:p w14:paraId="14D00669" w14:textId="6F155AAF" w:rsidR="00BA37C9" w:rsidRPr="002A0359" w:rsidRDefault="00BA37C9" w:rsidP="00E00766">
      <w:pPr>
        <w:spacing w:line="360" w:lineRule="auto"/>
        <w:ind w:firstLine="708"/>
        <w:jc w:val="both"/>
        <w:rPr>
          <w:rFonts w:ascii="Times New Roman" w:eastAsia="Calibri" w:hAnsi="Times New Roman" w:cs="Times New Roman"/>
          <w:sz w:val="24"/>
          <w:szCs w:val="24"/>
        </w:rPr>
      </w:pPr>
      <w:r w:rsidRPr="002A0359">
        <w:rPr>
          <w:rFonts w:ascii="Times New Roman" w:eastAsia="Calibri" w:hAnsi="Times New Roman" w:cs="Times New Roman"/>
          <w:sz w:val="24"/>
          <w:szCs w:val="24"/>
        </w:rPr>
        <w:t>Otras características:</w:t>
      </w:r>
      <w:r w:rsidR="009C0189"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d</w:t>
      </w:r>
      <w:r w:rsidRPr="002A0359">
        <w:rPr>
          <w:rFonts w:ascii="Times New Roman" w:eastAsia="Calibri" w:hAnsi="Times New Roman" w:cs="Times New Roman"/>
          <w:sz w:val="24"/>
          <w:szCs w:val="24"/>
        </w:rPr>
        <w:t xml:space="preserve">isciplinado, </w:t>
      </w:r>
      <w:r w:rsidR="00700C56">
        <w:rPr>
          <w:rFonts w:ascii="Times New Roman" w:eastAsia="Calibri" w:hAnsi="Times New Roman" w:cs="Times New Roman"/>
          <w:sz w:val="24"/>
          <w:szCs w:val="24"/>
        </w:rPr>
        <w:t>p</w:t>
      </w:r>
      <w:r w:rsidRPr="002A0359">
        <w:rPr>
          <w:rFonts w:ascii="Times New Roman" w:eastAsia="Calibri" w:hAnsi="Times New Roman" w:cs="Times New Roman"/>
          <w:sz w:val="24"/>
          <w:szCs w:val="24"/>
        </w:rPr>
        <w:t xml:space="preserve">lanificado, </w:t>
      </w:r>
      <w:r w:rsidR="00700C56">
        <w:rPr>
          <w:rFonts w:ascii="Times New Roman" w:eastAsia="Calibri" w:hAnsi="Times New Roman" w:cs="Times New Roman"/>
          <w:sz w:val="24"/>
          <w:szCs w:val="24"/>
        </w:rPr>
        <w:t>s</w:t>
      </w:r>
      <w:r w:rsidRPr="002A0359">
        <w:rPr>
          <w:rFonts w:ascii="Times New Roman" w:eastAsia="Calibri" w:hAnsi="Times New Roman" w:cs="Times New Roman"/>
          <w:sz w:val="24"/>
          <w:szCs w:val="24"/>
        </w:rPr>
        <w:t xml:space="preserve">istemático, </w:t>
      </w:r>
      <w:r w:rsidR="00700C56">
        <w:rPr>
          <w:rFonts w:ascii="Times New Roman" w:eastAsia="Calibri" w:hAnsi="Times New Roman" w:cs="Times New Roman"/>
          <w:sz w:val="24"/>
          <w:szCs w:val="24"/>
        </w:rPr>
        <w:t>o</w:t>
      </w:r>
      <w:r w:rsidRPr="002A0359">
        <w:rPr>
          <w:rFonts w:ascii="Times New Roman" w:eastAsia="Calibri" w:hAnsi="Times New Roman" w:cs="Times New Roman"/>
          <w:sz w:val="24"/>
          <w:szCs w:val="24"/>
        </w:rPr>
        <w:t xml:space="preserve">rdenado, </w:t>
      </w:r>
      <w:r w:rsidR="00700C56">
        <w:rPr>
          <w:rFonts w:ascii="Times New Roman" w:eastAsia="Calibri" w:hAnsi="Times New Roman" w:cs="Times New Roman"/>
          <w:sz w:val="24"/>
          <w:szCs w:val="24"/>
        </w:rPr>
        <w:t>s</w:t>
      </w:r>
      <w:r w:rsidR="00700C56" w:rsidRPr="002A0359">
        <w:rPr>
          <w:rFonts w:ascii="Times New Roman" w:eastAsia="Calibri" w:hAnsi="Times New Roman" w:cs="Times New Roman"/>
          <w:sz w:val="24"/>
          <w:szCs w:val="24"/>
        </w:rPr>
        <w:t>intético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r</w:t>
      </w:r>
      <w:r w:rsidR="00700C56" w:rsidRPr="002A0359">
        <w:rPr>
          <w:rFonts w:ascii="Times New Roman" w:eastAsia="Calibri" w:hAnsi="Times New Roman" w:cs="Times New Roman"/>
          <w:sz w:val="24"/>
          <w:szCs w:val="24"/>
        </w:rPr>
        <w:t>azonador</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p</w:t>
      </w:r>
      <w:r w:rsidR="00700C56" w:rsidRPr="002A0359">
        <w:rPr>
          <w:rFonts w:ascii="Times New Roman" w:eastAsia="Calibri" w:hAnsi="Times New Roman" w:cs="Times New Roman"/>
          <w:sz w:val="24"/>
          <w:szCs w:val="24"/>
        </w:rPr>
        <w:t>ensador</w:t>
      </w:r>
      <w:r w:rsidRPr="002A0359">
        <w:rPr>
          <w:rFonts w:ascii="Times New Roman" w:eastAsia="Calibri" w:hAnsi="Times New Roman" w:cs="Times New Roman"/>
          <w:sz w:val="24"/>
          <w:szCs w:val="24"/>
        </w:rPr>
        <w:t xml:space="preserve">, </w:t>
      </w:r>
      <w:proofErr w:type="spellStart"/>
      <w:r w:rsidR="00700C56">
        <w:rPr>
          <w:rFonts w:ascii="Times New Roman" w:eastAsia="Calibri" w:hAnsi="Times New Roman" w:cs="Times New Roman"/>
          <w:sz w:val="24"/>
          <w:szCs w:val="24"/>
        </w:rPr>
        <w:t>r</w:t>
      </w:r>
      <w:r w:rsidR="00700C56" w:rsidRPr="002A0359">
        <w:rPr>
          <w:rFonts w:ascii="Times New Roman" w:eastAsia="Calibri" w:hAnsi="Times New Roman" w:cs="Times New Roman"/>
          <w:sz w:val="24"/>
          <w:szCs w:val="24"/>
        </w:rPr>
        <w:t>elacionador</w:t>
      </w:r>
      <w:proofErr w:type="spellEnd"/>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p</w:t>
      </w:r>
      <w:r w:rsidR="00700C56" w:rsidRPr="002A0359">
        <w:rPr>
          <w:rFonts w:ascii="Times New Roman" w:eastAsia="Calibri" w:hAnsi="Times New Roman" w:cs="Times New Roman"/>
          <w:sz w:val="24"/>
          <w:szCs w:val="24"/>
        </w:rPr>
        <w:t>erfeccionista</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g</w:t>
      </w:r>
      <w:r w:rsidR="00700C56" w:rsidRPr="002A0359">
        <w:rPr>
          <w:rFonts w:ascii="Times New Roman" w:eastAsia="Calibri" w:hAnsi="Times New Roman" w:cs="Times New Roman"/>
          <w:sz w:val="24"/>
          <w:szCs w:val="24"/>
        </w:rPr>
        <w:t>eneralizador</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 xml:space="preserve">de hipótesis,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 xml:space="preserve">de modelos,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 xml:space="preserve">de preguntas,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 xml:space="preserve">de supuestos subyacentes,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 xml:space="preserve">de conceptos,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 xml:space="preserve">de finalidad clara,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 xml:space="preserve">de racionalidad,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de</w:t>
      </w:r>
      <w:r w:rsidR="00700C56">
        <w:rPr>
          <w:rFonts w:ascii="Times New Roman" w:eastAsia="Calibri" w:hAnsi="Times New Roman" w:cs="Times New Roman"/>
          <w:sz w:val="24"/>
          <w:szCs w:val="24"/>
        </w:rPr>
        <w:t>l</w:t>
      </w:r>
      <w:r w:rsidRPr="002A0359">
        <w:rPr>
          <w:rFonts w:ascii="Times New Roman" w:eastAsia="Calibri" w:hAnsi="Times New Roman" w:cs="Times New Roman"/>
          <w:sz w:val="24"/>
          <w:szCs w:val="24"/>
        </w:rPr>
        <w:t xml:space="preserve"> por qué, </w:t>
      </w:r>
      <w:r w:rsidR="00700C56">
        <w:rPr>
          <w:rFonts w:ascii="Times New Roman" w:eastAsia="Calibri" w:hAnsi="Times New Roman" w:cs="Times New Roman"/>
          <w:sz w:val="24"/>
          <w:szCs w:val="24"/>
        </w:rPr>
        <w:t>b</w:t>
      </w:r>
      <w:r w:rsidR="00700C56" w:rsidRPr="002A0359">
        <w:rPr>
          <w:rFonts w:ascii="Times New Roman" w:eastAsia="Calibri" w:hAnsi="Times New Roman" w:cs="Times New Roman"/>
          <w:sz w:val="24"/>
          <w:szCs w:val="24"/>
        </w:rPr>
        <w:t xml:space="preserve">uscador </w:t>
      </w:r>
      <w:r w:rsidRPr="002A0359">
        <w:rPr>
          <w:rFonts w:ascii="Times New Roman" w:eastAsia="Calibri" w:hAnsi="Times New Roman" w:cs="Times New Roman"/>
          <w:sz w:val="24"/>
          <w:szCs w:val="24"/>
        </w:rPr>
        <w:t>de sistemas de valores</w:t>
      </w:r>
      <w:r w:rsidR="00700C56">
        <w:rPr>
          <w:rFonts w:ascii="Times New Roman" w:eastAsia="Calibri" w:hAnsi="Times New Roman" w:cs="Times New Roman"/>
          <w:sz w:val="24"/>
          <w:szCs w:val="24"/>
        </w:rPr>
        <w:t xml:space="preserve"> y</w:t>
      </w:r>
      <w:r w:rsidR="00700C56" w:rsidRPr="002A0359">
        <w:rPr>
          <w:rFonts w:ascii="Times New Roman" w:eastAsia="Calibri" w:hAnsi="Times New Roman" w:cs="Times New Roman"/>
          <w:sz w:val="24"/>
          <w:szCs w:val="24"/>
        </w:rPr>
        <w:t xml:space="preserve"> </w:t>
      </w:r>
      <w:r w:rsidRPr="002A0359">
        <w:rPr>
          <w:rFonts w:ascii="Times New Roman" w:eastAsia="Calibri" w:hAnsi="Times New Roman" w:cs="Times New Roman"/>
          <w:sz w:val="24"/>
          <w:szCs w:val="24"/>
        </w:rPr>
        <w:t xml:space="preserve">de criterios, </w:t>
      </w:r>
      <w:r w:rsidR="00700C56">
        <w:rPr>
          <w:rFonts w:ascii="Times New Roman" w:eastAsia="Calibri" w:hAnsi="Times New Roman" w:cs="Times New Roman"/>
          <w:sz w:val="24"/>
          <w:szCs w:val="24"/>
        </w:rPr>
        <w:t>i</w:t>
      </w:r>
      <w:r w:rsidR="00700C56" w:rsidRPr="002A0359">
        <w:rPr>
          <w:rFonts w:ascii="Times New Roman" w:eastAsia="Calibri" w:hAnsi="Times New Roman" w:cs="Times New Roman"/>
          <w:sz w:val="24"/>
          <w:szCs w:val="24"/>
        </w:rPr>
        <w:t xml:space="preserve">nventor </w:t>
      </w:r>
      <w:r w:rsidRPr="002A0359">
        <w:rPr>
          <w:rFonts w:ascii="Times New Roman" w:eastAsia="Calibri" w:hAnsi="Times New Roman" w:cs="Times New Roman"/>
          <w:sz w:val="24"/>
          <w:szCs w:val="24"/>
        </w:rPr>
        <w:t>de procedimientos</w:t>
      </w:r>
      <w:r w:rsidR="00700C56">
        <w:rPr>
          <w:rFonts w:ascii="Times New Roman" w:eastAsia="Calibri" w:hAnsi="Times New Roman" w:cs="Times New Roman"/>
          <w:sz w:val="24"/>
          <w:szCs w:val="24"/>
        </w:rPr>
        <w:t xml:space="preserve"> y e</w:t>
      </w:r>
      <w:r w:rsidRPr="002A0359">
        <w:rPr>
          <w:rFonts w:ascii="Times New Roman" w:eastAsia="Calibri" w:hAnsi="Times New Roman" w:cs="Times New Roman"/>
          <w:sz w:val="24"/>
          <w:szCs w:val="24"/>
        </w:rPr>
        <w:t>xplorador.</w:t>
      </w:r>
    </w:p>
    <w:p w14:paraId="14D0066A" w14:textId="67AA3191" w:rsidR="00BA37C9" w:rsidRPr="002A0359" w:rsidRDefault="00BA37C9" w:rsidP="00E00766">
      <w:pPr>
        <w:spacing w:line="360" w:lineRule="auto"/>
        <w:ind w:firstLine="708"/>
        <w:jc w:val="both"/>
        <w:rPr>
          <w:rFonts w:ascii="Times New Roman" w:eastAsia="Calibri" w:hAnsi="Times New Roman" w:cs="Times New Roman"/>
          <w:sz w:val="24"/>
          <w:szCs w:val="24"/>
        </w:rPr>
      </w:pPr>
      <w:r w:rsidRPr="002A0359">
        <w:rPr>
          <w:rFonts w:ascii="Times New Roman" w:eastAsia="Calibri" w:hAnsi="Times New Roman" w:cs="Times New Roman"/>
          <w:bCs/>
          <w:sz w:val="24"/>
          <w:szCs w:val="24"/>
        </w:rPr>
        <w:t xml:space="preserve">4) </w:t>
      </w:r>
      <w:r w:rsidRPr="00E00766">
        <w:rPr>
          <w:rFonts w:ascii="Times New Roman" w:eastAsia="Calibri" w:hAnsi="Times New Roman" w:cs="Times New Roman"/>
          <w:bCs/>
          <w:i/>
          <w:sz w:val="24"/>
          <w:szCs w:val="24"/>
        </w:rPr>
        <w:t xml:space="preserve">Estilo </w:t>
      </w:r>
      <w:r w:rsidR="00700C56" w:rsidRPr="00E00766">
        <w:rPr>
          <w:rFonts w:ascii="Times New Roman" w:eastAsia="Calibri" w:hAnsi="Times New Roman" w:cs="Times New Roman"/>
          <w:bCs/>
          <w:i/>
          <w:sz w:val="24"/>
          <w:szCs w:val="24"/>
        </w:rPr>
        <w:t>p</w:t>
      </w:r>
      <w:r w:rsidRPr="00E00766">
        <w:rPr>
          <w:rFonts w:ascii="Times New Roman" w:eastAsia="Calibri" w:hAnsi="Times New Roman" w:cs="Times New Roman"/>
          <w:bCs/>
          <w:i/>
          <w:sz w:val="24"/>
          <w:szCs w:val="24"/>
        </w:rPr>
        <w:t>ragmático</w:t>
      </w:r>
      <w:r w:rsidR="00700C56">
        <w:rPr>
          <w:rFonts w:ascii="Times New Roman" w:eastAsia="Calibri" w:hAnsi="Times New Roman" w:cs="Times New Roman"/>
          <w:bCs/>
          <w:sz w:val="24"/>
          <w:szCs w:val="24"/>
        </w:rPr>
        <w:t>.</w:t>
      </w:r>
      <w:r w:rsidRPr="002A0359">
        <w:rPr>
          <w:rFonts w:ascii="Times New Roman" w:eastAsia="Calibri" w:hAnsi="Times New Roman" w:cs="Times New Roman"/>
          <w:bCs/>
          <w:sz w:val="24"/>
          <w:szCs w:val="24"/>
        </w:rPr>
        <w:t xml:space="preserve"> </w:t>
      </w:r>
      <w:r w:rsidRPr="002A0359">
        <w:rPr>
          <w:rFonts w:ascii="Times New Roman" w:eastAsia="Calibri" w:hAnsi="Times New Roman" w:cs="Times New Roman"/>
          <w:sz w:val="24"/>
          <w:szCs w:val="24"/>
        </w:rPr>
        <w:t xml:space="preserve">Principales </w:t>
      </w:r>
      <w:r w:rsidR="00700C56">
        <w:rPr>
          <w:rFonts w:ascii="Times New Roman" w:eastAsia="Calibri" w:hAnsi="Times New Roman" w:cs="Times New Roman"/>
          <w:sz w:val="24"/>
          <w:szCs w:val="24"/>
        </w:rPr>
        <w:t>c</w:t>
      </w:r>
      <w:r w:rsidR="00700C56" w:rsidRPr="002A0359">
        <w:rPr>
          <w:rFonts w:ascii="Times New Roman" w:eastAsia="Calibri" w:hAnsi="Times New Roman" w:cs="Times New Roman"/>
          <w:sz w:val="24"/>
          <w:szCs w:val="24"/>
        </w:rPr>
        <w:t>aracterísticas</w:t>
      </w:r>
      <w:r w:rsidRPr="002A0359">
        <w:rPr>
          <w:rFonts w:ascii="Times New Roman" w:eastAsia="Calibri" w:hAnsi="Times New Roman" w:cs="Times New Roman"/>
          <w:sz w:val="24"/>
          <w:szCs w:val="24"/>
        </w:rPr>
        <w:t>:</w:t>
      </w:r>
      <w:r w:rsidR="009C0189"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e</w:t>
      </w:r>
      <w:r w:rsidRPr="002A0359">
        <w:rPr>
          <w:rFonts w:ascii="Times New Roman" w:eastAsia="Calibri" w:hAnsi="Times New Roman" w:cs="Times New Roman"/>
          <w:sz w:val="24"/>
          <w:szCs w:val="24"/>
        </w:rPr>
        <w:t xml:space="preserve">xperimentador, </w:t>
      </w:r>
      <w:r w:rsidR="00700C56">
        <w:rPr>
          <w:rFonts w:ascii="Times New Roman" w:eastAsia="Calibri" w:hAnsi="Times New Roman" w:cs="Times New Roman"/>
          <w:sz w:val="24"/>
          <w:szCs w:val="24"/>
        </w:rPr>
        <w:t>p</w:t>
      </w:r>
      <w:r w:rsidRPr="002A0359">
        <w:rPr>
          <w:rFonts w:ascii="Times New Roman" w:eastAsia="Calibri" w:hAnsi="Times New Roman" w:cs="Times New Roman"/>
          <w:sz w:val="24"/>
          <w:szCs w:val="24"/>
        </w:rPr>
        <w:t xml:space="preserve">ráctico, </w:t>
      </w:r>
      <w:r w:rsidR="00700C56">
        <w:rPr>
          <w:rFonts w:ascii="Times New Roman" w:eastAsia="Calibri" w:hAnsi="Times New Roman" w:cs="Times New Roman"/>
          <w:sz w:val="24"/>
          <w:szCs w:val="24"/>
        </w:rPr>
        <w:t>d</w:t>
      </w:r>
      <w:r w:rsidR="00700C56" w:rsidRPr="002A0359">
        <w:rPr>
          <w:rFonts w:ascii="Times New Roman" w:eastAsia="Calibri" w:hAnsi="Times New Roman" w:cs="Times New Roman"/>
          <w:sz w:val="24"/>
          <w:szCs w:val="24"/>
        </w:rPr>
        <w:t>irecto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e</w:t>
      </w:r>
      <w:r w:rsidR="00700C56" w:rsidRPr="002A0359">
        <w:rPr>
          <w:rFonts w:ascii="Times New Roman" w:eastAsia="Calibri" w:hAnsi="Times New Roman" w:cs="Times New Roman"/>
          <w:sz w:val="24"/>
          <w:szCs w:val="24"/>
        </w:rPr>
        <w:t>ficaz</w:t>
      </w:r>
      <w:r w:rsidR="00700C56">
        <w:rPr>
          <w:rFonts w:ascii="Times New Roman" w:eastAsia="Calibri" w:hAnsi="Times New Roman" w:cs="Times New Roman"/>
          <w:sz w:val="24"/>
          <w:szCs w:val="24"/>
        </w:rPr>
        <w:t xml:space="preserve"> y r</w:t>
      </w:r>
      <w:r w:rsidRPr="002A0359">
        <w:rPr>
          <w:rFonts w:ascii="Times New Roman" w:eastAsia="Calibri" w:hAnsi="Times New Roman" w:cs="Times New Roman"/>
          <w:sz w:val="24"/>
          <w:szCs w:val="24"/>
        </w:rPr>
        <w:t>ealista.</w:t>
      </w:r>
    </w:p>
    <w:p w14:paraId="14D0066B" w14:textId="1ABD6211" w:rsidR="00BA37C9" w:rsidRDefault="00BA37C9" w:rsidP="00E00766">
      <w:pPr>
        <w:spacing w:line="360" w:lineRule="auto"/>
        <w:ind w:firstLine="708"/>
        <w:jc w:val="both"/>
        <w:rPr>
          <w:rFonts w:ascii="Times New Roman" w:eastAsia="Calibri" w:hAnsi="Times New Roman" w:cs="Times New Roman"/>
          <w:sz w:val="24"/>
          <w:szCs w:val="24"/>
        </w:rPr>
      </w:pPr>
      <w:r w:rsidRPr="002A0359">
        <w:rPr>
          <w:rFonts w:ascii="Times New Roman" w:eastAsia="Calibri" w:hAnsi="Times New Roman" w:cs="Times New Roman"/>
          <w:sz w:val="24"/>
          <w:szCs w:val="24"/>
        </w:rPr>
        <w:t>Otras características:</w:t>
      </w:r>
      <w:r w:rsidR="009C0189"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t</w:t>
      </w:r>
      <w:r w:rsidRPr="002A0359">
        <w:rPr>
          <w:rFonts w:ascii="Times New Roman" w:eastAsia="Calibri" w:hAnsi="Times New Roman" w:cs="Times New Roman"/>
          <w:sz w:val="24"/>
          <w:szCs w:val="24"/>
        </w:rPr>
        <w:t xml:space="preserve">écnico, </w:t>
      </w:r>
      <w:r w:rsidR="00700C56">
        <w:rPr>
          <w:rFonts w:ascii="Times New Roman" w:eastAsia="Calibri" w:hAnsi="Times New Roman" w:cs="Times New Roman"/>
          <w:sz w:val="24"/>
          <w:szCs w:val="24"/>
        </w:rPr>
        <w:t>ú</w:t>
      </w:r>
      <w:r w:rsidR="00700C56" w:rsidRPr="002A0359">
        <w:rPr>
          <w:rFonts w:ascii="Times New Roman" w:eastAsia="Calibri" w:hAnsi="Times New Roman" w:cs="Times New Roman"/>
          <w:sz w:val="24"/>
          <w:szCs w:val="24"/>
        </w:rPr>
        <w:t>til</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r</w:t>
      </w:r>
      <w:r w:rsidR="00700C56" w:rsidRPr="002A0359">
        <w:rPr>
          <w:rFonts w:ascii="Times New Roman" w:eastAsia="Calibri" w:hAnsi="Times New Roman" w:cs="Times New Roman"/>
          <w:sz w:val="24"/>
          <w:szCs w:val="24"/>
        </w:rPr>
        <w:t>ápido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d</w:t>
      </w:r>
      <w:r w:rsidR="00700C56" w:rsidRPr="002A0359">
        <w:rPr>
          <w:rFonts w:ascii="Times New Roman" w:eastAsia="Calibri" w:hAnsi="Times New Roman" w:cs="Times New Roman"/>
          <w:sz w:val="24"/>
          <w:szCs w:val="24"/>
        </w:rPr>
        <w:t>ecidido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p</w:t>
      </w:r>
      <w:r w:rsidR="00700C56" w:rsidRPr="002A0359">
        <w:rPr>
          <w:rFonts w:ascii="Times New Roman" w:eastAsia="Calibri" w:hAnsi="Times New Roman" w:cs="Times New Roman"/>
          <w:sz w:val="24"/>
          <w:szCs w:val="24"/>
        </w:rPr>
        <w:t>lanificador</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p</w:t>
      </w:r>
      <w:r w:rsidR="00700C56" w:rsidRPr="002A0359">
        <w:rPr>
          <w:rFonts w:ascii="Times New Roman" w:eastAsia="Calibri" w:hAnsi="Times New Roman" w:cs="Times New Roman"/>
          <w:sz w:val="24"/>
          <w:szCs w:val="24"/>
        </w:rPr>
        <w:t>ositivo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c</w:t>
      </w:r>
      <w:r w:rsidR="00700C56" w:rsidRPr="002A0359">
        <w:rPr>
          <w:rFonts w:ascii="Times New Roman" w:eastAsia="Calibri" w:hAnsi="Times New Roman" w:cs="Times New Roman"/>
          <w:sz w:val="24"/>
          <w:szCs w:val="24"/>
        </w:rPr>
        <w:t>oncreto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o</w:t>
      </w:r>
      <w:r w:rsidRPr="002A0359">
        <w:rPr>
          <w:rFonts w:ascii="Times New Roman" w:eastAsia="Calibri" w:hAnsi="Times New Roman" w:cs="Times New Roman"/>
          <w:sz w:val="24"/>
          <w:szCs w:val="24"/>
        </w:rPr>
        <w:t xml:space="preserve">bjetivo, </w:t>
      </w:r>
      <w:r w:rsidR="00700C56">
        <w:rPr>
          <w:rFonts w:ascii="Times New Roman" w:eastAsia="Calibri" w:hAnsi="Times New Roman" w:cs="Times New Roman"/>
          <w:sz w:val="24"/>
          <w:szCs w:val="24"/>
        </w:rPr>
        <w:t>c</w:t>
      </w:r>
      <w:r w:rsidR="00700C56" w:rsidRPr="002A0359">
        <w:rPr>
          <w:rFonts w:ascii="Times New Roman" w:eastAsia="Calibri" w:hAnsi="Times New Roman" w:cs="Times New Roman"/>
          <w:sz w:val="24"/>
          <w:szCs w:val="24"/>
        </w:rPr>
        <w:t>laro</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s</w:t>
      </w:r>
      <w:r w:rsidR="00700C56" w:rsidRPr="002A0359">
        <w:rPr>
          <w:rFonts w:ascii="Times New Roman" w:eastAsia="Calibri" w:hAnsi="Times New Roman" w:cs="Times New Roman"/>
          <w:sz w:val="24"/>
          <w:szCs w:val="24"/>
        </w:rPr>
        <w:t xml:space="preserve">eguro </w:t>
      </w:r>
      <w:r w:rsidRPr="002A0359">
        <w:rPr>
          <w:rFonts w:ascii="Times New Roman" w:eastAsia="Calibri" w:hAnsi="Times New Roman" w:cs="Times New Roman"/>
          <w:sz w:val="24"/>
          <w:szCs w:val="24"/>
        </w:rPr>
        <w:t xml:space="preserve">de sí, </w:t>
      </w:r>
      <w:r w:rsidR="00700C56">
        <w:rPr>
          <w:rFonts w:ascii="Times New Roman" w:eastAsia="Calibri" w:hAnsi="Times New Roman" w:cs="Times New Roman"/>
          <w:sz w:val="24"/>
          <w:szCs w:val="24"/>
        </w:rPr>
        <w:t>o</w:t>
      </w:r>
      <w:r w:rsidR="00700C56" w:rsidRPr="002A0359">
        <w:rPr>
          <w:rFonts w:ascii="Times New Roman" w:eastAsia="Calibri" w:hAnsi="Times New Roman" w:cs="Times New Roman"/>
          <w:sz w:val="24"/>
          <w:szCs w:val="24"/>
        </w:rPr>
        <w:t>rganizador</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a</w:t>
      </w:r>
      <w:r w:rsidR="00700C56" w:rsidRPr="002A0359">
        <w:rPr>
          <w:rFonts w:ascii="Times New Roman" w:eastAsia="Calibri" w:hAnsi="Times New Roman" w:cs="Times New Roman"/>
          <w:sz w:val="24"/>
          <w:szCs w:val="24"/>
        </w:rPr>
        <w:t>ctual</w:t>
      </w:r>
      <w:r w:rsidRPr="002A0359">
        <w:rPr>
          <w:rFonts w:ascii="Times New Roman" w:eastAsia="Calibri" w:hAnsi="Times New Roman" w:cs="Times New Roman"/>
          <w:sz w:val="24"/>
          <w:szCs w:val="24"/>
        </w:rPr>
        <w:t xml:space="preserve">, </w:t>
      </w:r>
      <w:r w:rsidR="00700C56">
        <w:rPr>
          <w:rFonts w:ascii="Times New Roman" w:eastAsia="Calibri" w:hAnsi="Times New Roman" w:cs="Times New Roman"/>
          <w:sz w:val="24"/>
          <w:szCs w:val="24"/>
        </w:rPr>
        <w:t>s</w:t>
      </w:r>
      <w:r w:rsidR="00700C56" w:rsidRPr="002A0359">
        <w:rPr>
          <w:rFonts w:ascii="Times New Roman" w:eastAsia="Calibri" w:hAnsi="Times New Roman" w:cs="Times New Roman"/>
          <w:sz w:val="24"/>
          <w:szCs w:val="24"/>
        </w:rPr>
        <w:t xml:space="preserve">olucionador </w:t>
      </w:r>
      <w:r w:rsidRPr="002A0359">
        <w:rPr>
          <w:rFonts w:ascii="Times New Roman" w:eastAsia="Calibri" w:hAnsi="Times New Roman" w:cs="Times New Roman"/>
          <w:sz w:val="24"/>
          <w:szCs w:val="24"/>
        </w:rPr>
        <w:t xml:space="preserve">de problemas, </w:t>
      </w:r>
      <w:r w:rsidR="00700C56">
        <w:rPr>
          <w:rFonts w:ascii="Times New Roman" w:eastAsia="Calibri" w:hAnsi="Times New Roman" w:cs="Times New Roman"/>
          <w:sz w:val="24"/>
          <w:szCs w:val="24"/>
        </w:rPr>
        <w:t>a</w:t>
      </w:r>
      <w:r w:rsidR="00700C56" w:rsidRPr="002A0359">
        <w:rPr>
          <w:rFonts w:ascii="Times New Roman" w:eastAsia="Calibri" w:hAnsi="Times New Roman" w:cs="Times New Roman"/>
          <w:sz w:val="24"/>
          <w:szCs w:val="24"/>
        </w:rPr>
        <w:t xml:space="preserve">plicador </w:t>
      </w:r>
      <w:r w:rsidRPr="002A0359">
        <w:rPr>
          <w:rFonts w:ascii="Times New Roman" w:eastAsia="Calibri" w:hAnsi="Times New Roman" w:cs="Times New Roman"/>
          <w:sz w:val="24"/>
          <w:szCs w:val="24"/>
        </w:rPr>
        <w:t>de lo aprendido</w:t>
      </w:r>
      <w:r w:rsidR="00700C56">
        <w:rPr>
          <w:rFonts w:ascii="Times New Roman" w:eastAsia="Calibri" w:hAnsi="Times New Roman" w:cs="Times New Roman"/>
          <w:sz w:val="24"/>
          <w:szCs w:val="24"/>
        </w:rPr>
        <w:t xml:space="preserve"> y p</w:t>
      </w:r>
      <w:r w:rsidRPr="002A0359">
        <w:rPr>
          <w:rFonts w:ascii="Times New Roman" w:eastAsia="Calibri" w:hAnsi="Times New Roman" w:cs="Times New Roman"/>
          <w:sz w:val="24"/>
          <w:szCs w:val="24"/>
        </w:rPr>
        <w:t>lanificador de acciones</w:t>
      </w:r>
      <w:r w:rsidR="00700C56">
        <w:rPr>
          <w:rFonts w:ascii="Times New Roman" w:eastAsia="Calibri" w:hAnsi="Times New Roman" w:cs="Times New Roman"/>
          <w:sz w:val="24"/>
          <w:szCs w:val="24"/>
        </w:rPr>
        <w:t>.</w:t>
      </w:r>
    </w:p>
    <w:p w14:paraId="5B6BF892" w14:textId="6E60FF32" w:rsidR="003047B6" w:rsidRDefault="003047B6" w:rsidP="00E00766">
      <w:pPr>
        <w:spacing w:line="360" w:lineRule="auto"/>
        <w:jc w:val="both"/>
        <w:rPr>
          <w:rFonts w:ascii="Times New Roman" w:eastAsia="Calibri" w:hAnsi="Times New Roman" w:cs="Times New Roman"/>
          <w:sz w:val="24"/>
          <w:szCs w:val="24"/>
        </w:rPr>
      </w:pPr>
    </w:p>
    <w:p w14:paraId="1A2B081E" w14:textId="7FE3308D" w:rsidR="00BC7901" w:rsidRDefault="00BC7901" w:rsidP="00E00766">
      <w:pPr>
        <w:spacing w:line="360" w:lineRule="auto"/>
        <w:jc w:val="both"/>
        <w:rPr>
          <w:rFonts w:ascii="Times New Roman" w:eastAsia="Calibri" w:hAnsi="Times New Roman" w:cs="Times New Roman"/>
          <w:sz w:val="24"/>
          <w:szCs w:val="24"/>
        </w:rPr>
      </w:pPr>
    </w:p>
    <w:p w14:paraId="49CA8044" w14:textId="78A79208" w:rsidR="00BC7901" w:rsidRDefault="00BC7901" w:rsidP="00E00766">
      <w:pPr>
        <w:spacing w:line="360" w:lineRule="auto"/>
        <w:jc w:val="both"/>
        <w:rPr>
          <w:rFonts w:ascii="Times New Roman" w:eastAsia="Calibri" w:hAnsi="Times New Roman" w:cs="Times New Roman"/>
          <w:sz w:val="24"/>
          <w:szCs w:val="24"/>
        </w:rPr>
      </w:pPr>
    </w:p>
    <w:p w14:paraId="4F9A3B3C" w14:textId="77777777" w:rsidR="00BC7901" w:rsidRPr="002A0359" w:rsidRDefault="00BC7901" w:rsidP="00E00766">
      <w:pPr>
        <w:spacing w:line="360" w:lineRule="auto"/>
        <w:jc w:val="both"/>
        <w:rPr>
          <w:rFonts w:ascii="Times New Roman" w:eastAsia="Calibri" w:hAnsi="Times New Roman" w:cs="Times New Roman"/>
          <w:sz w:val="24"/>
          <w:szCs w:val="24"/>
        </w:rPr>
      </w:pPr>
    </w:p>
    <w:p w14:paraId="14D0066C" w14:textId="77777777" w:rsidR="00BA37C9" w:rsidRPr="00DF3F0F" w:rsidRDefault="00BA37C9"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lastRenderedPageBreak/>
        <w:t>Competencia</w:t>
      </w:r>
    </w:p>
    <w:p w14:paraId="14D0066D" w14:textId="7E37EF6B" w:rsidR="001D66F6" w:rsidRDefault="00786951" w:rsidP="008F615D">
      <w:pPr>
        <w:spacing w:line="360" w:lineRule="auto"/>
        <w:jc w:val="both"/>
        <w:rPr>
          <w:rFonts w:ascii="Times New Roman" w:hAnsi="Times New Roman" w:cs="Times New Roman"/>
          <w:sz w:val="24"/>
          <w:szCs w:val="24"/>
        </w:rPr>
      </w:pPr>
      <w:r w:rsidRPr="002A0359">
        <w:rPr>
          <w:rFonts w:ascii="Times New Roman" w:hAnsi="Times New Roman" w:cs="Times New Roman"/>
          <w:sz w:val="24"/>
          <w:szCs w:val="24"/>
        </w:rPr>
        <w:t>Se han establecido múltiples definiciones de</w:t>
      </w:r>
      <w:r w:rsidR="008A2A12">
        <w:rPr>
          <w:rFonts w:ascii="Times New Roman" w:hAnsi="Times New Roman" w:cs="Times New Roman"/>
          <w:sz w:val="24"/>
          <w:szCs w:val="24"/>
        </w:rPr>
        <w:t xml:space="preserve"> </w:t>
      </w:r>
      <w:r w:rsidRPr="002A0359">
        <w:rPr>
          <w:rFonts w:ascii="Times New Roman" w:hAnsi="Times New Roman" w:cs="Times New Roman"/>
          <w:sz w:val="24"/>
          <w:szCs w:val="24"/>
        </w:rPr>
        <w:t xml:space="preserve">las competencias, pero todas ellas </w:t>
      </w:r>
      <w:r w:rsidR="007E2962" w:rsidRPr="002A0359">
        <w:rPr>
          <w:rFonts w:ascii="Times New Roman" w:hAnsi="Times New Roman" w:cs="Times New Roman"/>
          <w:sz w:val="24"/>
          <w:szCs w:val="24"/>
        </w:rPr>
        <w:t>tie</w:t>
      </w:r>
      <w:r w:rsidR="007E2962">
        <w:rPr>
          <w:rFonts w:ascii="Times New Roman" w:hAnsi="Times New Roman" w:cs="Times New Roman"/>
          <w:sz w:val="24"/>
          <w:szCs w:val="24"/>
        </w:rPr>
        <w:t>nden a tener</w:t>
      </w:r>
      <w:r w:rsidR="007E2962" w:rsidRPr="002A0359">
        <w:rPr>
          <w:rFonts w:ascii="Times New Roman" w:hAnsi="Times New Roman" w:cs="Times New Roman"/>
          <w:sz w:val="24"/>
          <w:szCs w:val="24"/>
        </w:rPr>
        <w:t> </w:t>
      </w:r>
      <w:r w:rsidRPr="002A0359">
        <w:rPr>
          <w:rFonts w:ascii="Times New Roman" w:hAnsi="Times New Roman" w:cs="Times New Roman"/>
          <w:sz w:val="24"/>
          <w:szCs w:val="24"/>
        </w:rPr>
        <w:t>problemas por su reduccionismo o falta de</w:t>
      </w:r>
      <w:r w:rsidR="008A2A12">
        <w:rPr>
          <w:rFonts w:ascii="Times New Roman" w:hAnsi="Times New Roman" w:cs="Times New Roman"/>
          <w:sz w:val="24"/>
          <w:szCs w:val="24"/>
        </w:rPr>
        <w:t xml:space="preserve"> </w:t>
      </w:r>
      <w:r w:rsidRPr="002A0359">
        <w:rPr>
          <w:rFonts w:ascii="Times New Roman" w:hAnsi="Times New Roman" w:cs="Times New Roman"/>
          <w:sz w:val="24"/>
          <w:szCs w:val="24"/>
        </w:rPr>
        <w:t xml:space="preserve">especificidad con otros </w:t>
      </w:r>
      <w:r w:rsidR="001D66F6" w:rsidRPr="002A0359">
        <w:rPr>
          <w:rFonts w:ascii="Times New Roman" w:hAnsi="Times New Roman" w:cs="Times New Roman"/>
          <w:sz w:val="24"/>
          <w:szCs w:val="24"/>
        </w:rPr>
        <w:t xml:space="preserve">conceptos. </w:t>
      </w:r>
      <w:r w:rsidRPr="002A0359">
        <w:rPr>
          <w:rFonts w:ascii="Times New Roman" w:hAnsi="Times New Roman" w:cs="Times New Roman"/>
          <w:sz w:val="24"/>
          <w:szCs w:val="24"/>
        </w:rPr>
        <w:t>La definición que</w:t>
      </w:r>
      <w:r w:rsidR="008A2A12">
        <w:rPr>
          <w:rFonts w:ascii="Times New Roman" w:hAnsi="Times New Roman" w:cs="Times New Roman"/>
          <w:sz w:val="24"/>
          <w:szCs w:val="24"/>
        </w:rPr>
        <w:t xml:space="preserve"> </w:t>
      </w:r>
      <w:r w:rsidRPr="002A0359">
        <w:rPr>
          <w:rFonts w:ascii="Times New Roman" w:hAnsi="Times New Roman" w:cs="Times New Roman"/>
          <w:sz w:val="24"/>
          <w:szCs w:val="24"/>
        </w:rPr>
        <w:t>propone</w:t>
      </w:r>
      <w:r w:rsidR="008A2A12">
        <w:rPr>
          <w:rFonts w:ascii="Times New Roman" w:hAnsi="Times New Roman" w:cs="Times New Roman"/>
          <w:sz w:val="24"/>
          <w:szCs w:val="24"/>
        </w:rPr>
        <w:t xml:space="preserve"> </w:t>
      </w:r>
      <w:r w:rsidR="007E2962" w:rsidRPr="002A0359">
        <w:rPr>
          <w:rFonts w:ascii="Times New Roman" w:hAnsi="Times New Roman" w:cs="Times New Roman"/>
          <w:sz w:val="24"/>
          <w:szCs w:val="24"/>
        </w:rPr>
        <w:t>Tobón</w:t>
      </w:r>
      <w:r w:rsidRPr="002A0359">
        <w:rPr>
          <w:rFonts w:ascii="Times New Roman" w:hAnsi="Times New Roman" w:cs="Times New Roman"/>
          <w:sz w:val="24"/>
          <w:szCs w:val="24"/>
        </w:rPr>
        <w:t>, y</w:t>
      </w:r>
      <w:r w:rsidR="007E2962">
        <w:rPr>
          <w:rFonts w:ascii="Times New Roman" w:hAnsi="Times New Roman" w:cs="Times New Roman"/>
          <w:sz w:val="24"/>
          <w:szCs w:val="24"/>
        </w:rPr>
        <w:t xml:space="preserve"> </w:t>
      </w:r>
      <w:r w:rsidRPr="002A0359">
        <w:rPr>
          <w:rFonts w:ascii="Times New Roman" w:hAnsi="Times New Roman" w:cs="Times New Roman"/>
          <w:sz w:val="24"/>
          <w:szCs w:val="24"/>
        </w:rPr>
        <w:t>que</w:t>
      </w:r>
      <w:r w:rsidR="008A2A12">
        <w:rPr>
          <w:rFonts w:ascii="Times New Roman" w:hAnsi="Times New Roman" w:cs="Times New Roman"/>
          <w:sz w:val="24"/>
          <w:szCs w:val="24"/>
        </w:rPr>
        <w:t xml:space="preserve"> </w:t>
      </w:r>
      <w:r w:rsidRPr="002A0359">
        <w:rPr>
          <w:rFonts w:ascii="Times New Roman" w:hAnsi="Times New Roman" w:cs="Times New Roman"/>
          <w:sz w:val="24"/>
          <w:szCs w:val="24"/>
        </w:rPr>
        <w:t>se</w:t>
      </w:r>
      <w:r w:rsidR="008A2A12">
        <w:rPr>
          <w:rFonts w:ascii="Times New Roman" w:hAnsi="Times New Roman" w:cs="Times New Roman"/>
          <w:sz w:val="24"/>
          <w:szCs w:val="24"/>
        </w:rPr>
        <w:t xml:space="preserve"> </w:t>
      </w:r>
      <w:r w:rsidRPr="002A0359">
        <w:rPr>
          <w:rFonts w:ascii="Times New Roman" w:hAnsi="Times New Roman" w:cs="Times New Roman"/>
          <w:sz w:val="24"/>
          <w:szCs w:val="24"/>
        </w:rPr>
        <w:t>ha</w:t>
      </w:r>
      <w:r w:rsidR="008A2A12">
        <w:rPr>
          <w:rFonts w:ascii="Times New Roman" w:hAnsi="Times New Roman" w:cs="Times New Roman"/>
          <w:sz w:val="24"/>
          <w:szCs w:val="24"/>
        </w:rPr>
        <w:t xml:space="preserve"> </w:t>
      </w:r>
      <w:r w:rsidRPr="002A0359">
        <w:rPr>
          <w:rFonts w:ascii="Times New Roman" w:hAnsi="Times New Roman" w:cs="Times New Roman"/>
          <w:sz w:val="24"/>
          <w:szCs w:val="24"/>
        </w:rPr>
        <w:t>debatido con expertos en diversos seminarios, publicaciones y congresos, es que las competencias</w:t>
      </w:r>
      <w:r w:rsidR="001D66F6" w:rsidRPr="002A0359">
        <w:rPr>
          <w:rFonts w:ascii="Times New Roman" w:hAnsi="Times New Roman" w:cs="Times New Roman"/>
          <w:sz w:val="24"/>
          <w:szCs w:val="24"/>
        </w:rPr>
        <w:t xml:space="preserve"> son procesos complejos d</w:t>
      </w:r>
      <w:r w:rsidRPr="002A0359">
        <w:rPr>
          <w:rFonts w:ascii="Times New Roman" w:hAnsi="Times New Roman" w:cs="Times New Roman"/>
          <w:sz w:val="24"/>
          <w:szCs w:val="24"/>
        </w:rPr>
        <w:t>e</w:t>
      </w:r>
      <w:r w:rsidR="001D66F6" w:rsidRPr="002A0359">
        <w:rPr>
          <w:rFonts w:ascii="Times New Roman" w:hAnsi="Times New Roman" w:cs="Times New Roman"/>
          <w:sz w:val="24"/>
          <w:szCs w:val="24"/>
        </w:rPr>
        <w:t xml:space="preserve"> desempeño con idoneidad en un determinado contexto, con responsabilidad </w:t>
      </w:r>
      <w:r w:rsidR="007E2962">
        <w:rPr>
          <w:rFonts w:ascii="Times New Roman" w:hAnsi="Times New Roman" w:cs="Times New Roman"/>
          <w:sz w:val="24"/>
          <w:szCs w:val="24"/>
        </w:rPr>
        <w:t>(</w:t>
      </w:r>
      <w:r w:rsidR="00550DB3">
        <w:rPr>
          <w:rFonts w:ascii="Times New Roman" w:hAnsi="Times New Roman" w:cs="Times New Roman"/>
          <w:sz w:val="24"/>
          <w:szCs w:val="24"/>
        </w:rPr>
        <w:t xml:space="preserve">Tobón, </w:t>
      </w:r>
      <w:r w:rsidR="001D66F6" w:rsidRPr="002A0359">
        <w:rPr>
          <w:rFonts w:ascii="Times New Roman" w:hAnsi="Times New Roman" w:cs="Times New Roman"/>
          <w:sz w:val="24"/>
          <w:szCs w:val="24"/>
        </w:rPr>
        <w:t>2004).</w:t>
      </w:r>
    </w:p>
    <w:p w14:paraId="3BB63C40" w14:textId="77777777" w:rsidR="007E2962" w:rsidRPr="002A0359" w:rsidRDefault="007E2962" w:rsidP="00E00766">
      <w:pPr>
        <w:spacing w:line="360" w:lineRule="auto"/>
        <w:jc w:val="both"/>
        <w:rPr>
          <w:rFonts w:ascii="Times New Roman" w:hAnsi="Times New Roman" w:cs="Times New Roman"/>
          <w:sz w:val="24"/>
          <w:szCs w:val="24"/>
        </w:rPr>
      </w:pPr>
    </w:p>
    <w:p w14:paraId="14D0066E" w14:textId="2E35F387" w:rsidR="00A83772" w:rsidRPr="00DF3F0F" w:rsidRDefault="00A83772"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t xml:space="preserve">Competencias </w:t>
      </w:r>
      <w:r w:rsidR="004C05B8" w:rsidRPr="00DF3F0F">
        <w:rPr>
          <w:rFonts w:ascii="Calibri" w:eastAsia="Calibri" w:hAnsi="Calibri" w:cs="Calibri"/>
          <w:b/>
          <w:sz w:val="28"/>
          <w:szCs w:val="28"/>
        </w:rPr>
        <w:t>g</w:t>
      </w:r>
      <w:r w:rsidRPr="00DF3F0F">
        <w:rPr>
          <w:rFonts w:ascii="Calibri" w:eastAsia="Calibri" w:hAnsi="Calibri" w:cs="Calibri"/>
          <w:b/>
          <w:sz w:val="28"/>
          <w:szCs w:val="28"/>
        </w:rPr>
        <w:t>enéricas</w:t>
      </w:r>
    </w:p>
    <w:p w14:paraId="233BAC0A" w14:textId="14DDE697" w:rsidR="00A53FCC" w:rsidRDefault="00725B33" w:rsidP="008F615D">
      <w:pPr>
        <w:spacing w:before="20" w:line="360" w:lineRule="auto"/>
        <w:ind w:right="164"/>
        <w:jc w:val="both"/>
        <w:rPr>
          <w:rFonts w:ascii="Times New Roman" w:eastAsia="Times New Roman" w:hAnsi="Times New Roman" w:cs="Times New Roman"/>
          <w:color w:val="070707"/>
          <w:spacing w:val="37"/>
          <w:sz w:val="24"/>
          <w:szCs w:val="24"/>
          <w:lang w:val="es-ES"/>
        </w:rPr>
      </w:pPr>
      <w:r w:rsidRPr="002A0359">
        <w:rPr>
          <w:rFonts w:ascii="Times New Roman" w:eastAsia="Times New Roman" w:hAnsi="Times New Roman" w:cs="Times New Roman"/>
          <w:color w:val="070707"/>
          <w:sz w:val="24"/>
          <w:szCs w:val="24"/>
          <w:lang w:val="es-ES"/>
        </w:rPr>
        <w:t>Son</w:t>
      </w:r>
      <w:r w:rsidRPr="002A0359">
        <w:rPr>
          <w:rFonts w:ascii="Times New Roman" w:eastAsia="Times New Roman" w:hAnsi="Times New Roman" w:cs="Times New Roman"/>
          <w:color w:val="070707"/>
          <w:spacing w:val="37"/>
          <w:sz w:val="24"/>
          <w:szCs w:val="24"/>
          <w:lang w:val="es-ES"/>
        </w:rPr>
        <w:t xml:space="preserve"> </w:t>
      </w:r>
      <w:r w:rsidRPr="002A0359">
        <w:rPr>
          <w:rFonts w:ascii="Times New Roman" w:eastAsia="Times New Roman" w:hAnsi="Times New Roman" w:cs="Times New Roman"/>
          <w:color w:val="070707"/>
          <w:sz w:val="24"/>
          <w:szCs w:val="24"/>
          <w:lang w:val="es-ES"/>
        </w:rPr>
        <w:t>aquellas competencias comunes a</w:t>
      </w:r>
      <w:r w:rsidRPr="002A0359">
        <w:rPr>
          <w:rFonts w:ascii="Times New Roman" w:eastAsia="Times New Roman" w:hAnsi="Times New Roman" w:cs="Times New Roman"/>
          <w:color w:val="070707"/>
          <w:spacing w:val="15"/>
          <w:sz w:val="24"/>
          <w:szCs w:val="24"/>
          <w:lang w:val="es-ES"/>
        </w:rPr>
        <w:t xml:space="preserve"> </w:t>
      </w:r>
      <w:r w:rsidRPr="002A0359">
        <w:rPr>
          <w:rFonts w:ascii="Times New Roman" w:eastAsia="Times New Roman" w:hAnsi="Times New Roman" w:cs="Times New Roman"/>
          <w:color w:val="070707"/>
          <w:sz w:val="24"/>
          <w:szCs w:val="24"/>
          <w:lang w:val="es-ES"/>
        </w:rPr>
        <w:t>varias</w:t>
      </w:r>
      <w:r w:rsidRPr="002A0359">
        <w:rPr>
          <w:rFonts w:ascii="Times New Roman" w:eastAsia="Times New Roman" w:hAnsi="Times New Roman" w:cs="Times New Roman"/>
          <w:color w:val="070707"/>
          <w:spacing w:val="18"/>
          <w:sz w:val="24"/>
          <w:szCs w:val="24"/>
          <w:lang w:val="es-ES"/>
        </w:rPr>
        <w:t xml:space="preserve"> </w:t>
      </w:r>
      <w:r w:rsidRPr="002A0359">
        <w:rPr>
          <w:rFonts w:ascii="Times New Roman" w:eastAsia="Times New Roman" w:hAnsi="Times New Roman" w:cs="Times New Roman"/>
          <w:color w:val="070707"/>
          <w:sz w:val="24"/>
          <w:szCs w:val="24"/>
          <w:lang w:val="es-ES"/>
        </w:rPr>
        <w:t>ocupaciones o</w:t>
      </w:r>
      <w:r w:rsidRPr="002A0359">
        <w:rPr>
          <w:rFonts w:ascii="Times New Roman" w:eastAsia="Times New Roman" w:hAnsi="Times New Roman" w:cs="Times New Roman"/>
          <w:color w:val="070707"/>
          <w:spacing w:val="13"/>
          <w:sz w:val="24"/>
          <w:szCs w:val="24"/>
          <w:lang w:val="es-ES"/>
        </w:rPr>
        <w:t xml:space="preserve"> </w:t>
      </w:r>
      <w:r w:rsidRPr="002A0359">
        <w:rPr>
          <w:rFonts w:ascii="Times New Roman" w:eastAsia="Times New Roman" w:hAnsi="Times New Roman" w:cs="Times New Roman"/>
          <w:color w:val="070707"/>
          <w:sz w:val="24"/>
          <w:szCs w:val="24"/>
          <w:lang w:val="es-ES"/>
        </w:rPr>
        <w:t>profesiones.</w:t>
      </w:r>
      <w:r w:rsidRPr="002A0359">
        <w:rPr>
          <w:rFonts w:ascii="Times New Roman" w:eastAsia="Times New Roman" w:hAnsi="Times New Roman" w:cs="Times New Roman"/>
          <w:color w:val="070707"/>
          <w:spacing w:val="11"/>
          <w:sz w:val="24"/>
          <w:szCs w:val="24"/>
          <w:lang w:val="es-ES"/>
        </w:rPr>
        <w:t xml:space="preserve"> </w:t>
      </w:r>
      <w:r w:rsidRPr="002A0359">
        <w:rPr>
          <w:rFonts w:ascii="Times New Roman" w:eastAsia="Times New Roman" w:hAnsi="Times New Roman" w:cs="Times New Roman"/>
          <w:color w:val="070707"/>
          <w:sz w:val="24"/>
          <w:szCs w:val="24"/>
          <w:lang w:val="es-ES"/>
        </w:rPr>
        <w:t xml:space="preserve">Por </w:t>
      </w:r>
      <w:r w:rsidRPr="002A0359">
        <w:rPr>
          <w:rFonts w:ascii="Times New Roman" w:eastAsia="Times New Roman" w:hAnsi="Times New Roman" w:cs="Times New Roman"/>
          <w:color w:val="070707"/>
          <w:w w:val="106"/>
          <w:sz w:val="24"/>
          <w:szCs w:val="24"/>
          <w:lang w:val="es-ES"/>
        </w:rPr>
        <w:t>ejemplo</w:t>
      </w:r>
      <w:r w:rsidRPr="002A0359">
        <w:rPr>
          <w:rFonts w:ascii="Times New Roman" w:eastAsia="Times New Roman" w:hAnsi="Times New Roman" w:cs="Times New Roman"/>
          <w:color w:val="262626"/>
          <w:w w:val="75"/>
          <w:sz w:val="24"/>
          <w:szCs w:val="24"/>
          <w:lang w:val="es-ES"/>
        </w:rPr>
        <w:t>,</w:t>
      </w:r>
      <w:r w:rsidR="007E2962">
        <w:rPr>
          <w:rFonts w:ascii="Times New Roman" w:eastAsia="Times New Roman" w:hAnsi="Times New Roman" w:cs="Times New Roman"/>
          <w:color w:val="262626"/>
          <w:w w:val="75"/>
          <w:sz w:val="24"/>
          <w:szCs w:val="24"/>
          <w:lang w:val="es-ES"/>
        </w:rPr>
        <w:t xml:space="preserve"> </w:t>
      </w:r>
      <w:r w:rsidRPr="002A0359">
        <w:rPr>
          <w:rFonts w:ascii="Times New Roman" w:eastAsia="Times New Roman" w:hAnsi="Times New Roman" w:cs="Times New Roman"/>
          <w:color w:val="070707"/>
          <w:sz w:val="24"/>
          <w:szCs w:val="24"/>
          <w:lang w:val="es-ES"/>
        </w:rPr>
        <w:t>los</w:t>
      </w:r>
      <w:r w:rsidRPr="002A0359">
        <w:rPr>
          <w:rFonts w:ascii="Times New Roman" w:eastAsia="Times New Roman" w:hAnsi="Times New Roman" w:cs="Times New Roman"/>
          <w:color w:val="070707"/>
          <w:spacing w:val="14"/>
          <w:sz w:val="24"/>
          <w:szCs w:val="24"/>
          <w:lang w:val="es-ES"/>
        </w:rPr>
        <w:t xml:space="preserve"> </w:t>
      </w:r>
      <w:r w:rsidRPr="002A0359">
        <w:rPr>
          <w:rFonts w:ascii="Times New Roman" w:eastAsia="Times New Roman" w:hAnsi="Times New Roman" w:cs="Times New Roman"/>
          <w:color w:val="070707"/>
          <w:sz w:val="24"/>
          <w:szCs w:val="24"/>
          <w:lang w:val="es-ES"/>
        </w:rPr>
        <w:t>profesionales</w:t>
      </w:r>
      <w:r w:rsidRPr="002A0359">
        <w:rPr>
          <w:rFonts w:ascii="Times New Roman" w:eastAsia="Times New Roman" w:hAnsi="Times New Roman" w:cs="Times New Roman"/>
          <w:color w:val="070707"/>
          <w:spacing w:val="23"/>
          <w:sz w:val="24"/>
          <w:szCs w:val="24"/>
          <w:lang w:val="es-ES"/>
        </w:rPr>
        <w:t xml:space="preserve"> </w:t>
      </w:r>
      <w:r w:rsidRPr="002A0359">
        <w:rPr>
          <w:rFonts w:ascii="Times New Roman" w:eastAsia="Times New Roman" w:hAnsi="Times New Roman" w:cs="Times New Roman"/>
          <w:color w:val="070707"/>
          <w:sz w:val="24"/>
          <w:szCs w:val="24"/>
          <w:lang w:val="es-ES"/>
        </w:rPr>
        <w:t>de</w:t>
      </w:r>
      <w:r w:rsidRPr="002A0359">
        <w:rPr>
          <w:rFonts w:ascii="Times New Roman" w:eastAsia="Times New Roman" w:hAnsi="Times New Roman" w:cs="Times New Roman"/>
          <w:color w:val="070707"/>
          <w:spacing w:val="25"/>
          <w:sz w:val="24"/>
          <w:szCs w:val="24"/>
          <w:lang w:val="es-ES"/>
        </w:rPr>
        <w:t xml:space="preserve"> </w:t>
      </w:r>
      <w:r w:rsidRPr="002A0359">
        <w:rPr>
          <w:rFonts w:ascii="Times New Roman" w:eastAsia="Times New Roman" w:hAnsi="Times New Roman" w:cs="Times New Roman"/>
          <w:color w:val="070707"/>
          <w:sz w:val="24"/>
          <w:szCs w:val="24"/>
          <w:lang w:val="es-ES"/>
        </w:rPr>
        <w:t>áreas</w:t>
      </w:r>
      <w:r w:rsidRPr="002A0359">
        <w:rPr>
          <w:rFonts w:ascii="Times New Roman" w:eastAsia="Times New Roman" w:hAnsi="Times New Roman" w:cs="Times New Roman"/>
          <w:color w:val="070707"/>
          <w:spacing w:val="49"/>
          <w:sz w:val="24"/>
          <w:szCs w:val="24"/>
          <w:lang w:val="es-ES"/>
        </w:rPr>
        <w:t xml:space="preserve"> </w:t>
      </w:r>
      <w:r w:rsidRPr="002A0359">
        <w:rPr>
          <w:rFonts w:ascii="Times New Roman" w:eastAsia="Times New Roman" w:hAnsi="Times New Roman" w:cs="Times New Roman"/>
          <w:color w:val="070707"/>
          <w:sz w:val="24"/>
          <w:szCs w:val="24"/>
          <w:lang w:val="es-ES"/>
        </w:rPr>
        <w:t>tales</w:t>
      </w:r>
      <w:r w:rsidRPr="002A0359">
        <w:rPr>
          <w:rFonts w:ascii="Times New Roman" w:eastAsia="Times New Roman" w:hAnsi="Times New Roman" w:cs="Times New Roman"/>
          <w:color w:val="070707"/>
          <w:spacing w:val="45"/>
          <w:sz w:val="24"/>
          <w:szCs w:val="24"/>
          <w:lang w:val="es-ES"/>
        </w:rPr>
        <w:t xml:space="preserve"> </w:t>
      </w:r>
      <w:r w:rsidRPr="002A0359">
        <w:rPr>
          <w:rFonts w:ascii="Times New Roman" w:eastAsia="Times New Roman" w:hAnsi="Times New Roman" w:cs="Times New Roman"/>
          <w:color w:val="070707"/>
          <w:sz w:val="24"/>
          <w:szCs w:val="24"/>
          <w:lang w:val="es-ES"/>
        </w:rPr>
        <w:t>como</w:t>
      </w:r>
      <w:r w:rsidRPr="002A0359">
        <w:rPr>
          <w:rFonts w:ascii="Times New Roman" w:eastAsia="Times New Roman" w:hAnsi="Times New Roman" w:cs="Times New Roman"/>
          <w:color w:val="070707"/>
          <w:spacing w:val="3"/>
          <w:sz w:val="24"/>
          <w:szCs w:val="24"/>
          <w:lang w:val="es-ES"/>
        </w:rPr>
        <w:t xml:space="preserve"> </w:t>
      </w:r>
      <w:r w:rsidRPr="002A0359">
        <w:rPr>
          <w:rFonts w:ascii="Times New Roman" w:eastAsia="Times New Roman" w:hAnsi="Times New Roman" w:cs="Times New Roman"/>
          <w:color w:val="070707"/>
          <w:sz w:val="24"/>
          <w:szCs w:val="24"/>
          <w:lang w:val="es-ES"/>
        </w:rPr>
        <w:t>la</w:t>
      </w:r>
      <w:r w:rsidRPr="002A0359">
        <w:rPr>
          <w:rFonts w:ascii="Times New Roman" w:eastAsia="Times New Roman" w:hAnsi="Times New Roman" w:cs="Times New Roman"/>
          <w:color w:val="070707"/>
          <w:spacing w:val="22"/>
          <w:sz w:val="24"/>
          <w:szCs w:val="24"/>
          <w:lang w:val="es-ES"/>
        </w:rPr>
        <w:t xml:space="preserve"> </w:t>
      </w:r>
      <w:r w:rsidRPr="002A0359">
        <w:rPr>
          <w:rFonts w:ascii="Times New Roman" w:eastAsia="Times New Roman" w:hAnsi="Times New Roman" w:cs="Times New Roman"/>
          <w:color w:val="070707"/>
          <w:sz w:val="24"/>
          <w:szCs w:val="24"/>
          <w:lang w:val="es-ES"/>
        </w:rPr>
        <w:t>administración</w:t>
      </w:r>
      <w:r w:rsidRPr="002A0359">
        <w:rPr>
          <w:rFonts w:ascii="Times New Roman" w:eastAsia="Times New Roman" w:hAnsi="Times New Roman" w:cs="Times New Roman"/>
          <w:color w:val="070707"/>
          <w:spacing w:val="21"/>
          <w:sz w:val="24"/>
          <w:szCs w:val="24"/>
          <w:lang w:val="es-ES"/>
        </w:rPr>
        <w:t xml:space="preserve"> </w:t>
      </w:r>
      <w:r w:rsidRPr="002A0359">
        <w:rPr>
          <w:rFonts w:ascii="Times New Roman" w:eastAsia="Times New Roman" w:hAnsi="Times New Roman" w:cs="Times New Roman"/>
          <w:color w:val="070707"/>
          <w:sz w:val="24"/>
          <w:szCs w:val="24"/>
          <w:lang w:val="es-ES"/>
        </w:rPr>
        <w:t>de</w:t>
      </w:r>
      <w:r w:rsidRPr="002A0359">
        <w:rPr>
          <w:rFonts w:ascii="Times New Roman" w:eastAsia="Times New Roman" w:hAnsi="Times New Roman" w:cs="Times New Roman"/>
          <w:color w:val="070707"/>
          <w:spacing w:val="25"/>
          <w:sz w:val="24"/>
          <w:szCs w:val="24"/>
          <w:lang w:val="es-ES"/>
        </w:rPr>
        <w:t xml:space="preserve"> </w:t>
      </w:r>
      <w:r w:rsidRPr="002A0359">
        <w:rPr>
          <w:rFonts w:ascii="Times New Roman" w:eastAsia="Times New Roman" w:hAnsi="Times New Roman" w:cs="Times New Roman"/>
          <w:color w:val="070707"/>
          <w:w w:val="105"/>
          <w:sz w:val="24"/>
          <w:szCs w:val="24"/>
          <w:lang w:val="es-ES"/>
        </w:rPr>
        <w:t>empresas</w:t>
      </w:r>
      <w:r w:rsidRPr="002A0359">
        <w:rPr>
          <w:rFonts w:ascii="Times New Roman" w:eastAsia="Times New Roman" w:hAnsi="Times New Roman" w:cs="Times New Roman"/>
          <w:color w:val="262626"/>
          <w:w w:val="75"/>
          <w:sz w:val="24"/>
          <w:szCs w:val="24"/>
          <w:lang w:val="es-ES"/>
        </w:rPr>
        <w:t>,</w:t>
      </w:r>
      <w:r w:rsidRPr="002A0359">
        <w:rPr>
          <w:rFonts w:ascii="Times New Roman" w:eastAsia="Times New Roman" w:hAnsi="Times New Roman" w:cs="Times New Roman"/>
          <w:color w:val="262626"/>
          <w:spacing w:val="13"/>
          <w:sz w:val="24"/>
          <w:szCs w:val="24"/>
          <w:lang w:val="es-ES"/>
        </w:rPr>
        <w:t xml:space="preserve"> </w:t>
      </w:r>
      <w:r w:rsidRPr="002A0359">
        <w:rPr>
          <w:rFonts w:ascii="Times New Roman" w:eastAsia="Times New Roman" w:hAnsi="Times New Roman" w:cs="Times New Roman"/>
          <w:color w:val="070707"/>
          <w:sz w:val="24"/>
          <w:szCs w:val="24"/>
          <w:lang w:val="es-ES"/>
        </w:rPr>
        <w:t>la contaduría</w:t>
      </w:r>
      <w:r w:rsidRPr="002A0359">
        <w:rPr>
          <w:rFonts w:ascii="Times New Roman" w:eastAsia="Times New Roman" w:hAnsi="Times New Roman" w:cs="Times New Roman"/>
          <w:color w:val="070707"/>
          <w:spacing w:val="22"/>
          <w:sz w:val="24"/>
          <w:szCs w:val="24"/>
          <w:lang w:val="es-ES"/>
        </w:rPr>
        <w:t xml:space="preserve"> </w:t>
      </w:r>
      <w:r w:rsidRPr="002A0359">
        <w:rPr>
          <w:rFonts w:ascii="Times New Roman" w:eastAsia="Arial" w:hAnsi="Times New Roman" w:cs="Times New Roman"/>
          <w:color w:val="070707"/>
          <w:sz w:val="24"/>
          <w:szCs w:val="24"/>
          <w:lang w:val="es-ES"/>
        </w:rPr>
        <w:t>y</w:t>
      </w:r>
      <w:r w:rsidRPr="002A0359">
        <w:rPr>
          <w:rFonts w:ascii="Times New Roman" w:eastAsia="Arial" w:hAnsi="Times New Roman" w:cs="Times New Roman"/>
          <w:color w:val="070707"/>
          <w:spacing w:val="8"/>
          <w:sz w:val="24"/>
          <w:szCs w:val="24"/>
          <w:lang w:val="es-ES"/>
        </w:rPr>
        <w:t xml:space="preserve"> </w:t>
      </w:r>
      <w:r w:rsidRPr="002A0359">
        <w:rPr>
          <w:rFonts w:ascii="Times New Roman" w:eastAsia="Times New Roman" w:hAnsi="Times New Roman" w:cs="Times New Roman"/>
          <w:color w:val="070707"/>
          <w:sz w:val="24"/>
          <w:szCs w:val="24"/>
          <w:lang w:val="es-ES"/>
        </w:rPr>
        <w:t>la</w:t>
      </w:r>
      <w:r w:rsidRPr="002A0359">
        <w:rPr>
          <w:rFonts w:ascii="Times New Roman" w:eastAsia="Times New Roman" w:hAnsi="Times New Roman" w:cs="Times New Roman"/>
          <w:color w:val="070707"/>
          <w:spacing w:val="8"/>
          <w:sz w:val="24"/>
          <w:szCs w:val="24"/>
          <w:lang w:val="es-ES"/>
        </w:rPr>
        <w:t xml:space="preserve"> </w:t>
      </w:r>
      <w:r w:rsidRPr="002A0359">
        <w:rPr>
          <w:rFonts w:ascii="Times New Roman" w:eastAsia="Times New Roman" w:hAnsi="Times New Roman" w:cs="Times New Roman"/>
          <w:color w:val="070707"/>
          <w:sz w:val="24"/>
          <w:szCs w:val="24"/>
          <w:lang w:val="es-ES"/>
        </w:rPr>
        <w:t>economía</w:t>
      </w:r>
      <w:r w:rsidR="007E2962">
        <w:rPr>
          <w:rFonts w:ascii="Times New Roman" w:eastAsia="Times New Roman" w:hAnsi="Times New Roman" w:cs="Times New Roman"/>
          <w:color w:val="070707"/>
          <w:spacing w:val="26"/>
          <w:sz w:val="24"/>
          <w:szCs w:val="24"/>
          <w:lang w:val="es-ES"/>
        </w:rPr>
        <w:t xml:space="preserve"> </w:t>
      </w:r>
      <w:r w:rsidRPr="002A0359">
        <w:rPr>
          <w:rFonts w:ascii="Times New Roman" w:eastAsia="Times New Roman" w:hAnsi="Times New Roman" w:cs="Times New Roman"/>
          <w:color w:val="070707"/>
          <w:sz w:val="24"/>
          <w:szCs w:val="24"/>
          <w:lang w:val="es-ES"/>
        </w:rPr>
        <w:t>comparten un</w:t>
      </w:r>
      <w:r w:rsidRPr="002A0359">
        <w:rPr>
          <w:rFonts w:ascii="Times New Roman" w:eastAsia="Times New Roman" w:hAnsi="Times New Roman" w:cs="Times New Roman"/>
          <w:color w:val="070707"/>
          <w:spacing w:val="24"/>
          <w:sz w:val="24"/>
          <w:szCs w:val="24"/>
          <w:lang w:val="es-ES"/>
        </w:rPr>
        <w:t xml:space="preserve"> </w:t>
      </w:r>
      <w:r w:rsidRPr="002A0359">
        <w:rPr>
          <w:rFonts w:ascii="Times New Roman" w:eastAsia="Times New Roman" w:hAnsi="Times New Roman" w:cs="Times New Roman"/>
          <w:color w:val="070707"/>
          <w:sz w:val="24"/>
          <w:szCs w:val="24"/>
          <w:lang w:val="es-ES"/>
        </w:rPr>
        <w:t>conjunto de</w:t>
      </w:r>
      <w:r w:rsidRPr="002A0359">
        <w:rPr>
          <w:rFonts w:ascii="Times New Roman" w:eastAsia="Times New Roman" w:hAnsi="Times New Roman" w:cs="Times New Roman"/>
          <w:color w:val="070707"/>
          <w:spacing w:val="16"/>
          <w:sz w:val="24"/>
          <w:szCs w:val="24"/>
          <w:lang w:val="es-ES"/>
        </w:rPr>
        <w:t xml:space="preserve"> </w:t>
      </w:r>
      <w:r w:rsidRPr="002A0359">
        <w:rPr>
          <w:rFonts w:ascii="Times New Roman" w:eastAsia="Times New Roman" w:hAnsi="Times New Roman" w:cs="Times New Roman"/>
          <w:color w:val="070707"/>
          <w:sz w:val="24"/>
          <w:szCs w:val="24"/>
          <w:lang w:val="es-ES"/>
        </w:rPr>
        <w:t>competencias genéricas</w:t>
      </w:r>
      <w:r w:rsidR="006A74B8">
        <w:rPr>
          <w:rFonts w:ascii="Times New Roman" w:eastAsia="Times New Roman" w:hAnsi="Times New Roman" w:cs="Times New Roman"/>
          <w:color w:val="070707"/>
          <w:sz w:val="24"/>
          <w:szCs w:val="24"/>
          <w:lang w:val="es-ES"/>
        </w:rPr>
        <w:t xml:space="preserve">, </w:t>
      </w:r>
      <w:r w:rsidR="00A53FCC">
        <w:rPr>
          <w:rFonts w:ascii="Times New Roman" w:eastAsia="Times New Roman" w:hAnsi="Times New Roman" w:cs="Times New Roman"/>
          <w:color w:val="070707"/>
          <w:spacing w:val="41"/>
          <w:sz w:val="24"/>
          <w:szCs w:val="24"/>
          <w:lang w:val="es-ES"/>
        </w:rPr>
        <w:t xml:space="preserve">a saber, el </w:t>
      </w:r>
      <w:r w:rsidRPr="002A0359">
        <w:rPr>
          <w:rFonts w:ascii="Times New Roman" w:eastAsia="Times New Roman" w:hAnsi="Times New Roman" w:cs="Times New Roman"/>
          <w:color w:val="070707"/>
          <w:sz w:val="24"/>
          <w:szCs w:val="24"/>
          <w:lang w:val="es-ES"/>
        </w:rPr>
        <w:t>análisis</w:t>
      </w:r>
      <w:r w:rsidRPr="002A0359">
        <w:rPr>
          <w:rFonts w:ascii="Times New Roman" w:eastAsia="Times New Roman" w:hAnsi="Times New Roman" w:cs="Times New Roman"/>
          <w:color w:val="070707"/>
          <w:spacing w:val="7"/>
          <w:sz w:val="24"/>
          <w:szCs w:val="24"/>
          <w:lang w:val="es-ES"/>
        </w:rPr>
        <w:t xml:space="preserve"> </w:t>
      </w:r>
      <w:r w:rsidRPr="002A0359">
        <w:rPr>
          <w:rFonts w:ascii="Times New Roman" w:eastAsia="Times New Roman" w:hAnsi="Times New Roman" w:cs="Times New Roman"/>
          <w:color w:val="070707"/>
          <w:sz w:val="24"/>
          <w:szCs w:val="24"/>
          <w:lang w:val="es-ES"/>
        </w:rPr>
        <w:t xml:space="preserve">financiero </w:t>
      </w:r>
      <w:r w:rsidRPr="002A0359">
        <w:rPr>
          <w:rFonts w:ascii="Times New Roman" w:eastAsia="Arial" w:hAnsi="Times New Roman" w:cs="Times New Roman"/>
          <w:color w:val="070707"/>
          <w:sz w:val="24"/>
          <w:szCs w:val="24"/>
          <w:lang w:val="es-ES"/>
        </w:rPr>
        <w:t>y</w:t>
      </w:r>
      <w:r w:rsidR="00A53FCC">
        <w:rPr>
          <w:rFonts w:ascii="Times New Roman" w:eastAsia="Arial" w:hAnsi="Times New Roman" w:cs="Times New Roman"/>
          <w:color w:val="070707"/>
          <w:sz w:val="24"/>
          <w:szCs w:val="24"/>
          <w:lang w:val="es-ES"/>
        </w:rPr>
        <w:t xml:space="preserve"> la</w:t>
      </w:r>
      <w:r w:rsidRPr="002A0359">
        <w:rPr>
          <w:rFonts w:ascii="Times New Roman" w:eastAsia="Arial" w:hAnsi="Times New Roman" w:cs="Times New Roman"/>
          <w:color w:val="070707"/>
          <w:spacing w:val="3"/>
          <w:sz w:val="24"/>
          <w:szCs w:val="24"/>
          <w:lang w:val="es-ES"/>
        </w:rPr>
        <w:t xml:space="preserve"> </w:t>
      </w:r>
      <w:r w:rsidRPr="002A0359">
        <w:rPr>
          <w:rFonts w:ascii="Times New Roman" w:eastAsia="Times New Roman" w:hAnsi="Times New Roman" w:cs="Times New Roman"/>
          <w:color w:val="070707"/>
          <w:sz w:val="24"/>
          <w:szCs w:val="24"/>
          <w:lang w:val="es-ES"/>
        </w:rPr>
        <w:t>gestión empresarial</w:t>
      </w:r>
      <w:r w:rsidR="00A53FCC">
        <w:rPr>
          <w:rFonts w:ascii="Times New Roman" w:eastAsia="Times New Roman" w:hAnsi="Times New Roman" w:cs="Times New Roman"/>
          <w:color w:val="070707"/>
          <w:sz w:val="24"/>
          <w:szCs w:val="24"/>
          <w:lang w:val="es-ES"/>
        </w:rPr>
        <w:t>, por mencionar apenas un par</w:t>
      </w:r>
      <w:r w:rsidRPr="002A0359">
        <w:rPr>
          <w:rFonts w:ascii="Times New Roman" w:eastAsia="Times New Roman" w:hAnsi="Times New Roman" w:cs="Times New Roman"/>
          <w:color w:val="070707"/>
          <w:sz w:val="24"/>
          <w:szCs w:val="24"/>
          <w:lang w:val="es-ES"/>
        </w:rPr>
        <w:t>.</w:t>
      </w:r>
      <w:r w:rsidRPr="002A0359">
        <w:rPr>
          <w:rFonts w:ascii="Times New Roman" w:eastAsia="Times New Roman" w:hAnsi="Times New Roman" w:cs="Times New Roman"/>
          <w:color w:val="070707"/>
          <w:spacing w:val="37"/>
          <w:sz w:val="24"/>
          <w:szCs w:val="24"/>
          <w:lang w:val="es-ES"/>
        </w:rPr>
        <w:t xml:space="preserve"> </w:t>
      </w:r>
    </w:p>
    <w:p w14:paraId="14D0066F" w14:textId="20C681AA" w:rsidR="00725B33" w:rsidRPr="002A0359" w:rsidRDefault="00725B33" w:rsidP="00E00766">
      <w:pPr>
        <w:spacing w:before="20" w:line="360" w:lineRule="auto"/>
        <w:ind w:right="164" w:firstLine="708"/>
        <w:jc w:val="both"/>
        <w:rPr>
          <w:rFonts w:ascii="Times New Roman" w:hAnsi="Times New Roman" w:cs="Times New Roman"/>
          <w:sz w:val="24"/>
          <w:szCs w:val="24"/>
          <w:lang w:val="es-ES"/>
        </w:rPr>
      </w:pPr>
      <w:r w:rsidRPr="002A0359">
        <w:rPr>
          <w:rFonts w:ascii="Times New Roman" w:eastAsia="Times New Roman" w:hAnsi="Times New Roman" w:cs="Times New Roman"/>
          <w:color w:val="070707"/>
          <w:sz w:val="24"/>
          <w:szCs w:val="24"/>
          <w:lang w:val="es-ES"/>
        </w:rPr>
        <w:t>Este</w:t>
      </w:r>
      <w:r w:rsidRPr="002A0359">
        <w:rPr>
          <w:rFonts w:ascii="Times New Roman" w:eastAsia="Times New Roman" w:hAnsi="Times New Roman" w:cs="Times New Roman"/>
          <w:color w:val="070707"/>
          <w:spacing w:val="33"/>
          <w:sz w:val="24"/>
          <w:szCs w:val="24"/>
          <w:lang w:val="es-ES"/>
        </w:rPr>
        <w:t xml:space="preserve"> </w:t>
      </w:r>
      <w:r w:rsidRPr="002A0359">
        <w:rPr>
          <w:rFonts w:ascii="Times New Roman" w:eastAsia="Times New Roman" w:hAnsi="Times New Roman" w:cs="Times New Roman"/>
          <w:color w:val="070707"/>
          <w:sz w:val="24"/>
          <w:szCs w:val="24"/>
          <w:lang w:val="es-ES"/>
        </w:rPr>
        <w:t>tema</w:t>
      </w:r>
      <w:r w:rsidRPr="002A0359">
        <w:rPr>
          <w:rFonts w:ascii="Times New Roman" w:eastAsia="Times New Roman" w:hAnsi="Times New Roman" w:cs="Times New Roman"/>
          <w:color w:val="070707"/>
          <w:spacing w:val="37"/>
          <w:sz w:val="24"/>
          <w:szCs w:val="24"/>
          <w:lang w:val="es-ES"/>
        </w:rPr>
        <w:t xml:space="preserve"> </w:t>
      </w:r>
      <w:r w:rsidRPr="002A0359">
        <w:rPr>
          <w:rFonts w:ascii="Times New Roman" w:eastAsia="Times New Roman" w:hAnsi="Times New Roman" w:cs="Times New Roman"/>
          <w:color w:val="070707"/>
          <w:sz w:val="24"/>
          <w:szCs w:val="24"/>
          <w:lang w:val="es-ES"/>
        </w:rPr>
        <w:t>comienza</w:t>
      </w:r>
      <w:r w:rsidRPr="002A0359">
        <w:rPr>
          <w:rFonts w:ascii="Times New Roman" w:eastAsia="Times New Roman" w:hAnsi="Times New Roman" w:cs="Times New Roman"/>
          <w:color w:val="070707"/>
          <w:spacing w:val="18"/>
          <w:sz w:val="24"/>
          <w:szCs w:val="24"/>
          <w:lang w:val="es-ES"/>
        </w:rPr>
        <w:t xml:space="preserve"> </w:t>
      </w:r>
      <w:r w:rsidRPr="002A0359">
        <w:rPr>
          <w:rFonts w:ascii="Times New Roman" w:eastAsia="Times New Roman" w:hAnsi="Times New Roman" w:cs="Times New Roman"/>
          <w:color w:val="070707"/>
          <w:sz w:val="24"/>
          <w:szCs w:val="24"/>
          <w:lang w:val="es-ES"/>
        </w:rPr>
        <w:t>a</w:t>
      </w:r>
      <w:r w:rsidRPr="002A0359">
        <w:rPr>
          <w:rFonts w:ascii="Times New Roman" w:eastAsia="Times New Roman" w:hAnsi="Times New Roman" w:cs="Times New Roman"/>
          <w:color w:val="070707"/>
          <w:spacing w:val="5"/>
          <w:sz w:val="24"/>
          <w:szCs w:val="24"/>
          <w:lang w:val="es-ES"/>
        </w:rPr>
        <w:t xml:space="preserve"> </w:t>
      </w:r>
      <w:r w:rsidRPr="002A0359">
        <w:rPr>
          <w:rFonts w:ascii="Times New Roman" w:eastAsia="Times New Roman" w:hAnsi="Times New Roman" w:cs="Times New Roman"/>
          <w:color w:val="070707"/>
          <w:sz w:val="24"/>
          <w:szCs w:val="24"/>
          <w:lang w:val="es-ES"/>
        </w:rPr>
        <w:t>ser</w:t>
      </w:r>
      <w:r w:rsidRPr="002A0359">
        <w:rPr>
          <w:rFonts w:ascii="Times New Roman" w:eastAsia="Times New Roman" w:hAnsi="Times New Roman" w:cs="Times New Roman"/>
          <w:color w:val="070707"/>
          <w:spacing w:val="19"/>
          <w:sz w:val="24"/>
          <w:szCs w:val="24"/>
          <w:lang w:val="es-ES"/>
        </w:rPr>
        <w:t xml:space="preserve"> </w:t>
      </w:r>
      <w:r w:rsidRPr="002A0359">
        <w:rPr>
          <w:rFonts w:ascii="Times New Roman" w:eastAsia="Times New Roman" w:hAnsi="Times New Roman" w:cs="Times New Roman"/>
          <w:color w:val="070707"/>
          <w:sz w:val="24"/>
          <w:szCs w:val="24"/>
          <w:lang w:val="es-ES"/>
        </w:rPr>
        <w:t>de</w:t>
      </w:r>
      <w:r w:rsidRPr="002A0359">
        <w:rPr>
          <w:rFonts w:ascii="Times New Roman" w:eastAsia="Times New Roman" w:hAnsi="Times New Roman" w:cs="Times New Roman"/>
          <w:color w:val="070707"/>
          <w:spacing w:val="11"/>
          <w:sz w:val="24"/>
          <w:szCs w:val="24"/>
          <w:lang w:val="es-ES"/>
        </w:rPr>
        <w:t xml:space="preserve"> </w:t>
      </w:r>
      <w:r w:rsidRPr="002A0359">
        <w:rPr>
          <w:rFonts w:ascii="Times New Roman" w:eastAsia="Times New Roman" w:hAnsi="Times New Roman" w:cs="Times New Roman"/>
          <w:color w:val="070707"/>
          <w:sz w:val="24"/>
          <w:szCs w:val="24"/>
          <w:lang w:val="es-ES"/>
        </w:rPr>
        <w:t>gran importancia en</w:t>
      </w:r>
      <w:r w:rsidRPr="002A0359">
        <w:rPr>
          <w:rFonts w:ascii="Times New Roman" w:eastAsia="Times New Roman" w:hAnsi="Times New Roman" w:cs="Times New Roman"/>
          <w:color w:val="070707"/>
          <w:spacing w:val="25"/>
          <w:sz w:val="24"/>
          <w:szCs w:val="24"/>
          <w:lang w:val="es-ES"/>
        </w:rPr>
        <w:t xml:space="preserve"> </w:t>
      </w:r>
      <w:r w:rsidRPr="002A0359">
        <w:rPr>
          <w:rFonts w:ascii="Times New Roman" w:eastAsia="Times New Roman" w:hAnsi="Times New Roman" w:cs="Times New Roman"/>
          <w:color w:val="070707"/>
          <w:sz w:val="24"/>
          <w:szCs w:val="24"/>
          <w:lang w:val="es-ES"/>
        </w:rPr>
        <w:t>la</w:t>
      </w:r>
      <w:r w:rsidRPr="002A0359">
        <w:rPr>
          <w:rFonts w:ascii="Times New Roman" w:eastAsia="Times New Roman" w:hAnsi="Times New Roman" w:cs="Times New Roman"/>
          <w:color w:val="070707"/>
          <w:spacing w:val="22"/>
          <w:sz w:val="24"/>
          <w:szCs w:val="24"/>
          <w:lang w:val="es-ES"/>
        </w:rPr>
        <w:t xml:space="preserve"> </w:t>
      </w:r>
      <w:r w:rsidRPr="002A0359">
        <w:rPr>
          <w:rFonts w:ascii="Times New Roman" w:eastAsia="Times New Roman" w:hAnsi="Times New Roman" w:cs="Times New Roman"/>
          <w:color w:val="070707"/>
          <w:sz w:val="24"/>
          <w:szCs w:val="24"/>
          <w:lang w:val="es-ES"/>
        </w:rPr>
        <w:t>educación</w:t>
      </w:r>
      <w:r w:rsidRPr="002A0359">
        <w:rPr>
          <w:rFonts w:ascii="Times New Roman" w:eastAsia="Times New Roman" w:hAnsi="Times New Roman" w:cs="Times New Roman"/>
          <w:color w:val="070707"/>
          <w:spacing w:val="36"/>
          <w:sz w:val="24"/>
          <w:szCs w:val="24"/>
          <w:lang w:val="es-ES"/>
        </w:rPr>
        <w:t xml:space="preserve"> </w:t>
      </w:r>
      <w:r w:rsidRPr="002A0359">
        <w:rPr>
          <w:rFonts w:ascii="Times New Roman" w:eastAsia="Times New Roman" w:hAnsi="Times New Roman" w:cs="Times New Roman"/>
          <w:color w:val="070707"/>
          <w:sz w:val="24"/>
          <w:szCs w:val="24"/>
          <w:lang w:val="es-ES"/>
        </w:rPr>
        <w:t xml:space="preserve">universitaria, </w:t>
      </w:r>
      <w:r w:rsidR="007E2962">
        <w:rPr>
          <w:rFonts w:ascii="Times New Roman" w:eastAsia="Times New Roman" w:hAnsi="Times New Roman" w:cs="Times New Roman"/>
          <w:color w:val="070707"/>
          <w:sz w:val="24"/>
          <w:szCs w:val="24"/>
          <w:lang w:val="es-ES"/>
        </w:rPr>
        <w:t>l</w:t>
      </w:r>
      <w:r w:rsidRPr="002A0359">
        <w:rPr>
          <w:rFonts w:ascii="Times New Roman" w:eastAsia="Times New Roman" w:hAnsi="Times New Roman" w:cs="Times New Roman"/>
          <w:color w:val="070707"/>
          <w:sz w:val="24"/>
          <w:szCs w:val="24"/>
          <w:lang w:val="es-ES"/>
        </w:rPr>
        <w:t>a</w:t>
      </w:r>
      <w:r w:rsidRPr="002A0359">
        <w:rPr>
          <w:rFonts w:ascii="Times New Roman" w:eastAsia="Times New Roman" w:hAnsi="Times New Roman" w:cs="Times New Roman"/>
          <w:color w:val="070707"/>
          <w:spacing w:val="22"/>
          <w:sz w:val="24"/>
          <w:szCs w:val="24"/>
          <w:lang w:val="es-ES"/>
        </w:rPr>
        <w:t xml:space="preserve"> </w:t>
      </w:r>
      <w:r w:rsidRPr="002A0359">
        <w:rPr>
          <w:rFonts w:ascii="Times New Roman" w:eastAsia="Times New Roman" w:hAnsi="Times New Roman" w:cs="Times New Roman"/>
          <w:color w:val="070707"/>
          <w:sz w:val="24"/>
          <w:szCs w:val="24"/>
          <w:lang w:val="es-ES"/>
        </w:rPr>
        <w:t>cual</w:t>
      </w:r>
      <w:r w:rsidRPr="002A0359">
        <w:rPr>
          <w:rFonts w:ascii="Times New Roman" w:eastAsia="Times New Roman" w:hAnsi="Times New Roman" w:cs="Times New Roman"/>
          <w:color w:val="070707"/>
          <w:spacing w:val="45"/>
          <w:sz w:val="24"/>
          <w:szCs w:val="24"/>
          <w:lang w:val="es-ES"/>
        </w:rPr>
        <w:t xml:space="preserve"> </w:t>
      </w:r>
      <w:r w:rsidRPr="002A0359">
        <w:rPr>
          <w:rFonts w:ascii="Times New Roman" w:eastAsia="Times New Roman" w:hAnsi="Times New Roman" w:cs="Times New Roman"/>
          <w:color w:val="070707"/>
          <w:sz w:val="24"/>
          <w:szCs w:val="24"/>
          <w:lang w:val="es-ES"/>
        </w:rPr>
        <w:t>debe</w:t>
      </w:r>
      <w:r w:rsidRPr="002A0359">
        <w:rPr>
          <w:rFonts w:ascii="Times New Roman" w:eastAsia="Times New Roman" w:hAnsi="Times New Roman" w:cs="Times New Roman"/>
          <w:color w:val="070707"/>
          <w:spacing w:val="43"/>
          <w:sz w:val="24"/>
          <w:szCs w:val="24"/>
          <w:lang w:val="es-ES"/>
        </w:rPr>
        <w:t xml:space="preserve"> </w:t>
      </w:r>
      <w:r w:rsidRPr="002A0359">
        <w:rPr>
          <w:rFonts w:ascii="Times New Roman" w:eastAsia="Times New Roman" w:hAnsi="Times New Roman" w:cs="Times New Roman"/>
          <w:color w:val="070707"/>
          <w:sz w:val="24"/>
          <w:szCs w:val="24"/>
          <w:lang w:val="es-ES"/>
        </w:rPr>
        <w:t>formar en</w:t>
      </w:r>
      <w:r w:rsidRPr="002A0359">
        <w:rPr>
          <w:rFonts w:ascii="Times New Roman" w:eastAsia="Times New Roman" w:hAnsi="Times New Roman" w:cs="Times New Roman"/>
          <w:color w:val="070707"/>
          <w:spacing w:val="25"/>
          <w:sz w:val="24"/>
          <w:szCs w:val="24"/>
          <w:lang w:val="es-ES"/>
        </w:rPr>
        <w:t xml:space="preserve"> </w:t>
      </w:r>
      <w:r w:rsidRPr="002A0359">
        <w:rPr>
          <w:rFonts w:ascii="Times New Roman" w:eastAsia="Times New Roman" w:hAnsi="Times New Roman" w:cs="Times New Roman"/>
          <w:color w:val="070707"/>
          <w:sz w:val="24"/>
          <w:szCs w:val="24"/>
          <w:lang w:val="es-ES"/>
        </w:rPr>
        <w:t>los</w:t>
      </w:r>
      <w:r w:rsidRPr="002A0359">
        <w:rPr>
          <w:rFonts w:ascii="Times New Roman" w:eastAsia="Times New Roman" w:hAnsi="Times New Roman" w:cs="Times New Roman"/>
          <w:color w:val="070707"/>
          <w:spacing w:val="34"/>
          <w:sz w:val="24"/>
          <w:szCs w:val="24"/>
          <w:lang w:val="es-ES"/>
        </w:rPr>
        <w:t xml:space="preserve"> </w:t>
      </w:r>
      <w:r w:rsidRPr="002A0359">
        <w:rPr>
          <w:rFonts w:ascii="Times New Roman" w:eastAsia="Times New Roman" w:hAnsi="Times New Roman" w:cs="Times New Roman"/>
          <w:color w:val="070707"/>
          <w:sz w:val="24"/>
          <w:szCs w:val="24"/>
          <w:lang w:val="es-ES"/>
        </w:rPr>
        <w:t>estudiantes competencias genéricas que</w:t>
      </w:r>
      <w:r w:rsidRPr="002A0359">
        <w:rPr>
          <w:rFonts w:ascii="Times New Roman" w:eastAsia="Times New Roman" w:hAnsi="Times New Roman" w:cs="Times New Roman"/>
          <w:color w:val="070707"/>
          <w:spacing w:val="31"/>
          <w:sz w:val="24"/>
          <w:szCs w:val="24"/>
          <w:lang w:val="es-ES"/>
        </w:rPr>
        <w:t xml:space="preserve"> </w:t>
      </w:r>
      <w:r w:rsidRPr="002A0359">
        <w:rPr>
          <w:rFonts w:ascii="Times New Roman" w:eastAsia="Times New Roman" w:hAnsi="Times New Roman" w:cs="Times New Roman"/>
          <w:color w:val="070707"/>
          <w:sz w:val="24"/>
          <w:szCs w:val="24"/>
          <w:lang w:val="es-ES"/>
        </w:rPr>
        <w:t>les</w:t>
      </w:r>
      <w:r w:rsidRPr="002A0359">
        <w:rPr>
          <w:rFonts w:ascii="Times New Roman" w:eastAsia="Times New Roman" w:hAnsi="Times New Roman" w:cs="Times New Roman"/>
          <w:color w:val="070707"/>
          <w:spacing w:val="11"/>
          <w:sz w:val="24"/>
          <w:szCs w:val="24"/>
          <w:lang w:val="es-ES"/>
        </w:rPr>
        <w:t xml:space="preserve"> </w:t>
      </w:r>
      <w:r w:rsidRPr="002A0359">
        <w:rPr>
          <w:rFonts w:ascii="Times New Roman" w:eastAsia="Times New Roman" w:hAnsi="Times New Roman" w:cs="Times New Roman"/>
          <w:color w:val="070707"/>
          <w:sz w:val="24"/>
          <w:szCs w:val="24"/>
          <w:lang w:val="es-ES"/>
        </w:rPr>
        <w:t>permitan afrontar</w:t>
      </w:r>
      <w:r w:rsidRPr="002A0359">
        <w:rPr>
          <w:rFonts w:ascii="Times New Roman" w:eastAsia="Times New Roman" w:hAnsi="Times New Roman" w:cs="Times New Roman"/>
          <w:color w:val="070707"/>
          <w:spacing w:val="16"/>
          <w:sz w:val="24"/>
          <w:szCs w:val="24"/>
          <w:lang w:val="es-ES"/>
        </w:rPr>
        <w:t xml:space="preserve"> </w:t>
      </w:r>
      <w:r w:rsidRPr="002A0359">
        <w:rPr>
          <w:rFonts w:ascii="Times New Roman" w:eastAsia="Times New Roman" w:hAnsi="Times New Roman" w:cs="Times New Roman"/>
          <w:color w:val="070707"/>
          <w:sz w:val="24"/>
          <w:szCs w:val="24"/>
          <w:lang w:val="es-ES"/>
        </w:rPr>
        <w:t>los</w:t>
      </w:r>
      <w:r w:rsidRPr="002A0359">
        <w:rPr>
          <w:rFonts w:ascii="Times New Roman" w:eastAsia="Times New Roman" w:hAnsi="Times New Roman" w:cs="Times New Roman"/>
          <w:color w:val="070707"/>
          <w:spacing w:val="19"/>
          <w:sz w:val="24"/>
          <w:szCs w:val="24"/>
          <w:lang w:val="es-ES"/>
        </w:rPr>
        <w:t xml:space="preserve"> </w:t>
      </w:r>
      <w:r w:rsidRPr="002A0359">
        <w:rPr>
          <w:rFonts w:ascii="Times New Roman" w:eastAsia="Times New Roman" w:hAnsi="Times New Roman" w:cs="Times New Roman"/>
          <w:color w:val="070707"/>
          <w:sz w:val="24"/>
          <w:szCs w:val="24"/>
          <w:lang w:val="es-ES"/>
        </w:rPr>
        <w:t>continuos cambios del</w:t>
      </w:r>
      <w:r w:rsidRPr="002A0359">
        <w:rPr>
          <w:rFonts w:ascii="Times New Roman" w:eastAsia="Times New Roman" w:hAnsi="Times New Roman" w:cs="Times New Roman"/>
          <w:color w:val="070707"/>
          <w:spacing w:val="23"/>
          <w:sz w:val="24"/>
          <w:szCs w:val="24"/>
          <w:lang w:val="es-ES"/>
        </w:rPr>
        <w:t xml:space="preserve"> </w:t>
      </w:r>
      <w:r w:rsidRPr="002A0359">
        <w:rPr>
          <w:rFonts w:ascii="Times New Roman" w:eastAsia="Times New Roman" w:hAnsi="Times New Roman" w:cs="Times New Roman"/>
          <w:color w:val="070707"/>
          <w:sz w:val="24"/>
          <w:szCs w:val="24"/>
          <w:lang w:val="es-ES"/>
        </w:rPr>
        <w:t>quehacer</w:t>
      </w:r>
      <w:r w:rsidRPr="002A0359">
        <w:rPr>
          <w:rFonts w:ascii="Times New Roman" w:eastAsia="Times New Roman" w:hAnsi="Times New Roman" w:cs="Times New Roman"/>
          <w:color w:val="070707"/>
          <w:spacing w:val="41"/>
          <w:sz w:val="24"/>
          <w:szCs w:val="24"/>
          <w:lang w:val="es-ES"/>
        </w:rPr>
        <w:t xml:space="preserve"> </w:t>
      </w:r>
      <w:r w:rsidRPr="002A0359">
        <w:rPr>
          <w:rFonts w:ascii="Times New Roman" w:eastAsia="Times New Roman" w:hAnsi="Times New Roman" w:cs="Times New Roman"/>
          <w:color w:val="070707"/>
          <w:sz w:val="24"/>
          <w:szCs w:val="24"/>
          <w:lang w:val="es-ES"/>
        </w:rPr>
        <w:t>profesional</w:t>
      </w:r>
      <w:r w:rsidRPr="002A0359">
        <w:rPr>
          <w:rFonts w:ascii="Times New Roman" w:eastAsia="Times New Roman" w:hAnsi="Times New Roman" w:cs="Times New Roman"/>
          <w:color w:val="070707"/>
          <w:spacing w:val="47"/>
          <w:sz w:val="24"/>
          <w:szCs w:val="24"/>
          <w:lang w:val="es-ES"/>
        </w:rPr>
        <w:t xml:space="preserve"> </w:t>
      </w:r>
      <w:r w:rsidRPr="002A0359">
        <w:rPr>
          <w:rFonts w:ascii="Times New Roman" w:eastAsia="Times New Roman" w:hAnsi="Times New Roman" w:cs="Times New Roman"/>
          <w:color w:val="070707"/>
          <w:sz w:val="24"/>
          <w:szCs w:val="24"/>
          <w:lang w:val="es-ES"/>
        </w:rPr>
        <w:t xml:space="preserve">(Corominas, </w:t>
      </w:r>
      <w:r w:rsidR="007E2962">
        <w:rPr>
          <w:rFonts w:ascii="Times New Roman" w:eastAsia="Times New Roman" w:hAnsi="Times New Roman" w:cs="Times New Roman"/>
          <w:color w:val="070707"/>
          <w:sz w:val="24"/>
          <w:szCs w:val="24"/>
          <w:lang w:val="es-ES"/>
        </w:rPr>
        <w:t>2</w:t>
      </w:r>
      <w:r w:rsidRPr="002A0359">
        <w:rPr>
          <w:rFonts w:ascii="Times New Roman" w:eastAsia="Times New Roman" w:hAnsi="Times New Roman" w:cs="Times New Roman"/>
          <w:color w:val="070707"/>
          <w:sz w:val="24"/>
          <w:szCs w:val="24"/>
          <w:lang w:val="es-ES"/>
        </w:rPr>
        <w:t>001).</w:t>
      </w:r>
    </w:p>
    <w:p w14:paraId="14D00670" w14:textId="7DC96927" w:rsidR="00A83772" w:rsidRPr="002A0359" w:rsidRDefault="00A83772" w:rsidP="00E00766">
      <w:pPr>
        <w:spacing w:line="360" w:lineRule="auto"/>
        <w:ind w:firstLine="708"/>
        <w:jc w:val="both"/>
        <w:rPr>
          <w:rFonts w:ascii="Times New Roman" w:hAnsi="Times New Roman" w:cs="Times New Roman"/>
          <w:sz w:val="24"/>
          <w:szCs w:val="24"/>
        </w:rPr>
      </w:pPr>
      <w:r w:rsidRPr="002A0359">
        <w:rPr>
          <w:rFonts w:ascii="Times New Roman" w:hAnsi="Times New Roman" w:cs="Times New Roman"/>
          <w:sz w:val="24"/>
          <w:szCs w:val="24"/>
        </w:rPr>
        <w:t>La Universidad Autónoma de Campeche</w:t>
      </w:r>
      <w:r w:rsidR="00A53FCC">
        <w:rPr>
          <w:rFonts w:ascii="Times New Roman" w:hAnsi="Times New Roman" w:cs="Times New Roman"/>
          <w:sz w:val="24"/>
          <w:szCs w:val="24"/>
        </w:rPr>
        <w:t xml:space="preserve"> </w:t>
      </w:r>
      <w:r w:rsidR="00A2701B">
        <w:rPr>
          <w:rFonts w:ascii="Times New Roman" w:hAnsi="Times New Roman" w:cs="Times New Roman"/>
          <w:sz w:val="24"/>
          <w:szCs w:val="24"/>
        </w:rPr>
        <w:t>[</w:t>
      </w:r>
      <w:r w:rsidR="00A53FCC">
        <w:rPr>
          <w:rFonts w:ascii="Times New Roman" w:hAnsi="Times New Roman" w:cs="Times New Roman"/>
          <w:sz w:val="24"/>
          <w:szCs w:val="24"/>
        </w:rPr>
        <w:t>UAC</w:t>
      </w:r>
      <w:r w:rsidR="00A2701B">
        <w:rPr>
          <w:rFonts w:ascii="Times New Roman" w:hAnsi="Times New Roman" w:cs="Times New Roman"/>
          <w:sz w:val="24"/>
          <w:szCs w:val="24"/>
        </w:rPr>
        <w:t>] (2009)</w:t>
      </w:r>
      <w:r w:rsidR="00A53FCC">
        <w:rPr>
          <w:rFonts w:ascii="Times New Roman" w:hAnsi="Times New Roman" w:cs="Times New Roman"/>
          <w:sz w:val="24"/>
          <w:szCs w:val="24"/>
        </w:rPr>
        <w:t>,</w:t>
      </w:r>
      <w:r w:rsidRPr="002A0359">
        <w:rPr>
          <w:rFonts w:ascii="Times New Roman" w:hAnsi="Times New Roman" w:cs="Times New Roman"/>
          <w:sz w:val="24"/>
          <w:szCs w:val="24"/>
        </w:rPr>
        <w:t xml:space="preserve"> dentro del </w:t>
      </w:r>
      <w:r w:rsidR="00A53FCC">
        <w:rPr>
          <w:rFonts w:ascii="Times New Roman" w:hAnsi="Times New Roman" w:cs="Times New Roman"/>
          <w:sz w:val="24"/>
          <w:szCs w:val="24"/>
        </w:rPr>
        <w:t>p</w:t>
      </w:r>
      <w:r w:rsidR="00A53FCC" w:rsidRPr="002A0359">
        <w:rPr>
          <w:rFonts w:ascii="Times New Roman" w:hAnsi="Times New Roman" w:cs="Times New Roman"/>
          <w:sz w:val="24"/>
          <w:szCs w:val="24"/>
        </w:rPr>
        <w:t xml:space="preserve">erfil </w:t>
      </w:r>
      <w:r w:rsidR="00A53FCC">
        <w:rPr>
          <w:rFonts w:ascii="Times New Roman" w:hAnsi="Times New Roman" w:cs="Times New Roman"/>
          <w:sz w:val="24"/>
          <w:szCs w:val="24"/>
        </w:rPr>
        <w:t>u</w:t>
      </w:r>
      <w:r w:rsidR="00A53FCC" w:rsidRPr="002A0359">
        <w:rPr>
          <w:rFonts w:ascii="Times New Roman" w:hAnsi="Times New Roman" w:cs="Times New Roman"/>
          <w:sz w:val="24"/>
          <w:szCs w:val="24"/>
        </w:rPr>
        <w:t xml:space="preserve">niversitario </w:t>
      </w:r>
      <w:r w:rsidR="00A76EC9">
        <w:rPr>
          <w:rFonts w:ascii="Times New Roman" w:hAnsi="Times New Roman" w:cs="Times New Roman"/>
          <w:sz w:val="24"/>
          <w:szCs w:val="24"/>
        </w:rPr>
        <w:t>a nivel l</w:t>
      </w:r>
      <w:r w:rsidRPr="002A0359">
        <w:rPr>
          <w:rFonts w:ascii="Times New Roman" w:hAnsi="Times New Roman" w:cs="Times New Roman"/>
          <w:sz w:val="24"/>
          <w:szCs w:val="24"/>
        </w:rPr>
        <w:t>icenciatura</w:t>
      </w:r>
      <w:r w:rsidR="00A76EC9">
        <w:rPr>
          <w:rFonts w:ascii="Times New Roman" w:hAnsi="Times New Roman" w:cs="Times New Roman"/>
          <w:sz w:val="24"/>
          <w:szCs w:val="24"/>
        </w:rPr>
        <w:t>,</w:t>
      </w:r>
      <w:r w:rsidRPr="002A0359">
        <w:rPr>
          <w:rFonts w:ascii="Times New Roman" w:hAnsi="Times New Roman" w:cs="Times New Roman"/>
          <w:sz w:val="24"/>
          <w:szCs w:val="24"/>
        </w:rPr>
        <w:t xml:space="preserve"> ha definido 15 competencias genéricas que a continuación se enumeran</w:t>
      </w:r>
      <w:r w:rsidR="00A76EC9">
        <w:rPr>
          <w:rFonts w:ascii="Times New Roman" w:hAnsi="Times New Roman" w:cs="Times New Roman"/>
          <w:sz w:val="24"/>
          <w:szCs w:val="24"/>
        </w:rPr>
        <w:t>.</w:t>
      </w:r>
    </w:p>
    <w:p w14:paraId="14D00671" w14:textId="4F15A447" w:rsidR="006E6D65" w:rsidRPr="002A0359" w:rsidRDefault="00935904" w:rsidP="00E00766">
      <w:pPr>
        <w:spacing w:line="360" w:lineRule="auto"/>
        <w:ind w:firstLine="708"/>
        <w:jc w:val="both"/>
        <w:rPr>
          <w:rFonts w:ascii="Times New Roman" w:hAnsi="Times New Roman" w:cs="Times New Roman"/>
          <w:b/>
          <w:sz w:val="24"/>
          <w:szCs w:val="24"/>
          <w:lang w:eastAsia="es-MX"/>
        </w:rPr>
      </w:pPr>
      <w:r w:rsidRPr="002A0359">
        <w:rPr>
          <w:rFonts w:ascii="Times New Roman" w:hAnsi="Times New Roman" w:cs="Times New Roman"/>
          <w:sz w:val="24"/>
          <w:szCs w:val="24"/>
        </w:rPr>
        <w:t>1.</w:t>
      </w:r>
      <w:r w:rsidR="00A76EC9">
        <w:rPr>
          <w:rFonts w:ascii="Times New Roman" w:hAnsi="Times New Roman" w:cs="Times New Roman"/>
          <w:b/>
          <w:sz w:val="24"/>
          <w:szCs w:val="24"/>
        </w:rPr>
        <w:t xml:space="preserve"> </w:t>
      </w:r>
      <w:r w:rsidR="006E6D65" w:rsidRPr="00E00766">
        <w:rPr>
          <w:rFonts w:ascii="Times New Roman" w:hAnsi="Times New Roman" w:cs="Times New Roman"/>
          <w:i/>
          <w:sz w:val="24"/>
          <w:szCs w:val="24"/>
          <w:lang w:eastAsia="es-MX"/>
        </w:rPr>
        <w:t>Desarrollo de la lectoescritura de textos artísticos, técnicos y científico</w:t>
      </w:r>
      <w:r w:rsidR="00A76EC9">
        <w:rPr>
          <w:rFonts w:ascii="Times New Roman" w:hAnsi="Times New Roman" w:cs="Times New Roman"/>
          <w:sz w:val="24"/>
          <w:szCs w:val="24"/>
          <w:lang w:eastAsia="es-MX"/>
        </w:rPr>
        <w:t>.</w:t>
      </w:r>
      <w:r w:rsidR="006E6D65" w:rsidRPr="002A0359">
        <w:rPr>
          <w:rFonts w:ascii="Times New Roman" w:hAnsi="Times New Roman" w:cs="Times New Roman"/>
          <w:sz w:val="24"/>
          <w:szCs w:val="24"/>
          <w:lang w:eastAsia="es-MX"/>
        </w:rPr>
        <w:t xml:space="preserve"> Conocimiento sobre el área de estudio y la profesión. Desarrollo de la capacidad de comunicación oral y escrita</w:t>
      </w:r>
      <w:r w:rsidR="00A7798A" w:rsidRPr="002A0359">
        <w:rPr>
          <w:rFonts w:ascii="Times New Roman" w:hAnsi="Times New Roman" w:cs="Times New Roman"/>
          <w:sz w:val="24"/>
          <w:szCs w:val="24"/>
          <w:lang w:eastAsia="es-MX"/>
        </w:rPr>
        <w:t xml:space="preserve"> </w:t>
      </w:r>
      <w:r w:rsidR="00A76EC9">
        <w:rPr>
          <w:rFonts w:ascii="Times New Roman" w:hAnsi="Times New Roman" w:cs="Times New Roman"/>
          <w:sz w:val="24"/>
          <w:szCs w:val="24"/>
          <w:lang w:eastAsia="es-MX"/>
        </w:rPr>
        <w:t>(</w:t>
      </w:r>
      <w:r w:rsidR="00A76EC9">
        <w:rPr>
          <w:rFonts w:ascii="Times New Roman" w:hAnsi="Times New Roman" w:cs="Times New Roman"/>
          <w:b/>
          <w:sz w:val="24"/>
          <w:szCs w:val="24"/>
          <w:lang w:eastAsia="es-MX"/>
        </w:rPr>
        <w:t>e</w:t>
      </w:r>
      <w:r w:rsidR="00A76EC9" w:rsidRPr="002A0359">
        <w:rPr>
          <w:rFonts w:ascii="Times New Roman" w:hAnsi="Times New Roman" w:cs="Times New Roman"/>
          <w:b/>
          <w:sz w:val="24"/>
          <w:szCs w:val="24"/>
          <w:lang w:eastAsia="es-MX"/>
        </w:rPr>
        <w:t xml:space="preserve">stilo </w:t>
      </w:r>
      <w:r w:rsidR="00A76EC9">
        <w:rPr>
          <w:rFonts w:ascii="Times New Roman" w:hAnsi="Times New Roman" w:cs="Times New Roman"/>
          <w:b/>
          <w:sz w:val="24"/>
          <w:szCs w:val="24"/>
          <w:lang w:eastAsia="es-MX"/>
        </w:rPr>
        <w:t>a</w:t>
      </w:r>
      <w:r w:rsidR="00A76EC9" w:rsidRPr="002A0359">
        <w:rPr>
          <w:rFonts w:ascii="Times New Roman" w:hAnsi="Times New Roman" w:cs="Times New Roman"/>
          <w:b/>
          <w:sz w:val="24"/>
          <w:szCs w:val="24"/>
          <w:lang w:eastAsia="es-MX"/>
        </w:rPr>
        <w:t>ctivo</w:t>
      </w:r>
      <w:r w:rsidR="00A7798A" w:rsidRPr="002A0359">
        <w:rPr>
          <w:rFonts w:ascii="Times New Roman" w:hAnsi="Times New Roman" w:cs="Times New Roman"/>
          <w:b/>
          <w:sz w:val="24"/>
          <w:szCs w:val="24"/>
          <w:lang w:eastAsia="es-MX"/>
        </w:rPr>
        <w:t xml:space="preserve">, </w:t>
      </w:r>
      <w:r w:rsidR="00A76EC9">
        <w:rPr>
          <w:rFonts w:ascii="Times New Roman" w:hAnsi="Times New Roman" w:cs="Times New Roman"/>
          <w:b/>
          <w:sz w:val="24"/>
          <w:szCs w:val="24"/>
          <w:lang w:eastAsia="es-MX"/>
        </w:rPr>
        <w:t>r</w:t>
      </w:r>
      <w:r w:rsidR="00A76EC9" w:rsidRPr="002A0359">
        <w:rPr>
          <w:rFonts w:ascii="Times New Roman" w:hAnsi="Times New Roman" w:cs="Times New Roman"/>
          <w:b/>
          <w:sz w:val="24"/>
          <w:szCs w:val="24"/>
          <w:lang w:eastAsia="es-MX"/>
        </w:rPr>
        <w:t>eflexivo</w:t>
      </w:r>
      <w:r w:rsidR="00A7798A" w:rsidRPr="002A0359">
        <w:rPr>
          <w:rFonts w:ascii="Times New Roman" w:hAnsi="Times New Roman" w:cs="Times New Roman"/>
          <w:b/>
          <w:sz w:val="24"/>
          <w:szCs w:val="24"/>
          <w:lang w:eastAsia="es-MX"/>
        </w:rPr>
        <w:t xml:space="preserve">, </w:t>
      </w:r>
      <w:r w:rsidR="00A76EC9">
        <w:rPr>
          <w:rFonts w:ascii="Times New Roman" w:hAnsi="Times New Roman" w:cs="Times New Roman"/>
          <w:b/>
          <w:sz w:val="24"/>
          <w:szCs w:val="24"/>
          <w:lang w:eastAsia="es-MX"/>
        </w:rPr>
        <w:t>t</w:t>
      </w:r>
      <w:r w:rsidR="00A76EC9" w:rsidRPr="002A0359">
        <w:rPr>
          <w:rFonts w:ascii="Times New Roman" w:hAnsi="Times New Roman" w:cs="Times New Roman"/>
          <w:b/>
          <w:sz w:val="24"/>
          <w:szCs w:val="24"/>
          <w:lang w:eastAsia="es-MX"/>
        </w:rPr>
        <w:t xml:space="preserve">eórico </w:t>
      </w:r>
      <w:r w:rsidR="00A7798A" w:rsidRPr="002A0359">
        <w:rPr>
          <w:rFonts w:ascii="Times New Roman" w:hAnsi="Times New Roman" w:cs="Times New Roman"/>
          <w:b/>
          <w:sz w:val="24"/>
          <w:szCs w:val="24"/>
          <w:lang w:eastAsia="es-MX"/>
        </w:rPr>
        <w:t xml:space="preserve">y </w:t>
      </w:r>
      <w:r w:rsidR="00A76EC9">
        <w:rPr>
          <w:rFonts w:ascii="Times New Roman" w:hAnsi="Times New Roman" w:cs="Times New Roman"/>
          <w:b/>
          <w:sz w:val="24"/>
          <w:szCs w:val="24"/>
          <w:lang w:eastAsia="es-MX"/>
        </w:rPr>
        <w:t>p</w:t>
      </w:r>
      <w:r w:rsidR="00A76EC9" w:rsidRPr="002A0359">
        <w:rPr>
          <w:rFonts w:ascii="Times New Roman" w:hAnsi="Times New Roman" w:cs="Times New Roman"/>
          <w:b/>
          <w:sz w:val="24"/>
          <w:szCs w:val="24"/>
          <w:lang w:eastAsia="es-MX"/>
        </w:rPr>
        <w:t>ragmático</w:t>
      </w:r>
      <w:r w:rsidR="00A76EC9" w:rsidRPr="00E00766">
        <w:rPr>
          <w:rFonts w:ascii="Times New Roman" w:hAnsi="Times New Roman" w:cs="Times New Roman"/>
          <w:sz w:val="24"/>
          <w:szCs w:val="24"/>
          <w:lang w:eastAsia="es-MX"/>
        </w:rPr>
        <w:t>).</w:t>
      </w:r>
    </w:p>
    <w:p w14:paraId="14D00672" w14:textId="6ADF5039" w:rsidR="006E6D65" w:rsidRDefault="006E6D65"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 xml:space="preserve">2. </w:t>
      </w:r>
      <w:r w:rsidRPr="00E00766">
        <w:rPr>
          <w:rFonts w:ascii="Times New Roman" w:hAnsi="Times New Roman" w:cs="Times New Roman"/>
          <w:i/>
          <w:sz w:val="24"/>
          <w:szCs w:val="24"/>
          <w:lang w:eastAsia="es-MX"/>
        </w:rPr>
        <w:t>Conocimiento de la lengua extranjera</w:t>
      </w:r>
      <w:r w:rsidR="000D21FD">
        <w:rPr>
          <w:rFonts w:ascii="Times New Roman" w:hAnsi="Times New Roman" w:cs="Times New Roman"/>
          <w:sz w:val="24"/>
          <w:szCs w:val="24"/>
          <w:lang w:eastAsia="es-MX"/>
        </w:rPr>
        <w:t>.</w:t>
      </w:r>
      <w:r w:rsidRPr="002A0359">
        <w:rPr>
          <w:rFonts w:ascii="Times New Roman" w:hAnsi="Times New Roman" w:cs="Times New Roman"/>
          <w:sz w:val="24"/>
          <w:szCs w:val="24"/>
          <w:lang w:eastAsia="es-MX"/>
        </w:rPr>
        <w:t xml:space="preserve"> Capacidad de comunicación en un segundo idioma. </w:t>
      </w:r>
      <w:r w:rsidRPr="002A0359">
        <w:rPr>
          <w:rFonts w:ascii="Times New Roman" w:hAnsi="Times New Roman" w:cs="Times New Roman"/>
          <w:sz w:val="24"/>
          <w:szCs w:val="24"/>
        </w:rPr>
        <w:t xml:space="preserve">Capacidad lectora y auditiva, expresión oral y escrita del nivel B1. </w:t>
      </w:r>
      <w:r w:rsidRPr="002A0359">
        <w:rPr>
          <w:rFonts w:ascii="Times New Roman" w:hAnsi="Times New Roman" w:cs="Times New Roman"/>
          <w:sz w:val="24"/>
          <w:szCs w:val="24"/>
          <w:lang w:eastAsia="es-MX"/>
        </w:rPr>
        <w:t>Habilidad para trabajar en contextos internacionales</w:t>
      </w:r>
      <w:r w:rsidR="00896F21">
        <w:rPr>
          <w:rFonts w:ascii="Times New Roman" w:hAnsi="Times New Roman" w:cs="Times New Roman"/>
          <w:sz w:val="24"/>
          <w:szCs w:val="24"/>
          <w:lang w:eastAsia="es-MX"/>
        </w:rPr>
        <w:t xml:space="preserve"> (</w:t>
      </w:r>
      <w:r w:rsidR="00896F21" w:rsidRPr="00E00766">
        <w:rPr>
          <w:rFonts w:ascii="Times New Roman" w:hAnsi="Times New Roman" w:cs="Times New Roman"/>
          <w:b/>
          <w:sz w:val="24"/>
          <w:szCs w:val="24"/>
          <w:lang w:eastAsia="es-MX"/>
        </w:rPr>
        <w:t>e</w:t>
      </w:r>
      <w:r w:rsidR="00A7798A" w:rsidRPr="002A0359">
        <w:rPr>
          <w:rFonts w:ascii="Times New Roman" w:hAnsi="Times New Roman" w:cs="Times New Roman"/>
          <w:b/>
          <w:sz w:val="24"/>
          <w:szCs w:val="24"/>
          <w:lang w:eastAsia="es-MX"/>
        </w:rPr>
        <w:t xml:space="preserve">stilo </w:t>
      </w:r>
      <w:r w:rsidR="00896F21">
        <w:rPr>
          <w:rFonts w:ascii="Times New Roman" w:hAnsi="Times New Roman" w:cs="Times New Roman"/>
          <w:b/>
          <w:sz w:val="24"/>
          <w:szCs w:val="24"/>
          <w:lang w:eastAsia="es-MX"/>
        </w:rPr>
        <w:t>a</w:t>
      </w:r>
      <w:r w:rsidR="00896F21" w:rsidRPr="002A0359">
        <w:rPr>
          <w:rFonts w:ascii="Times New Roman" w:hAnsi="Times New Roman" w:cs="Times New Roman"/>
          <w:b/>
          <w:sz w:val="24"/>
          <w:szCs w:val="24"/>
          <w:lang w:eastAsia="es-MX"/>
        </w:rPr>
        <w:t>ctivo</w:t>
      </w:r>
      <w:r w:rsidR="00A7798A" w:rsidRPr="002A0359">
        <w:rPr>
          <w:rFonts w:ascii="Times New Roman" w:hAnsi="Times New Roman" w:cs="Times New Roman"/>
          <w:b/>
          <w:sz w:val="24"/>
          <w:szCs w:val="24"/>
          <w:lang w:eastAsia="es-MX"/>
        </w:rPr>
        <w:t xml:space="preserve">, </w:t>
      </w:r>
      <w:r w:rsidR="00896F21">
        <w:rPr>
          <w:rFonts w:ascii="Times New Roman" w:hAnsi="Times New Roman" w:cs="Times New Roman"/>
          <w:b/>
          <w:sz w:val="24"/>
          <w:szCs w:val="24"/>
          <w:lang w:eastAsia="es-MX"/>
        </w:rPr>
        <w:t>r</w:t>
      </w:r>
      <w:r w:rsidR="00896F21" w:rsidRPr="002A0359">
        <w:rPr>
          <w:rFonts w:ascii="Times New Roman" w:hAnsi="Times New Roman" w:cs="Times New Roman"/>
          <w:b/>
          <w:sz w:val="24"/>
          <w:szCs w:val="24"/>
          <w:lang w:eastAsia="es-MX"/>
        </w:rPr>
        <w:t>eflexivo</w:t>
      </w:r>
      <w:r w:rsidR="00A7798A" w:rsidRPr="002A0359">
        <w:rPr>
          <w:rFonts w:ascii="Times New Roman" w:hAnsi="Times New Roman" w:cs="Times New Roman"/>
          <w:b/>
          <w:sz w:val="24"/>
          <w:szCs w:val="24"/>
          <w:lang w:eastAsia="es-MX"/>
        </w:rPr>
        <w:t xml:space="preserve">, </w:t>
      </w:r>
      <w:r w:rsidR="00896F21">
        <w:rPr>
          <w:rFonts w:ascii="Times New Roman" w:hAnsi="Times New Roman" w:cs="Times New Roman"/>
          <w:b/>
          <w:sz w:val="24"/>
          <w:szCs w:val="24"/>
          <w:lang w:eastAsia="es-MX"/>
        </w:rPr>
        <w:t>t</w:t>
      </w:r>
      <w:r w:rsidR="00896F21" w:rsidRPr="002A0359">
        <w:rPr>
          <w:rFonts w:ascii="Times New Roman" w:hAnsi="Times New Roman" w:cs="Times New Roman"/>
          <w:b/>
          <w:sz w:val="24"/>
          <w:szCs w:val="24"/>
          <w:lang w:eastAsia="es-MX"/>
        </w:rPr>
        <w:t xml:space="preserve">eórico </w:t>
      </w:r>
      <w:r w:rsidR="00A7798A" w:rsidRPr="002A0359">
        <w:rPr>
          <w:rFonts w:ascii="Times New Roman" w:hAnsi="Times New Roman" w:cs="Times New Roman"/>
          <w:b/>
          <w:sz w:val="24"/>
          <w:szCs w:val="24"/>
          <w:lang w:eastAsia="es-MX"/>
        </w:rPr>
        <w:t xml:space="preserve">y </w:t>
      </w:r>
      <w:r w:rsidR="00896F21">
        <w:rPr>
          <w:rFonts w:ascii="Times New Roman" w:hAnsi="Times New Roman" w:cs="Times New Roman"/>
          <w:b/>
          <w:sz w:val="24"/>
          <w:szCs w:val="24"/>
          <w:lang w:eastAsia="es-MX"/>
        </w:rPr>
        <w:t>p</w:t>
      </w:r>
      <w:r w:rsidR="00896F21" w:rsidRPr="002A0359">
        <w:rPr>
          <w:rFonts w:ascii="Times New Roman" w:hAnsi="Times New Roman" w:cs="Times New Roman"/>
          <w:b/>
          <w:sz w:val="24"/>
          <w:szCs w:val="24"/>
          <w:lang w:eastAsia="es-MX"/>
        </w:rPr>
        <w:t>ragmático</w:t>
      </w:r>
      <w:r w:rsidR="00896F21" w:rsidRPr="00E00766">
        <w:rPr>
          <w:rFonts w:ascii="Times New Roman" w:hAnsi="Times New Roman" w:cs="Times New Roman"/>
          <w:sz w:val="24"/>
          <w:szCs w:val="24"/>
          <w:lang w:eastAsia="es-MX"/>
        </w:rPr>
        <w:t>).</w:t>
      </w:r>
    </w:p>
    <w:p w14:paraId="14159C56" w14:textId="77777777" w:rsidR="00BC7901" w:rsidRPr="002A0359" w:rsidRDefault="00BC7901" w:rsidP="00E00766">
      <w:pPr>
        <w:spacing w:line="360" w:lineRule="auto"/>
        <w:ind w:firstLine="708"/>
        <w:jc w:val="both"/>
        <w:rPr>
          <w:rFonts w:ascii="Times New Roman" w:hAnsi="Times New Roman" w:cs="Times New Roman"/>
          <w:sz w:val="24"/>
          <w:szCs w:val="24"/>
          <w:lang w:eastAsia="es-MX"/>
        </w:rPr>
      </w:pPr>
    </w:p>
    <w:p w14:paraId="14D00673" w14:textId="3A3BAA2E" w:rsidR="006E6D65" w:rsidRPr="002A0359" w:rsidRDefault="006E6D65" w:rsidP="00E00766">
      <w:pPr>
        <w:spacing w:line="360" w:lineRule="auto"/>
        <w:ind w:firstLine="708"/>
        <w:jc w:val="both"/>
        <w:rPr>
          <w:rFonts w:ascii="Times New Roman" w:hAnsi="Times New Roman" w:cs="Times New Roman"/>
          <w:b/>
          <w:sz w:val="24"/>
          <w:szCs w:val="24"/>
          <w:lang w:eastAsia="es-MX"/>
        </w:rPr>
      </w:pPr>
      <w:r w:rsidRPr="002A0359">
        <w:rPr>
          <w:rFonts w:ascii="Times New Roman" w:hAnsi="Times New Roman" w:cs="Times New Roman"/>
          <w:sz w:val="24"/>
          <w:szCs w:val="24"/>
          <w:lang w:eastAsia="es-MX"/>
        </w:rPr>
        <w:lastRenderedPageBreak/>
        <w:t xml:space="preserve">3. </w:t>
      </w:r>
      <w:r w:rsidRPr="00E00766">
        <w:rPr>
          <w:rFonts w:ascii="Times New Roman" w:hAnsi="Times New Roman" w:cs="Times New Roman"/>
          <w:i/>
          <w:sz w:val="24"/>
          <w:szCs w:val="24"/>
          <w:lang w:eastAsia="es-MX"/>
        </w:rPr>
        <w:t>La utilización de</w:t>
      </w:r>
      <w:r w:rsidR="005C506F" w:rsidRPr="00E00766">
        <w:rPr>
          <w:rFonts w:ascii="Times New Roman" w:hAnsi="Times New Roman" w:cs="Times New Roman"/>
          <w:i/>
          <w:sz w:val="24"/>
          <w:szCs w:val="24"/>
          <w:lang w:eastAsia="es-MX"/>
        </w:rPr>
        <w:t xml:space="preserve"> las</w:t>
      </w:r>
      <w:r w:rsidRPr="00E00766">
        <w:rPr>
          <w:rFonts w:ascii="Times New Roman" w:hAnsi="Times New Roman" w:cs="Times New Roman"/>
          <w:i/>
          <w:sz w:val="24"/>
          <w:szCs w:val="24"/>
          <w:lang w:eastAsia="es-MX"/>
        </w:rPr>
        <w:t xml:space="preserve"> </w:t>
      </w:r>
      <w:r w:rsidR="005C506F" w:rsidRPr="00E00766">
        <w:rPr>
          <w:rFonts w:ascii="Times New Roman" w:hAnsi="Times New Roman" w:cs="Times New Roman"/>
          <w:i/>
          <w:sz w:val="24"/>
          <w:szCs w:val="24"/>
          <w:lang w:eastAsia="es-MX"/>
        </w:rPr>
        <w:t xml:space="preserve">tecnologías de la información y de la comunicación </w:t>
      </w:r>
      <w:r w:rsidR="00E87335" w:rsidRPr="00E00766">
        <w:rPr>
          <w:rFonts w:ascii="Times New Roman" w:hAnsi="Times New Roman" w:cs="Times New Roman"/>
          <w:i/>
          <w:sz w:val="24"/>
          <w:szCs w:val="24"/>
          <w:lang w:eastAsia="es-MX"/>
        </w:rPr>
        <w:t xml:space="preserve">(TIC) </w:t>
      </w:r>
      <w:r w:rsidRPr="00E00766">
        <w:rPr>
          <w:rFonts w:ascii="Times New Roman" w:hAnsi="Times New Roman" w:cs="Times New Roman"/>
          <w:i/>
          <w:sz w:val="24"/>
          <w:szCs w:val="24"/>
          <w:lang w:eastAsia="es-MX"/>
        </w:rPr>
        <w:t>en el ámbito profesional</w:t>
      </w:r>
      <w:r w:rsidR="005C506F">
        <w:rPr>
          <w:rFonts w:ascii="Times New Roman" w:hAnsi="Times New Roman" w:cs="Times New Roman"/>
          <w:i/>
          <w:sz w:val="24"/>
          <w:szCs w:val="24"/>
          <w:lang w:eastAsia="es-MX"/>
        </w:rPr>
        <w:t>.</w:t>
      </w:r>
      <w:r w:rsidRPr="002A0359">
        <w:rPr>
          <w:rFonts w:ascii="Times New Roman" w:hAnsi="Times New Roman" w:cs="Times New Roman"/>
          <w:sz w:val="24"/>
          <w:szCs w:val="24"/>
          <w:lang w:eastAsia="es-MX"/>
        </w:rPr>
        <w:t xml:space="preserve"> Habilidades para el uso de las </w:t>
      </w:r>
      <w:r w:rsidR="005C506F">
        <w:rPr>
          <w:rFonts w:ascii="Times New Roman" w:hAnsi="Times New Roman" w:cs="Times New Roman"/>
          <w:sz w:val="24"/>
          <w:szCs w:val="24"/>
          <w:lang w:eastAsia="es-MX"/>
        </w:rPr>
        <w:t>TIC (</w:t>
      </w:r>
      <w:r w:rsidR="005C506F" w:rsidRPr="00E00766">
        <w:rPr>
          <w:rFonts w:ascii="Times New Roman" w:hAnsi="Times New Roman" w:cs="Times New Roman"/>
          <w:b/>
          <w:sz w:val="24"/>
          <w:szCs w:val="24"/>
          <w:lang w:eastAsia="es-MX"/>
        </w:rPr>
        <w:t>e</w:t>
      </w:r>
      <w:r w:rsidR="001C1268" w:rsidRPr="002A0359">
        <w:rPr>
          <w:rFonts w:ascii="Times New Roman" w:hAnsi="Times New Roman" w:cs="Times New Roman"/>
          <w:b/>
          <w:sz w:val="24"/>
          <w:szCs w:val="24"/>
          <w:lang w:eastAsia="es-MX"/>
        </w:rPr>
        <w:t xml:space="preserve">stilo </w:t>
      </w:r>
      <w:r w:rsidR="005C506F">
        <w:rPr>
          <w:rFonts w:ascii="Times New Roman" w:hAnsi="Times New Roman" w:cs="Times New Roman"/>
          <w:b/>
          <w:sz w:val="24"/>
          <w:szCs w:val="24"/>
          <w:lang w:eastAsia="es-MX"/>
        </w:rPr>
        <w:t>a</w:t>
      </w:r>
      <w:r w:rsidR="005C506F" w:rsidRPr="002A0359">
        <w:rPr>
          <w:rFonts w:ascii="Times New Roman" w:hAnsi="Times New Roman" w:cs="Times New Roman"/>
          <w:b/>
          <w:sz w:val="24"/>
          <w:szCs w:val="24"/>
          <w:lang w:eastAsia="es-MX"/>
        </w:rPr>
        <w:t>ctivo</w:t>
      </w:r>
      <w:r w:rsidR="005C506F" w:rsidRPr="00E00766">
        <w:rPr>
          <w:rFonts w:ascii="Times New Roman" w:hAnsi="Times New Roman" w:cs="Times New Roman"/>
          <w:sz w:val="24"/>
          <w:szCs w:val="24"/>
          <w:lang w:eastAsia="es-MX"/>
        </w:rPr>
        <w:t>).</w:t>
      </w:r>
      <w:r w:rsidR="005C506F" w:rsidRPr="002A0359">
        <w:rPr>
          <w:rFonts w:ascii="Times New Roman" w:hAnsi="Times New Roman" w:cs="Times New Roman"/>
          <w:b/>
          <w:sz w:val="24"/>
          <w:szCs w:val="24"/>
          <w:lang w:eastAsia="es-MX"/>
        </w:rPr>
        <w:t xml:space="preserve"> </w:t>
      </w:r>
    </w:p>
    <w:p w14:paraId="14D00674" w14:textId="3CB8E47A" w:rsidR="006E6D65" w:rsidRPr="005C506F" w:rsidRDefault="006E6D65" w:rsidP="00E00766">
      <w:pPr>
        <w:spacing w:line="360" w:lineRule="auto"/>
        <w:ind w:firstLine="708"/>
        <w:jc w:val="both"/>
        <w:rPr>
          <w:rFonts w:ascii="Times New Roman" w:hAnsi="Times New Roman" w:cs="Times New Roman"/>
          <w:kern w:val="24"/>
          <w:sz w:val="24"/>
          <w:szCs w:val="24"/>
          <w:lang w:eastAsia="es-MX"/>
        </w:rPr>
      </w:pPr>
      <w:r w:rsidRPr="002A0359">
        <w:rPr>
          <w:rFonts w:ascii="Times New Roman" w:hAnsi="Times New Roman" w:cs="Times New Roman"/>
          <w:sz w:val="24"/>
          <w:szCs w:val="24"/>
          <w:lang w:eastAsia="es-MX"/>
        </w:rPr>
        <w:t>4.</w:t>
      </w:r>
      <w:r w:rsidR="00A76EC9">
        <w:rPr>
          <w:rFonts w:ascii="Times New Roman" w:hAnsi="Times New Roman" w:cs="Times New Roman"/>
          <w:sz w:val="24"/>
          <w:szCs w:val="24"/>
          <w:lang w:eastAsia="es-MX"/>
        </w:rPr>
        <w:t xml:space="preserve"> </w:t>
      </w:r>
      <w:r w:rsidRPr="00E00766">
        <w:rPr>
          <w:rFonts w:ascii="Times New Roman" w:hAnsi="Times New Roman" w:cs="Times New Roman"/>
          <w:i/>
          <w:sz w:val="24"/>
          <w:szCs w:val="24"/>
          <w:lang w:eastAsia="es-MX"/>
        </w:rPr>
        <w:t>Habilidades de investigación</w:t>
      </w:r>
      <w:r w:rsidR="005C506F">
        <w:rPr>
          <w:rFonts w:ascii="Times New Roman" w:hAnsi="Times New Roman" w:cs="Times New Roman"/>
          <w:sz w:val="24"/>
          <w:szCs w:val="24"/>
          <w:lang w:eastAsia="es-MX"/>
        </w:rPr>
        <w:t>.</w:t>
      </w:r>
      <w:r w:rsidR="005C506F" w:rsidRPr="002A0359">
        <w:rPr>
          <w:rFonts w:ascii="Times New Roman" w:hAnsi="Times New Roman" w:cs="Times New Roman"/>
          <w:kern w:val="24"/>
          <w:sz w:val="24"/>
          <w:szCs w:val="24"/>
          <w:lang w:eastAsia="es-MX"/>
        </w:rPr>
        <w:t xml:space="preserve"> </w:t>
      </w:r>
      <w:r w:rsidR="00EE5282" w:rsidRPr="002A0359">
        <w:rPr>
          <w:rFonts w:ascii="Times New Roman" w:hAnsi="Times New Roman" w:cs="Times New Roman"/>
          <w:kern w:val="24"/>
          <w:sz w:val="24"/>
          <w:szCs w:val="24"/>
          <w:lang w:eastAsia="es-MX"/>
        </w:rPr>
        <w:t>Capacidad para conducir sus estudios con métodos de auto aprendizaje con interés hacia la investigación</w:t>
      </w:r>
      <w:r w:rsidR="005C506F">
        <w:rPr>
          <w:rFonts w:ascii="Times New Roman" w:hAnsi="Times New Roman" w:cs="Times New Roman"/>
          <w:kern w:val="24"/>
          <w:sz w:val="24"/>
          <w:szCs w:val="24"/>
          <w:lang w:eastAsia="es-MX"/>
        </w:rPr>
        <w:t xml:space="preserve"> (</w:t>
      </w:r>
      <w:r w:rsidR="005C506F">
        <w:rPr>
          <w:rFonts w:ascii="Times New Roman" w:hAnsi="Times New Roman" w:cs="Times New Roman"/>
          <w:b/>
          <w:kern w:val="24"/>
          <w:sz w:val="24"/>
          <w:szCs w:val="24"/>
          <w:lang w:eastAsia="es-MX"/>
        </w:rPr>
        <w:t>e</w:t>
      </w:r>
      <w:r w:rsidR="00A7798A" w:rsidRPr="002A0359">
        <w:rPr>
          <w:rFonts w:ascii="Times New Roman" w:hAnsi="Times New Roman" w:cs="Times New Roman"/>
          <w:b/>
          <w:sz w:val="24"/>
          <w:szCs w:val="24"/>
          <w:lang w:eastAsia="es-MX"/>
        </w:rPr>
        <w:t xml:space="preserve">stilo </w:t>
      </w:r>
      <w:r w:rsidR="005C506F">
        <w:rPr>
          <w:rFonts w:ascii="Times New Roman" w:hAnsi="Times New Roman" w:cs="Times New Roman"/>
          <w:b/>
          <w:sz w:val="24"/>
          <w:szCs w:val="24"/>
          <w:lang w:eastAsia="es-MX"/>
        </w:rPr>
        <w:t>t</w:t>
      </w:r>
      <w:r w:rsidR="005C506F" w:rsidRPr="002A0359">
        <w:rPr>
          <w:rFonts w:ascii="Times New Roman" w:hAnsi="Times New Roman" w:cs="Times New Roman"/>
          <w:b/>
          <w:sz w:val="24"/>
          <w:szCs w:val="24"/>
          <w:lang w:eastAsia="es-MX"/>
        </w:rPr>
        <w:t>eórico</w:t>
      </w:r>
      <w:r w:rsidR="005C506F">
        <w:rPr>
          <w:rFonts w:ascii="Times New Roman" w:hAnsi="Times New Roman" w:cs="Times New Roman"/>
          <w:sz w:val="24"/>
          <w:szCs w:val="24"/>
          <w:lang w:eastAsia="es-MX"/>
        </w:rPr>
        <w:t>).</w:t>
      </w:r>
    </w:p>
    <w:p w14:paraId="14D00675" w14:textId="5E2F7197" w:rsidR="00EE5282" w:rsidRPr="002A0359" w:rsidRDefault="00EE5282" w:rsidP="00E00766">
      <w:pPr>
        <w:spacing w:line="360" w:lineRule="auto"/>
        <w:ind w:firstLine="708"/>
        <w:jc w:val="both"/>
        <w:rPr>
          <w:rFonts w:ascii="Times New Roman" w:hAnsi="Times New Roman" w:cs="Times New Roman"/>
          <w:kern w:val="24"/>
          <w:sz w:val="24"/>
          <w:szCs w:val="24"/>
          <w:lang w:eastAsia="es-MX"/>
        </w:rPr>
      </w:pPr>
      <w:r w:rsidRPr="002A0359">
        <w:rPr>
          <w:rFonts w:ascii="Times New Roman" w:hAnsi="Times New Roman" w:cs="Times New Roman"/>
          <w:kern w:val="24"/>
          <w:sz w:val="24"/>
          <w:szCs w:val="24"/>
          <w:lang w:eastAsia="es-MX"/>
        </w:rPr>
        <w:t xml:space="preserve">5. </w:t>
      </w:r>
      <w:r w:rsidRPr="00E00766">
        <w:rPr>
          <w:rFonts w:ascii="Times New Roman" w:hAnsi="Times New Roman" w:cs="Times New Roman"/>
          <w:i/>
          <w:kern w:val="24"/>
          <w:sz w:val="24"/>
          <w:szCs w:val="24"/>
          <w:lang w:eastAsia="es-MX"/>
        </w:rPr>
        <w:t>Destrezas Sociales</w:t>
      </w:r>
      <w:r w:rsidR="005C506F">
        <w:rPr>
          <w:rFonts w:ascii="Times New Roman" w:hAnsi="Times New Roman" w:cs="Times New Roman"/>
          <w:kern w:val="24"/>
          <w:sz w:val="24"/>
          <w:szCs w:val="24"/>
          <w:lang w:eastAsia="es-MX"/>
        </w:rPr>
        <w:t>.</w:t>
      </w:r>
      <w:r w:rsidR="005C506F" w:rsidRPr="002A0359">
        <w:rPr>
          <w:rFonts w:ascii="Times New Roman" w:hAnsi="Times New Roman" w:cs="Times New Roman"/>
          <w:kern w:val="24"/>
          <w:sz w:val="24"/>
          <w:szCs w:val="24"/>
          <w:lang w:eastAsia="es-MX"/>
        </w:rPr>
        <w:t xml:space="preserve"> </w:t>
      </w:r>
      <w:r w:rsidRPr="002A0359">
        <w:rPr>
          <w:rFonts w:ascii="Times New Roman" w:hAnsi="Times New Roman" w:cs="Times New Roman"/>
          <w:kern w:val="24"/>
          <w:sz w:val="24"/>
          <w:szCs w:val="24"/>
          <w:lang w:eastAsia="es-MX"/>
        </w:rPr>
        <w:t xml:space="preserve">Responsabilidad y compromiso ciudadano. Compromiso con su medio socio-cultural. Compromiso ético. </w:t>
      </w:r>
    </w:p>
    <w:p w14:paraId="14D00676" w14:textId="07988F01" w:rsidR="007532F3" w:rsidRPr="00E00766" w:rsidRDefault="00EE5282"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kern w:val="24"/>
          <w:sz w:val="24"/>
          <w:szCs w:val="24"/>
          <w:lang w:eastAsia="es-MX"/>
        </w:rPr>
        <w:t xml:space="preserve">6. </w:t>
      </w:r>
      <w:r w:rsidRPr="00E00766">
        <w:rPr>
          <w:rFonts w:ascii="Times New Roman" w:hAnsi="Times New Roman" w:cs="Times New Roman"/>
          <w:i/>
          <w:sz w:val="24"/>
          <w:szCs w:val="24"/>
          <w:lang w:eastAsia="es-MX"/>
        </w:rPr>
        <w:t>Habilidades cognitivas</w:t>
      </w:r>
      <w:r w:rsidR="005C506F">
        <w:rPr>
          <w:rFonts w:ascii="Times New Roman" w:hAnsi="Times New Roman" w:cs="Times New Roman"/>
          <w:i/>
          <w:sz w:val="24"/>
          <w:szCs w:val="24"/>
          <w:lang w:eastAsia="es-MX"/>
        </w:rPr>
        <w:t>.</w:t>
      </w:r>
      <w:r w:rsidRPr="002A0359">
        <w:rPr>
          <w:rFonts w:ascii="Times New Roman" w:hAnsi="Times New Roman" w:cs="Times New Roman"/>
          <w:sz w:val="24"/>
          <w:szCs w:val="24"/>
        </w:rPr>
        <w:t xml:space="preserve"> </w:t>
      </w:r>
      <w:r w:rsidRPr="002A0359">
        <w:rPr>
          <w:rFonts w:ascii="Times New Roman" w:hAnsi="Times New Roman" w:cs="Times New Roman"/>
          <w:sz w:val="24"/>
          <w:szCs w:val="24"/>
          <w:lang w:eastAsia="es-MX"/>
        </w:rPr>
        <w:t>Capacidad de abstracción, análisis y síntesis. Capacidad de aplicar los conocimientos en la práctica, en propuesta de soluciones del área de estudio</w:t>
      </w:r>
      <w:r w:rsidR="005C506F">
        <w:rPr>
          <w:rFonts w:ascii="Times New Roman" w:hAnsi="Times New Roman" w:cs="Times New Roman"/>
          <w:sz w:val="24"/>
          <w:szCs w:val="24"/>
          <w:lang w:eastAsia="es-MX"/>
        </w:rPr>
        <w:t xml:space="preserve"> (</w:t>
      </w:r>
      <w:r w:rsidR="005C506F">
        <w:rPr>
          <w:rFonts w:ascii="Times New Roman" w:hAnsi="Times New Roman" w:cs="Times New Roman"/>
          <w:b/>
          <w:sz w:val="24"/>
          <w:szCs w:val="24"/>
          <w:lang w:eastAsia="es-MX"/>
        </w:rPr>
        <w:t>e</w:t>
      </w:r>
      <w:r w:rsidR="001C1268" w:rsidRPr="002A0359">
        <w:rPr>
          <w:rFonts w:ascii="Times New Roman" w:hAnsi="Times New Roman" w:cs="Times New Roman"/>
          <w:b/>
          <w:sz w:val="24"/>
          <w:szCs w:val="24"/>
          <w:lang w:eastAsia="es-MX"/>
        </w:rPr>
        <w:t xml:space="preserve">stilo </w:t>
      </w:r>
      <w:r w:rsidR="005C506F">
        <w:rPr>
          <w:rFonts w:ascii="Times New Roman" w:hAnsi="Times New Roman" w:cs="Times New Roman"/>
          <w:b/>
          <w:sz w:val="24"/>
          <w:szCs w:val="24"/>
          <w:lang w:eastAsia="es-MX"/>
        </w:rPr>
        <w:t>t</w:t>
      </w:r>
      <w:r w:rsidR="005C506F" w:rsidRPr="002A0359">
        <w:rPr>
          <w:rFonts w:ascii="Times New Roman" w:hAnsi="Times New Roman" w:cs="Times New Roman"/>
          <w:b/>
          <w:sz w:val="24"/>
          <w:szCs w:val="24"/>
          <w:lang w:eastAsia="es-MX"/>
        </w:rPr>
        <w:t xml:space="preserve">eórico </w:t>
      </w:r>
      <w:r w:rsidR="001C1268" w:rsidRPr="002A0359">
        <w:rPr>
          <w:rFonts w:ascii="Times New Roman" w:hAnsi="Times New Roman" w:cs="Times New Roman"/>
          <w:b/>
          <w:sz w:val="24"/>
          <w:szCs w:val="24"/>
          <w:lang w:eastAsia="es-MX"/>
        </w:rPr>
        <w:t xml:space="preserve">y </w:t>
      </w:r>
      <w:r w:rsidR="005C506F">
        <w:rPr>
          <w:rFonts w:ascii="Times New Roman" w:hAnsi="Times New Roman" w:cs="Times New Roman"/>
          <w:b/>
          <w:sz w:val="24"/>
          <w:szCs w:val="24"/>
          <w:lang w:eastAsia="es-MX"/>
        </w:rPr>
        <w:t>r</w:t>
      </w:r>
      <w:r w:rsidR="005C506F" w:rsidRPr="002A0359">
        <w:rPr>
          <w:rFonts w:ascii="Times New Roman" w:hAnsi="Times New Roman" w:cs="Times New Roman"/>
          <w:b/>
          <w:sz w:val="24"/>
          <w:szCs w:val="24"/>
          <w:lang w:eastAsia="es-MX"/>
        </w:rPr>
        <w:t>eflexivo</w:t>
      </w:r>
      <w:r w:rsidR="005C506F">
        <w:rPr>
          <w:rFonts w:ascii="Times New Roman" w:hAnsi="Times New Roman" w:cs="Times New Roman"/>
          <w:sz w:val="24"/>
          <w:szCs w:val="24"/>
          <w:lang w:eastAsia="es-MX"/>
        </w:rPr>
        <w:t>).</w:t>
      </w:r>
    </w:p>
    <w:p w14:paraId="14D00677" w14:textId="340A3139" w:rsidR="007532F3" w:rsidRPr="002A0359" w:rsidRDefault="00EE5282" w:rsidP="00E00766">
      <w:pPr>
        <w:spacing w:line="360" w:lineRule="auto"/>
        <w:ind w:firstLine="708"/>
        <w:jc w:val="both"/>
        <w:rPr>
          <w:rFonts w:ascii="Times New Roman" w:hAnsi="Times New Roman" w:cs="Times New Roman"/>
          <w:b/>
          <w:sz w:val="24"/>
          <w:szCs w:val="24"/>
          <w:lang w:eastAsia="es-MX"/>
        </w:rPr>
      </w:pPr>
      <w:r w:rsidRPr="002A0359">
        <w:rPr>
          <w:rFonts w:ascii="Times New Roman" w:hAnsi="Times New Roman" w:cs="Times New Roman"/>
          <w:sz w:val="24"/>
          <w:szCs w:val="24"/>
          <w:lang w:eastAsia="es-MX"/>
        </w:rPr>
        <w:t>7.</w:t>
      </w:r>
      <w:r w:rsidR="007532F3" w:rsidRPr="002A0359">
        <w:rPr>
          <w:rFonts w:ascii="Times New Roman" w:hAnsi="Times New Roman" w:cs="Times New Roman"/>
          <w:sz w:val="24"/>
          <w:szCs w:val="24"/>
          <w:lang w:eastAsia="es-MX"/>
        </w:rPr>
        <w:t xml:space="preserve"> </w:t>
      </w:r>
      <w:r w:rsidR="007532F3" w:rsidRPr="00E00766">
        <w:rPr>
          <w:rFonts w:ascii="Times New Roman" w:hAnsi="Times New Roman" w:cs="Times New Roman"/>
          <w:i/>
          <w:sz w:val="24"/>
          <w:szCs w:val="24"/>
          <w:lang w:eastAsia="es-MX"/>
        </w:rPr>
        <w:t>Capacidades metodológicas</w:t>
      </w:r>
      <w:r w:rsidR="005C506F">
        <w:rPr>
          <w:rFonts w:ascii="Times New Roman" w:hAnsi="Times New Roman" w:cs="Times New Roman"/>
          <w:sz w:val="24"/>
          <w:szCs w:val="24"/>
          <w:lang w:eastAsia="es-MX"/>
        </w:rPr>
        <w:t>.</w:t>
      </w:r>
      <w:r w:rsidR="005C506F" w:rsidRPr="002A0359">
        <w:rPr>
          <w:rFonts w:ascii="Times New Roman" w:hAnsi="Times New Roman" w:cs="Times New Roman"/>
          <w:sz w:val="24"/>
          <w:szCs w:val="24"/>
          <w:lang w:eastAsia="es-MX"/>
        </w:rPr>
        <w:t xml:space="preserve"> </w:t>
      </w:r>
      <w:r w:rsidR="007532F3" w:rsidRPr="002A0359">
        <w:rPr>
          <w:rFonts w:ascii="Times New Roman" w:hAnsi="Times New Roman" w:cs="Times New Roman"/>
          <w:sz w:val="24"/>
          <w:szCs w:val="24"/>
          <w:lang w:eastAsia="es-MX"/>
        </w:rPr>
        <w:t xml:space="preserve">Habilidades para buscar, procesar y analizar información procedente de fuentes diversas, resolución de problemas y toma de decisiones. Habilidad para </w:t>
      </w:r>
      <w:r w:rsidR="005C506F">
        <w:rPr>
          <w:rFonts w:ascii="Times New Roman" w:hAnsi="Times New Roman" w:cs="Times New Roman"/>
          <w:sz w:val="24"/>
          <w:szCs w:val="24"/>
          <w:lang w:eastAsia="es-MX"/>
        </w:rPr>
        <w:t>t</w:t>
      </w:r>
      <w:r w:rsidR="005C506F" w:rsidRPr="002A0359">
        <w:rPr>
          <w:rFonts w:ascii="Times New Roman" w:hAnsi="Times New Roman" w:cs="Times New Roman"/>
          <w:sz w:val="24"/>
          <w:szCs w:val="24"/>
          <w:lang w:eastAsia="es-MX"/>
        </w:rPr>
        <w:t xml:space="preserve">rabajar </w:t>
      </w:r>
      <w:r w:rsidR="007532F3" w:rsidRPr="002A0359">
        <w:rPr>
          <w:rFonts w:ascii="Times New Roman" w:hAnsi="Times New Roman" w:cs="Times New Roman"/>
          <w:sz w:val="24"/>
          <w:szCs w:val="24"/>
          <w:lang w:eastAsia="es-MX"/>
        </w:rPr>
        <w:t xml:space="preserve">en forma </w:t>
      </w:r>
      <w:r w:rsidR="005C506F">
        <w:rPr>
          <w:rFonts w:ascii="Times New Roman" w:hAnsi="Times New Roman" w:cs="Times New Roman"/>
          <w:sz w:val="24"/>
          <w:szCs w:val="24"/>
          <w:lang w:eastAsia="es-MX"/>
        </w:rPr>
        <w:t>a</w:t>
      </w:r>
      <w:r w:rsidR="005C506F" w:rsidRPr="002A0359">
        <w:rPr>
          <w:rFonts w:ascii="Times New Roman" w:hAnsi="Times New Roman" w:cs="Times New Roman"/>
          <w:sz w:val="24"/>
          <w:szCs w:val="24"/>
          <w:lang w:eastAsia="es-MX"/>
        </w:rPr>
        <w:t>utónoma</w:t>
      </w:r>
      <w:r w:rsidR="00B35220">
        <w:rPr>
          <w:rFonts w:ascii="Times New Roman" w:hAnsi="Times New Roman" w:cs="Times New Roman"/>
          <w:sz w:val="24"/>
          <w:szCs w:val="24"/>
          <w:lang w:eastAsia="es-MX"/>
        </w:rPr>
        <w:t xml:space="preserve"> (</w:t>
      </w:r>
      <w:r w:rsidR="00B35220">
        <w:rPr>
          <w:rFonts w:ascii="Times New Roman" w:hAnsi="Times New Roman" w:cs="Times New Roman"/>
          <w:b/>
          <w:sz w:val="24"/>
          <w:szCs w:val="24"/>
          <w:lang w:eastAsia="es-MX"/>
        </w:rPr>
        <w:t>e</w:t>
      </w:r>
      <w:r w:rsidR="00581805" w:rsidRPr="002A0359">
        <w:rPr>
          <w:rFonts w:ascii="Times New Roman" w:hAnsi="Times New Roman" w:cs="Times New Roman"/>
          <w:b/>
          <w:sz w:val="24"/>
          <w:szCs w:val="24"/>
          <w:lang w:eastAsia="es-MX"/>
        </w:rPr>
        <w:t xml:space="preserve">stilo </w:t>
      </w:r>
      <w:r w:rsidR="00B35220">
        <w:rPr>
          <w:rFonts w:ascii="Times New Roman" w:hAnsi="Times New Roman" w:cs="Times New Roman"/>
          <w:b/>
          <w:sz w:val="24"/>
          <w:szCs w:val="24"/>
          <w:lang w:eastAsia="es-MX"/>
        </w:rPr>
        <w:t>t</w:t>
      </w:r>
      <w:r w:rsidR="00B35220" w:rsidRPr="002A0359">
        <w:rPr>
          <w:rFonts w:ascii="Times New Roman" w:hAnsi="Times New Roman" w:cs="Times New Roman"/>
          <w:b/>
          <w:sz w:val="24"/>
          <w:szCs w:val="24"/>
          <w:lang w:eastAsia="es-MX"/>
        </w:rPr>
        <w:t>eórico</w:t>
      </w:r>
      <w:r w:rsidR="00B35220">
        <w:rPr>
          <w:rFonts w:ascii="Times New Roman" w:hAnsi="Times New Roman" w:cs="Times New Roman"/>
          <w:sz w:val="24"/>
          <w:szCs w:val="24"/>
          <w:lang w:eastAsia="es-MX"/>
        </w:rPr>
        <w:t>).</w:t>
      </w:r>
      <w:r w:rsidR="00B35220" w:rsidRPr="002A0359">
        <w:rPr>
          <w:rFonts w:ascii="Times New Roman" w:hAnsi="Times New Roman" w:cs="Times New Roman"/>
          <w:b/>
          <w:sz w:val="24"/>
          <w:szCs w:val="24"/>
          <w:lang w:eastAsia="es-MX"/>
        </w:rPr>
        <w:t xml:space="preserve"> </w:t>
      </w:r>
    </w:p>
    <w:p w14:paraId="14D00678" w14:textId="25254A59" w:rsidR="007532F3" w:rsidRPr="002A0359" w:rsidRDefault="007532F3"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 xml:space="preserve">8. </w:t>
      </w:r>
      <w:r w:rsidRPr="00E00766">
        <w:rPr>
          <w:rFonts w:ascii="Times New Roman" w:hAnsi="Times New Roman" w:cs="Times New Roman"/>
          <w:i/>
          <w:sz w:val="24"/>
          <w:szCs w:val="24"/>
          <w:lang w:eastAsia="es-MX"/>
        </w:rPr>
        <w:t>Capacidad individual</w:t>
      </w:r>
      <w:r w:rsidR="00B35220">
        <w:rPr>
          <w:rFonts w:ascii="Times New Roman" w:hAnsi="Times New Roman" w:cs="Times New Roman"/>
          <w:sz w:val="24"/>
          <w:szCs w:val="24"/>
          <w:lang w:eastAsia="es-MX"/>
        </w:rPr>
        <w:t>.</w:t>
      </w:r>
      <w:r w:rsidR="00B35220" w:rsidRPr="002A0359">
        <w:rPr>
          <w:rFonts w:ascii="Times New Roman" w:hAnsi="Times New Roman" w:cs="Times New Roman"/>
          <w:sz w:val="24"/>
          <w:szCs w:val="24"/>
          <w:lang w:eastAsia="es-MX"/>
        </w:rPr>
        <w:t xml:space="preserve"> </w:t>
      </w:r>
      <w:r w:rsidR="00B35220">
        <w:rPr>
          <w:rFonts w:ascii="Times New Roman" w:hAnsi="Times New Roman" w:cs="Times New Roman"/>
          <w:sz w:val="24"/>
          <w:szCs w:val="24"/>
          <w:lang w:eastAsia="es-MX"/>
        </w:rPr>
        <w:t>R</w:t>
      </w:r>
      <w:r w:rsidR="00B35220" w:rsidRPr="002A0359">
        <w:rPr>
          <w:rFonts w:ascii="Times New Roman" w:hAnsi="Times New Roman" w:cs="Times New Roman"/>
          <w:sz w:val="24"/>
          <w:szCs w:val="24"/>
          <w:lang w:eastAsia="es-MX"/>
        </w:rPr>
        <w:t xml:space="preserve">azonamiento </w:t>
      </w:r>
      <w:r w:rsidRPr="002A0359">
        <w:rPr>
          <w:rFonts w:ascii="Times New Roman" w:hAnsi="Times New Roman" w:cs="Times New Roman"/>
          <w:sz w:val="24"/>
          <w:szCs w:val="24"/>
          <w:lang w:eastAsia="es-MX"/>
        </w:rPr>
        <w:t xml:space="preserve">crítico, compromiso ético. Capacidad </w:t>
      </w:r>
      <w:r w:rsidR="00B35220">
        <w:rPr>
          <w:rFonts w:ascii="Times New Roman" w:hAnsi="Times New Roman" w:cs="Times New Roman"/>
          <w:sz w:val="24"/>
          <w:szCs w:val="24"/>
          <w:lang w:eastAsia="es-MX"/>
        </w:rPr>
        <w:t>c</w:t>
      </w:r>
      <w:r w:rsidR="00B35220" w:rsidRPr="002A0359">
        <w:rPr>
          <w:rFonts w:ascii="Times New Roman" w:hAnsi="Times New Roman" w:cs="Times New Roman"/>
          <w:sz w:val="24"/>
          <w:szCs w:val="24"/>
          <w:lang w:eastAsia="es-MX"/>
        </w:rPr>
        <w:t xml:space="preserve">rítica </w:t>
      </w:r>
      <w:r w:rsidRPr="002A0359">
        <w:rPr>
          <w:rFonts w:ascii="Times New Roman" w:hAnsi="Times New Roman" w:cs="Times New Roman"/>
          <w:sz w:val="24"/>
          <w:szCs w:val="24"/>
          <w:lang w:eastAsia="es-MX"/>
        </w:rPr>
        <w:t>y autocrítica</w:t>
      </w:r>
      <w:r w:rsidR="00B35220">
        <w:rPr>
          <w:rFonts w:ascii="Times New Roman" w:hAnsi="Times New Roman" w:cs="Times New Roman"/>
          <w:sz w:val="24"/>
          <w:szCs w:val="24"/>
          <w:lang w:eastAsia="es-MX"/>
        </w:rPr>
        <w:t>.</w:t>
      </w:r>
      <w:r w:rsidRPr="002A0359">
        <w:rPr>
          <w:rFonts w:ascii="Times New Roman" w:hAnsi="Times New Roman" w:cs="Times New Roman"/>
          <w:sz w:val="24"/>
          <w:szCs w:val="24"/>
          <w:lang w:eastAsia="es-MX"/>
        </w:rPr>
        <w:t xml:space="preserve"> Capacidad para actuar en nuevas situaciones. Capacidad creativa. Habilidad para trabajar </w:t>
      </w:r>
      <w:r w:rsidR="00B35220">
        <w:rPr>
          <w:rFonts w:ascii="Times New Roman" w:hAnsi="Times New Roman" w:cs="Times New Roman"/>
          <w:sz w:val="24"/>
          <w:szCs w:val="24"/>
          <w:lang w:eastAsia="es-MX"/>
        </w:rPr>
        <w:t>de</w:t>
      </w:r>
      <w:r w:rsidR="00B35220" w:rsidRPr="002A0359">
        <w:rPr>
          <w:rFonts w:ascii="Times New Roman" w:hAnsi="Times New Roman" w:cs="Times New Roman"/>
          <w:sz w:val="24"/>
          <w:szCs w:val="24"/>
          <w:lang w:eastAsia="es-MX"/>
        </w:rPr>
        <w:t xml:space="preserve"> </w:t>
      </w:r>
      <w:r w:rsidRPr="002A0359">
        <w:rPr>
          <w:rFonts w:ascii="Times New Roman" w:hAnsi="Times New Roman" w:cs="Times New Roman"/>
          <w:sz w:val="24"/>
          <w:szCs w:val="24"/>
          <w:lang w:eastAsia="es-MX"/>
        </w:rPr>
        <w:t xml:space="preserve">forma autónoma. </w:t>
      </w:r>
    </w:p>
    <w:p w14:paraId="14D00679" w14:textId="3C7DCC3B" w:rsidR="007532F3" w:rsidRPr="002A0359" w:rsidRDefault="007532F3"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 xml:space="preserve">9. </w:t>
      </w:r>
      <w:r w:rsidRPr="00E00766">
        <w:rPr>
          <w:rFonts w:ascii="Times New Roman" w:hAnsi="Times New Roman" w:cs="Times New Roman"/>
          <w:i/>
          <w:sz w:val="24"/>
          <w:szCs w:val="24"/>
          <w:lang w:eastAsia="es-MX"/>
        </w:rPr>
        <w:t>Capacidad emprendedora</w:t>
      </w:r>
      <w:r w:rsidR="00B35220">
        <w:rPr>
          <w:rFonts w:ascii="Times New Roman" w:hAnsi="Times New Roman" w:cs="Times New Roman"/>
          <w:sz w:val="24"/>
          <w:szCs w:val="24"/>
          <w:lang w:eastAsia="es-MX"/>
        </w:rPr>
        <w:t>.</w:t>
      </w:r>
      <w:r w:rsidRPr="002A0359">
        <w:rPr>
          <w:rFonts w:ascii="Times New Roman" w:hAnsi="Times New Roman" w:cs="Times New Roman"/>
          <w:sz w:val="24"/>
          <w:szCs w:val="24"/>
          <w:lang w:eastAsia="es-MX"/>
        </w:rPr>
        <w:t xml:space="preserve"> Iniciativa y espíritu emprendedor. Capacidad para formular y gestionar proyectos. Compromiso con la calidad.</w:t>
      </w:r>
    </w:p>
    <w:p w14:paraId="14D0067A" w14:textId="392A6FEF" w:rsidR="007532F3" w:rsidRPr="002A0359" w:rsidRDefault="007532F3"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 xml:space="preserve">10. </w:t>
      </w:r>
      <w:r w:rsidRPr="00E00766">
        <w:rPr>
          <w:rFonts w:ascii="Times New Roman" w:hAnsi="Times New Roman" w:cs="Times New Roman"/>
          <w:i/>
          <w:sz w:val="24"/>
          <w:szCs w:val="24"/>
          <w:lang w:eastAsia="es-MX"/>
        </w:rPr>
        <w:t>Capacidad de organización</w:t>
      </w:r>
      <w:r w:rsidR="00B35220">
        <w:rPr>
          <w:rFonts w:ascii="Times New Roman" w:hAnsi="Times New Roman" w:cs="Times New Roman"/>
          <w:sz w:val="24"/>
          <w:szCs w:val="24"/>
          <w:lang w:eastAsia="es-MX"/>
        </w:rPr>
        <w:t>.</w:t>
      </w:r>
      <w:r w:rsidR="00B35220" w:rsidRPr="002A0359">
        <w:rPr>
          <w:rFonts w:ascii="Times New Roman" w:hAnsi="Times New Roman" w:cs="Times New Roman"/>
          <w:sz w:val="24"/>
          <w:szCs w:val="24"/>
          <w:lang w:eastAsia="es-MX"/>
        </w:rPr>
        <w:t xml:space="preserve"> </w:t>
      </w:r>
      <w:r w:rsidRPr="002A0359">
        <w:rPr>
          <w:rFonts w:ascii="Times New Roman" w:hAnsi="Times New Roman" w:cs="Times New Roman"/>
          <w:sz w:val="24"/>
          <w:szCs w:val="24"/>
          <w:lang w:eastAsia="es-MX"/>
        </w:rPr>
        <w:t>Capacidad de aprender y actualizarse permanentemente. Capacidad para identificar, plantear y resolver problemas. Capacidad para organizar y planificar el tiempo. Aprendizaje autónomo y gestión en los procesos de calidad.</w:t>
      </w:r>
    </w:p>
    <w:p w14:paraId="14D0067B" w14:textId="0E6073B8" w:rsidR="00B7123F" w:rsidRPr="00E00766" w:rsidRDefault="00B7123F"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11.</w:t>
      </w:r>
      <w:r w:rsidR="00A76EC9">
        <w:rPr>
          <w:rFonts w:ascii="Times New Roman" w:hAnsi="Times New Roman" w:cs="Times New Roman"/>
          <w:sz w:val="24"/>
          <w:szCs w:val="24"/>
          <w:lang w:eastAsia="es-MX"/>
        </w:rPr>
        <w:t xml:space="preserve"> </w:t>
      </w:r>
      <w:r w:rsidRPr="00E00766">
        <w:rPr>
          <w:rFonts w:ascii="Times New Roman" w:hAnsi="Times New Roman" w:cs="Times New Roman"/>
          <w:i/>
          <w:sz w:val="24"/>
          <w:szCs w:val="24"/>
          <w:lang w:eastAsia="es-MX"/>
        </w:rPr>
        <w:t>Capacidad de liderazgo</w:t>
      </w:r>
      <w:r w:rsidR="00B35220">
        <w:rPr>
          <w:rFonts w:ascii="Times New Roman" w:hAnsi="Times New Roman" w:cs="Times New Roman"/>
          <w:sz w:val="24"/>
          <w:szCs w:val="24"/>
          <w:lang w:eastAsia="es-MX"/>
        </w:rPr>
        <w:t>.</w:t>
      </w:r>
      <w:r w:rsidR="00B35220" w:rsidRPr="002A0359">
        <w:rPr>
          <w:rFonts w:ascii="Times New Roman" w:hAnsi="Times New Roman" w:cs="Times New Roman"/>
          <w:sz w:val="24"/>
          <w:szCs w:val="24"/>
          <w:lang w:eastAsia="es-MX"/>
        </w:rPr>
        <w:t xml:space="preserve"> </w:t>
      </w:r>
      <w:r w:rsidRPr="002A0359">
        <w:rPr>
          <w:rFonts w:ascii="Times New Roman" w:hAnsi="Times New Roman" w:cs="Times New Roman"/>
          <w:sz w:val="24"/>
          <w:szCs w:val="24"/>
          <w:lang w:eastAsia="es-MX"/>
        </w:rPr>
        <w:t>Capacidad para tomar decisiones. Capacidad de motivar y conducir hacia metas comunes</w:t>
      </w:r>
      <w:r w:rsidR="00B35220">
        <w:rPr>
          <w:rFonts w:ascii="Times New Roman" w:hAnsi="Times New Roman" w:cs="Times New Roman"/>
          <w:sz w:val="24"/>
          <w:szCs w:val="24"/>
          <w:lang w:eastAsia="es-MX"/>
        </w:rPr>
        <w:t xml:space="preserve"> (</w:t>
      </w:r>
      <w:r w:rsidR="00B35220">
        <w:rPr>
          <w:rFonts w:ascii="Times New Roman" w:hAnsi="Times New Roman" w:cs="Times New Roman"/>
          <w:b/>
          <w:sz w:val="24"/>
          <w:szCs w:val="24"/>
          <w:lang w:eastAsia="es-MX"/>
        </w:rPr>
        <w:t>e</w:t>
      </w:r>
      <w:r w:rsidR="001C1268" w:rsidRPr="002A0359">
        <w:rPr>
          <w:rFonts w:ascii="Times New Roman" w:hAnsi="Times New Roman" w:cs="Times New Roman"/>
          <w:b/>
          <w:sz w:val="24"/>
          <w:szCs w:val="24"/>
          <w:lang w:eastAsia="es-MX"/>
        </w:rPr>
        <w:t xml:space="preserve">stilo </w:t>
      </w:r>
      <w:r w:rsidR="00B35220">
        <w:rPr>
          <w:rFonts w:ascii="Times New Roman" w:hAnsi="Times New Roman" w:cs="Times New Roman"/>
          <w:b/>
          <w:sz w:val="24"/>
          <w:szCs w:val="24"/>
          <w:lang w:eastAsia="es-MX"/>
        </w:rPr>
        <w:t>a</w:t>
      </w:r>
      <w:r w:rsidR="00B35220" w:rsidRPr="002A0359">
        <w:rPr>
          <w:rFonts w:ascii="Times New Roman" w:hAnsi="Times New Roman" w:cs="Times New Roman"/>
          <w:b/>
          <w:sz w:val="24"/>
          <w:szCs w:val="24"/>
          <w:lang w:eastAsia="es-MX"/>
        </w:rPr>
        <w:t>ctivo</w:t>
      </w:r>
      <w:r w:rsidR="00B35220">
        <w:rPr>
          <w:rFonts w:ascii="Times New Roman" w:hAnsi="Times New Roman" w:cs="Times New Roman"/>
          <w:sz w:val="24"/>
          <w:szCs w:val="24"/>
          <w:lang w:eastAsia="es-MX"/>
        </w:rPr>
        <w:t>).</w:t>
      </w:r>
    </w:p>
    <w:p w14:paraId="14D0067C" w14:textId="4129D8A8" w:rsidR="00B7123F" w:rsidRPr="002A0359" w:rsidRDefault="00B7123F"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12.</w:t>
      </w:r>
      <w:r w:rsidR="00A76EC9">
        <w:rPr>
          <w:rFonts w:ascii="Times New Roman" w:hAnsi="Times New Roman" w:cs="Times New Roman"/>
          <w:sz w:val="24"/>
          <w:szCs w:val="24"/>
          <w:lang w:eastAsia="es-MX"/>
        </w:rPr>
        <w:t xml:space="preserve"> </w:t>
      </w:r>
      <w:r w:rsidRPr="00E00766">
        <w:rPr>
          <w:rFonts w:ascii="Times New Roman" w:hAnsi="Times New Roman" w:cs="Times New Roman"/>
          <w:i/>
          <w:sz w:val="24"/>
          <w:szCs w:val="24"/>
          <w:lang w:eastAsia="es-MX"/>
        </w:rPr>
        <w:t>Sensibilidad para temas medioambientales</w:t>
      </w:r>
      <w:r w:rsidR="00B35220">
        <w:rPr>
          <w:rFonts w:ascii="Times New Roman" w:hAnsi="Times New Roman" w:cs="Times New Roman"/>
          <w:sz w:val="24"/>
          <w:szCs w:val="24"/>
          <w:lang w:eastAsia="es-MX"/>
        </w:rPr>
        <w:t>.</w:t>
      </w:r>
      <w:r w:rsidRPr="002A0359">
        <w:rPr>
          <w:rFonts w:ascii="Times New Roman" w:hAnsi="Times New Roman" w:cs="Times New Roman"/>
          <w:sz w:val="24"/>
          <w:szCs w:val="24"/>
          <w:lang w:eastAsia="es-MX"/>
        </w:rPr>
        <w:t xml:space="preserve"> Sensibilidad para temas medioambientales.</w:t>
      </w:r>
    </w:p>
    <w:p w14:paraId="14D0067D" w14:textId="02940D0E" w:rsidR="007532F3" w:rsidRPr="002A0359" w:rsidRDefault="00B7123F" w:rsidP="00E00766">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13.</w:t>
      </w:r>
      <w:r w:rsidR="00A76EC9">
        <w:rPr>
          <w:rFonts w:ascii="Times New Roman" w:hAnsi="Times New Roman" w:cs="Times New Roman"/>
          <w:sz w:val="24"/>
          <w:szCs w:val="24"/>
          <w:lang w:eastAsia="es-MX"/>
        </w:rPr>
        <w:t xml:space="preserve"> </w:t>
      </w:r>
      <w:r w:rsidRPr="00E00766">
        <w:rPr>
          <w:rFonts w:ascii="Times New Roman" w:hAnsi="Times New Roman" w:cs="Times New Roman"/>
          <w:i/>
          <w:sz w:val="24"/>
          <w:szCs w:val="24"/>
          <w:lang w:eastAsia="es-MX"/>
        </w:rPr>
        <w:t>Cuidado de la salud</w:t>
      </w:r>
      <w:r w:rsidR="00B35220">
        <w:rPr>
          <w:rFonts w:ascii="Times New Roman" w:hAnsi="Times New Roman" w:cs="Times New Roman"/>
          <w:sz w:val="24"/>
          <w:szCs w:val="24"/>
          <w:lang w:eastAsia="es-MX"/>
        </w:rPr>
        <w:t>.</w:t>
      </w:r>
      <w:r w:rsidR="00B35220" w:rsidRPr="002A0359">
        <w:rPr>
          <w:rFonts w:ascii="Times New Roman" w:hAnsi="Times New Roman" w:cs="Times New Roman"/>
          <w:sz w:val="24"/>
          <w:szCs w:val="24"/>
          <w:lang w:eastAsia="es-MX"/>
        </w:rPr>
        <w:t xml:space="preserve"> </w:t>
      </w:r>
      <w:r w:rsidRPr="002A0359">
        <w:rPr>
          <w:rFonts w:ascii="Times New Roman" w:hAnsi="Times New Roman" w:cs="Times New Roman"/>
          <w:sz w:val="24"/>
          <w:szCs w:val="24"/>
          <w:lang w:eastAsia="es-MX"/>
        </w:rPr>
        <w:t xml:space="preserve">Compromiso con la preservación de la salud individual y </w:t>
      </w:r>
      <w:r w:rsidR="005C506F" w:rsidRPr="002A0359">
        <w:rPr>
          <w:rFonts w:ascii="Times New Roman" w:hAnsi="Times New Roman" w:cs="Times New Roman"/>
          <w:sz w:val="24"/>
          <w:szCs w:val="24"/>
          <w:lang w:eastAsia="es-MX"/>
        </w:rPr>
        <w:t>colectiva,</w:t>
      </w:r>
      <w:r w:rsidRPr="002A0359">
        <w:rPr>
          <w:rFonts w:ascii="Times New Roman" w:hAnsi="Times New Roman" w:cs="Times New Roman"/>
          <w:sz w:val="24"/>
          <w:szCs w:val="24"/>
          <w:lang w:eastAsia="es-MX"/>
        </w:rPr>
        <w:t xml:space="preserve"> así como del entorno.</w:t>
      </w:r>
    </w:p>
    <w:p w14:paraId="14D0067E" w14:textId="2A98C05B" w:rsidR="008B1D9D" w:rsidRPr="002A0359" w:rsidRDefault="008B1D9D" w:rsidP="00E00766">
      <w:pPr>
        <w:spacing w:line="360" w:lineRule="auto"/>
        <w:ind w:firstLine="708"/>
        <w:rPr>
          <w:rFonts w:ascii="Times New Roman" w:hAnsi="Times New Roman" w:cs="Times New Roman"/>
          <w:sz w:val="24"/>
          <w:szCs w:val="24"/>
          <w:lang w:eastAsia="es-MX"/>
        </w:rPr>
      </w:pPr>
      <w:r w:rsidRPr="002A0359">
        <w:rPr>
          <w:rFonts w:ascii="Times New Roman" w:hAnsi="Times New Roman" w:cs="Times New Roman"/>
          <w:sz w:val="24"/>
          <w:szCs w:val="24"/>
          <w:lang w:eastAsia="es-MX"/>
        </w:rPr>
        <w:lastRenderedPageBreak/>
        <w:t>14.</w:t>
      </w:r>
      <w:r w:rsidR="00A76EC9">
        <w:rPr>
          <w:rFonts w:ascii="Times New Roman" w:hAnsi="Times New Roman" w:cs="Times New Roman"/>
          <w:sz w:val="24"/>
          <w:szCs w:val="24"/>
          <w:lang w:eastAsia="es-MX"/>
        </w:rPr>
        <w:t xml:space="preserve"> </w:t>
      </w:r>
      <w:r w:rsidRPr="00E00766">
        <w:rPr>
          <w:rFonts w:ascii="Times New Roman" w:hAnsi="Times New Roman" w:cs="Times New Roman"/>
          <w:i/>
          <w:sz w:val="24"/>
          <w:szCs w:val="24"/>
          <w:lang w:eastAsia="es-MX"/>
        </w:rPr>
        <w:t>Conocimiento de otras culturas y costumbres</w:t>
      </w:r>
      <w:r w:rsidR="00B35220">
        <w:rPr>
          <w:rFonts w:ascii="Times New Roman" w:hAnsi="Times New Roman" w:cs="Times New Roman"/>
          <w:sz w:val="24"/>
          <w:szCs w:val="24"/>
          <w:lang w:eastAsia="es-MX"/>
        </w:rPr>
        <w:t>.</w:t>
      </w:r>
      <w:r w:rsidR="00B35220" w:rsidRPr="002A0359">
        <w:rPr>
          <w:rFonts w:ascii="Times New Roman" w:hAnsi="Times New Roman" w:cs="Times New Roman"/>
          <w:sz w:val="24"/>
          <w:szCs w:val="24"/>
          <w:lang w:eastAsia="es-MX"/>
        </w:rPr>
        <w:t xml:space="preserve"> </w:t>
      </w:r>
      <w:r w:rsidRPr="002A0359">
        <w:rPr>
          <w:rFonts w:ascii="Times New Roman" w:hAnsi="Times New Roman" w:cs="Times New Roman"/>
          <w:sz w:val="24"/>
          <w:szCs w:val="24"/>
          <w:lang w:eastAsia="es-MX"/>
        </w:rPr>
        <w:t>Valoración y respeto por la diversidad multiculturalidad</w:t>
      </w:r>
    </w:p>
    <w:p w14:paraId="14D0067F" w14:textId="5DFAF957" w:rsidR="00EE5282" w:rsidRDefault="008B1D9D" w:rsidP="00A76EC9">
      <w:pPr>
        <w:spacing w:line="360" w:lineRule="auto"/>
        <w:ind w:firstLine="708"/>
        <w:jc w:val="both"/>
        <w:rPr>
          <w:rFonts w:ascii="Times New Roman" w:hAnsi="Times New Roman" w:cs="Times New Roman"/>
          <w:sz w:val="24"/>
          <w:szCs w:val="24"/>
          <w:lang w:eastAsia="es-MX"/>
        </w:rPr>
      </w:pPr>
      <w:r w:rsidRPr="002A0359">
        <w:rPr>
          <w:rFonts w:ascii="Times New Roman" w:hAnsi="Times New Roman" w:cs="Times New Roman"/>
          <w:sz w:val="24"/>
          <w:szCs w:val="24"/>
          <w:lang w:eastAsia="es-MX"/>
        </w:rPr>
        <w:t xml:space="preserve">15. </w:t>
      </w:r>
      <w:r w:rsidRPr="00E00766">
        <w:rPr>
          <w:rFonts w:ascii="Times New Roman" w:hAnsi="Times New Roman" w:cs="Times New Roman"/>
          <w:i/>
          <w:sz w:val="24"/>
          <w:szCs w:val="24"/>
          <w:lang w:eastAsia="es-MX"/>
        </w:rPr>
        <w:t>Compromiso Social</w:t>
      </w:r>
      <w:r w:rsidR="00B35220">
        <w:rPr>
          <w:rFonts w:ascii="Times New Roman" w:hAnsi="Times New Roman" w:cs="Times New Roman"/>
          <w:sz w:val="24"/>
          <w:szCs w:val="24"/>
          <w:lang w:eastAsia="es-MX"/>
        </w:rPr>
        <w:t>.</w:t>
      </w:r>
      <w:r w:rsidR="00A2701B">
        <w:rPr>
          <w:rFonts w:ascii="Times New Roman" w:hAnsi="Times New Roman" w:cs="Times New Roman"/>
          <w:sz w:val="24"/>
          <w:szCs w:val="24"/>
          <w:lang w:eastAsia="es-MX"/>
        </w:rPr>
        <w:t xml:space="preserve"> </w:t>
      </w:r>
      <w:r w:rsidRPr="002A0359">
        <w:rPr>
          <w:rFonts w:ascii="Times New Roman" w:hAnsi="Times New Roman" w:cs="Times New Roman"/>
          <w:sz w:val="24"/>
          <w:szCs w:val="24"/>
          <w:lang w:eastAsia="es-MX"/>
        </w:rPr>
        <w:t>Responsabilidad social y compromiso ciudadano. Valoración y respeto de la diversidad y multiculturalidad</w:t>
      </w:r>
      <w:r w:rsidR="00A2701B">
        <w:rPr>
          <w:rFonts w:ascii="Times New Roman" w:hAnsi="Times New Roman" w:cs="Times New Roman"/>
          <w:sz w:val="24"/>
          <w:szCs w:val="24"/>
          <w:lang w:eastAsia="es-MX"/>
        </w:rPr>
        <w:t>.</w:t>
      </w:r>
    </w:p>
    <w:p w14:paraId="55B0BD93" w14:textId="77777777" w:rsidR="00440350" w:rsidRPr="002A0359" w:rsidRDefault="00440350" w:rsidP="00E00766">
      <w:pPr>
        <w:spacing w:line="360" w:lineRule="auto"/>
        <w:jc w:val="both"/>
        <w:rPr>
          <w:rFonts w:ascii="Times New Roman" w:hAnsi="Times New Roman" w:cs="Times New Roman"/>
          <w:sz w:val="24"/>
          <w:szCs w:val="24"/>
          <w:lang w:eastAsia="es-MX"/>
        </w:rPr>
      </w:pPr>
    </w:p>
    <w:p w14:paraId="14D00680" w14:textId="003C58AC" w:rsidR="00564C67" w:rsidRPr="00DF3F0F" w:rsidRDefault="00647D7B"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t xml:space="preserve">Materiales y </w:t>
      </w:r>
      <w:r w:rsidR="004C05B8" w:rsidRPr="00DF3F0F">
        <w:rPr>
          <w:rFonts w:ascii="Calibri" w:eastAsia="Calibri" w:hAnsi="Calibri" w:cs="Calibri"/>
          <w:b/>
          <w:sz w:val="28"/>
          <w:szCs w:val="28"/>
        </w:rPr>
        <w:t>m</w:t>
      </w:r>
      <w:r w:rsidRPr="00DF3F0F">
        <w:rPr>
          <w:rFonts w:ascii="Calibri" w:eastAsia="Calibri" w:hAnsi="Calibri" w:cs="Calibri"/>
          <w:b/>
          <w:sz w:val="28"/>
          <w:szCs w:val="28"/>
        </w:rPr>
        <w:t>étodos</w:t>
      </w:r>
    </w:p>
    <w:p w14:paraId="14D00681" w14:textId="444F04D2" w:rsidR="00564C67" w:rsidRPr="002A0359" w:rsidRDefault="00564C67">
      <w:pPr>
        <w:pStyle w:val="Default"/>
        <w:spacing w:line="360" w:lineRule="auto"/>
        <w:jc w:val="both"/>
        <w:rPr>
          <w:rFonts w:ascii="Times New Roman" w:hAnsi="Times New Roman" w:cs="Times New Roman"/>
          <w:color w:val="auto"/>
          <w:lang w:val="es-ES"/>
        </w:rPr>
      </w:pPr>
      <w:r w:rsidRPr="002A0359">
        <w:rPr>
          <w:rFonts w:ascii="Times New Roman" w:hAnsi="Times New Roman" w:cs="Times New Roman"/>
          <w:color w:val="auto"/>
          <w:lang w:val="es-ES"/>
        </w:rPr>
        <w:t xml:space="preserve">A </w:t>
      </w:r>
      <w:r w:rsidR="00C24535" w:rsidRPr="002A0359">
        <w:rPr>
          <w:rFonts w:ascii="Times New Roman" w:hAnsi="Times New Roman" w:cs="Times New Roman"/>
          <w:color w:val="auto"/>
          <w:lang w:val="es-ES"/>
        </w:rPr>
        <w:t>continuación,</w:t>
      </w:r>
      <w:r w:rsidRPr="002A0359">
        <w:rPr>
          <w:rFonts w:ascii="Times New Roman" w:hAnsi="Times New Roman" w:cs="Times New Roman"/>
          <w:color w:val="auto"/>
          <w:lang w:val="es-ES"/>
        </w:rPr>
        <w:t xml:space="preserve"> se describe </w:t>
      </w:r>
      <w:r w:rsidR="00C24535">
        <w:rPr>
          <w:rFonts w:ascii="Times New Roman" w:hAnsi="Times New Roman" w:cs="Times New Roman"/>
          <w:color w:val="auto"/>
          <w:lang w:val="es-ES"/>
        </w:rPr>
        <w:t>de</w:t>
      </w:r>
      <w:r w:rsidR="00C24535" w:rsidRPr="002A0359">
        <w:rPr>
          <w:rFonts w:ascii="Times New Roman" w:hAnsi="Times New Roman" w:cs="Times New Roman"/>
          <w:color w:val="auto"/>
          <w:lang w:val="es-ES"/>
        </w:rPr>
        <w:t xml:space="preserve"> </w:t>
      </w:r>
      <w:r w:rsidRPr="002A0359">
        <w:rPr>
          <w:rFonts w:ascii="Times New Roman" w:hAnsi="Times New Roman" w:cs="Times New Roman"/>
          <w:color w:val="auto"/>
          <w:lang w:val="es-ES"/>
        </w:rPr>
        <w:t>forma sintética la metodología seguida para este estudio</w:t>
      </w:r>
      <w:r w:rsidR="00C24535">
        <w:rPr>
          <w:rFonts w:ascii="Times New Roman" w:hAnsi="Times New Roman" w:cs="Times New Roman"/>
          <w:color w:val="auto"/>
          <w:lang w:val="es-ES"/>
        </w:rPr>
        <w:t>.</w:t>
      </w:r>
    </w:p>
    <w:p w14:paraId="14D00682" w14:textId="2678CF0C" w:rsidR="00564C67" w:rsidRDefault="00C24535" w:rsidP="008F615D">
      <w:pPr>
        <w:pStyle w:val="Default"/>
        <w:spacing w:line="360" w:lineRule="auto"/>
        <w:jc w:val="both"/>
        <w:rPr>
          <w:rFonts w:ascii="Times New Roman" w:hAnsi="Times New Roman" w:cs="Times New Roman"/>
          <w:color w:val="auto"/>
          <w:lang w:val="es-ES"/>
        </w:rPr>
      </w:pPr>
      <w:r>
        <w:rPr>
          <w:rFonts w:ascii="Times New Roman" w:hAnsi="Times New Roman" w:cs="Times New Roman"/>
          <w:color w:val="auto"/>
          <w:lang w:val="es-ES"/>
        </w:rPr>
        <w:t xml:space="preserve">Como sujetos participantes de </w:t>
      </w:r>
      <w:r w:rsidR="00564C67" w:rsidRPr="002A0359">
        <w:rPr>
          <w:rFonts w:ascii="Times New Roman" w:hAnsi="Times New Roman" w:cs="Times New Roman"/>
          <w:color w:val="auto"/>
          <w:lang w:val="es-ES"/>
        </w:rPr>
        <w:t>esta investigación se tuvo un total de 82 alumnos, con un rango de edad de 18 a 21 años.</w:t>
      </w:r>
    </w:p>
    <w:p w14:paraId="14D00683" w14:textId="36C90142" w:rsidR="00564C67" w:rsidRDefault="00C24535" w:rsidP="00440350">
      <w:pPr>
        <w:pStyle w:val="Default"/>
        <w:spacing w:line="360" w:lineRule="auto"/>
        <w:ind w:firstLine="708"/>
        <w:jc w:val="both"/>
        <w:rPr>
          <w:rFonts w:ascii="Times New Roman" w:hAnsi="Times New Roman" w:cs="Times New Roman"/>
          <w:color w:val="auto"/>
          <w:lang w:val="es-ES"/>
        </w:rPr>
      </w:pPr>
      <w:r>
        <w:rPr>
          <w:rFonts w:ascii="Times New Roman" w:hAnsi="Times New Roman" w:cs="Times New Roman"/>
          <w:color w:val="auto"/>
          <w:lang w:val="es-ES"/>
        </w:rPr>
        <w:t>Por su parte, la población de estudio f</w:t>
      </w:r>
      <w:r w:rsidR="00564C67" w:rsidRPr="002A0359">
        <w:rPr>
          <w:rFonts w:ascii="Times New Roman" w:hAnsi="Times New Roman" w:cs="Times New Roman"/>
          <w:color w:val="auto"/>
          <w:lang w:val="es-ES"/>
        </w:rPr>
        <w:t>ue de 82 alumnos pertenecient</w:t>
      </w:r>
      <w:r>
        <w:rPr>
          <w:rFonts w:ascii="Times New Roman" w:hAnsi="Times New Roman" w:cs="Times New Roman"/>
          <w:color w:val="auto"/>
          <w:lang w:val="es-ES"/>
        </w:rPr>
        <w:t>es</w:t>
      </w:r>
      <w:r w:rsidR="00564C67" w:rsidRPr="002A0359">
        <w:rPr>
          <w:rFonts w:ascii="Times New Roman" w:hAnsi="Times New Roman" w:cs="Times New Roman"/>
          <w:color w:val="auto"/>
          <w:lang w:val="es-ES"/>
        </w:rPr>
        <w:t xml:space="preserve"> al año de ingreso</w:t>
      </w:r>
      <w:r>
        <w:rPr>
          <w:rFonts w:ascii="Times New Roman" w:hAnsi="Times New Roman" w:cs="Times New Roman"/>
          <w:color w:val="auto"/>
          <w:lang w:val="es-ES"/>
        </w:rPr>
        <w:t xml:space="preserve"> del</w:t>
      </w:r>
      <w:r w:rsidR="00564C67" w:rsidRPr="002A0359">
        <w:rPr>
          <w:rFonts w:ascii="Times New Roman" w:hAnsi="Times New Roman" w:cs="Times New Roman"/>
          <w:color w:val="auto"/>
          <w:lang w:val="es-ES"/>
        </w:rPr>
        <w:t xml:space="preserve"> 2016 del </w:t>
      </w:r>
      <w:r w:rsidR="00B11F46">
        <w:rPr>
          <w:rFonts w:ascii="Times New Roman" w:hAnsi="Times New Roman" w:cs="Times New Roman"/>
          <w:color w:val="auto"/>
          <w:lang w:val="es-ES"/>
        </w:rPr>
        <w:t>p</w:t>
      </w:r>
      <w:r w:rsidR="00564C67" w:rsidRPr="002A0359">
        <w:rPr>
          <w:rFonts w:ascii="Times New Roman" w:hAnsi="Times New Roman" w:cs="Times New Roman"/>
          <w:color w:val="auto"/>
          <w:lang w:val="es-ES"/>
        </w:rPr>
        <w:t xml:space="preserve">rograma </w:t>
      </w:r>
      <w:r w:rsidR="00B11F46">
        <w:rPr>
          <w:rFonts w:ascii="Times New Roman" w:hAnsi="Times New Roman" w:cs="Times New Roman"/>
          <w:color w:val="auto"/>
          <w:lang w:val="es-ES"/>
        </w:rPr>
        <w:t>e</w:t>
      </w:r>
      <w:r w:rsidR="00564C67" w:rsidRPr="002A0359">
        <w:rPr>
          <w:rFonts w:ascii="Times New Roman" w:hAnsi="Times New Roman" w:cs="Times New Roman"/>
          <w:color w:val="auto"/>
          <w:lang w:val="es-ES"/>
        </w:rPr>
        <w:t xml:space="preserve">ducativo de Químico Farmacéutico Biólogo de la Facultad de Ciencias Químico Biológicas </w:t>
      </w:r>
      <w:r w:rsidR="0051332D" w:rsidRPr="002A0359">
        <w:rPr>
          <w:rFonts w:ascii="Times New Roman" w:hAnsi="Times New Roman" w:cs="Times New Roman"/>
          <w:color w:val="auto"/>
          <w:lang w:val="es-ES"/>
        </w:rPr>
        <w:t>d</w:t>
      </w:r>
      <w:r w:rsidR="00564C67" w:rsidRPr="002A0359">
        <w:rPr>
          <w:rFonts w:ascii="Times New Roman" w:hAnsi="Times New Roman" w:cs="Times New Roman"/>
          <w:color w:val="auto"/>
          <w:lang w:val="es-ES"/>
        </w:rPr>
        <w:t>e la U</w:t>
      </w:r>
      <w:r w:rsidR="00B11F46">
        <w:rPr>
          <w:rFonts w:ascii="Times New Roman" w:hAnsi="Times New Roman" w:cs="Times New Roman"/>
          <w:color w:val="auto"/>
          <w:lang w:val="es-ES"/>
        </w:rPr>
        <w:t>AC</w:t>
      </w:r>
      <w:r w:rsidR="00564C67" w:rsidRPr="002A0359">
        <w:rPr>
          <w:rFonts w:ascii="Times New Roman" w:hAnsi="Times New Roman" w:cs="Times New Roman"/>
          <w:color w:val="auto"/>
          <w:lang w:val="es-ES"/>
        </w:rPr>
        <w:t>.</w:t>
      </w:r>
    </w:p>
    <w:p w14:paraId="6593F1E9" w14:textId="6C74CABB" w:rsidR="00440350" w:rsidRDefault="00B11F46" w:rsidP="008F615D">
      <w:pPr>
        <w:spacing w:line="360" w:lineRule="auto"/>
        <w:jc w:val="both"/>
        <w:rPr>
          <w:rFonts w:ascii="Times New Roman" w:hAnsi="Times New Roman" w:cs="Times New Roman"/>
          <w:sz w:val="24"/>
          <w:szCs w:val="24"/>
        </w:rPr>
      </w:pPr>
      <w:r>
        <w:rPr>
          <w:rFonts w:ascii="Times New Roman" w:hAnsi="Times New Roman" w:cs="Times New Roman"/>
          <w:lang w:val="es-ES"/>
        </w:rPr>
        <w:tab/>
        <w:t>Y como instrumento se</w:t>
      </w:r>
      <w:r w:rsidR="00B25372" w:rsidRPr="002A0359">
        <w:rPr>
          <w:rFonts w:ascii="Times New Roman" w:hAnsi="Times New Roman" w:cs="Times New Roman"/>
          <w:sz w:val="24"/>
          <w:szCs w:val="24"/>
        </w:rPr>
        <w:t xml:space="preserve"> </w:t>
      </w:r>
      <w:r>
        <w:rPr>
          <w:rFonts w:ascii="Times New Roman" w:hAnsi="Times New Roman" w:cs="Times New Roman"/>
          <w:sz w:val="24"/>
          <w:szCs w:val="24"/>
        </w:rPr>
        <w:t>utilizó el c</w:t>
      </w:r>
      <w:r w:rsidR="00B25372" w:rsidRPr="002A0359">
        <w:rPr>
          <w:rFonts w:ascii="Times New Roman" w:hAnsi="Times New Roman" w:cs="Times New Roman"/>
          <w:sz w:val="24"/>
          <w:szCs w:val="24"/>
        </w:rPr>
        <w:t>uestionario</w:t>
      </w:r>
      <w:r>
        <w:rPr>
          <w:rFonts w:ascii="Times New Roman" w:hAnsi="Times New Roman" w:cs="Times New Roman"/>
          <w:sz w:val="24"/>
          <w:szCs w:val="24"/>
        </w:rPr>
        <w:t xml:space="preserve"> de</w:t>
      </w:r>
      <w:r w:rsidR="00B25372" w:rsidRPr="002A0359">
        <w:rPr>
          <w:rFonts w:ascii="Times New Roman" w:hAnsi="Times New Roman" w:cs="Times New Roman"/>
          <w:sz w:val="24"/>
          <w:szCs w:val="24"/>
        </w:rPr>
        <w:t xml:space="preserve"> </w:t>
      </w:r>
      <w:proofErr w:type="spellStart"/>
      <w:r w:rsidR="00B25372" w:rsidRPr="002A0359">
        <w:rPr>
          <w:rFonts w:ascii="Times New Roman" w:hAnsi="Times New Roman" w:cs="Times New Roman"/>
          <w:sz w:val="24"/>
          <w:szCs w:val="24"/>
        </w:rPr>
        <w:t>H</w:t>
      </w:r>
      <w:r w:rsidR="00B25372" w:rsidRPr="002A0359">
        <w:rPr>
          <w:rFonts w:ascii="Times New Roman" w:hAnsi="Times New Roman" w:cs="Times New Roman"/>
          <w:szCs w:val="24"/>
        </w:rPr>
        <w:t>oney</w:t>
      </w:r>
      <w:proofErr w:type="spellEnd"/>
      <w:r>
        <w:rPr>
          <w:rFonts w:ascii="Times New Roman" w:hAnsi="Times New Roman" w:cs="Times New Roman"/>
          <w:sz w:val="24"/>
          <w:szCs w:val="24"/>
        </w:rPr>
        <w:t xml:space="preserve"> y </w:t>
      </w:r>
      <w:r w:rsidR="00B25372" w:rsidRPr="002A0359">
        <w:rPr>
          <w:rFonts w:ascii="Times New Roman" w:hAnsi="Times New Roman" w:cs="Times New Roman"/>
          <w:sz w:val="24"/>
          <w:szCs w:val="24"/>
        </w:rPr>
        <w:t>Alonso de estilos de aprendizaje</w:t>
      </w:r>
      <w:r w:rsidR="00BC69B7">
        <w:rPr>
          <w:rFonts w:ascii="Times New Roman" w:hAnsi="Times New Roman" w:cs="Times New Roman"/>
          <w:sz w:val="24"/>
          <w:szCs w:val="24"/>
        </w:rPr>
        <w:t xml:space="preserve"> [</w:t>
      </w:r>
      <w:r w:rsidR="00BC69B7" w:rsidRPr="002A0359">
        <w:rPr>
          <w:rFonts w:ascii="Times New Roman" w:hAnsi="Times New Roman" w:cs="Times New Roman"/>
          <w:sz w:val="24"/>
          <w:szCs w:val="24"/>
        </w:rPr>
        <w:t>CHAEA</w:t>
      </w:r>
      <w:r w:rsidR="00BC69B7">
        <w:rPr>
          <w:rFonts w:ascii="Times New Roman" w:hAnsi="Times New Roman" w:cs="Times New Roman"/>
          <w:sz w:val="24"/>
          <w:szCs w:val="24"/>
        </w:rPr>
        <w:t>]</w:t>
      </w:r>
      <w:r w:rsidR="00B25372" w:rsidRPr="002A0359">
        <w:rPr>
          <w:rFonts w:ascii="Times New Roman" w:hAnsi="Times New Roman" w:cs="Times New Roman"/>
          <w:sz w:val="24"/>
          <w:szCs w:val="24"/>
        </w:rPr>
        <w:t xml:space="preserve"> </w:t>
      </w:r>
      <w:r w:rsidR="00BC69B7">
        <w:rPr>
          <w:rFonts w:ascii="Times New Roman" w:hAnsi="Times New Roman" w:cs="Times New Roman"/>
          <w:sz w:val="24"/>
          <w:szCs w:val="24"/>
        </w:rPr>
        <w:t>(</w:t>
      </w:r>
      <w:r w:rsidR="00B25372" w:rsidRPr="002A0359">
        <w:rPr>
          <w:rFonts w:ascii="Times New Roman" w:hAnsi="Times New Roman" w:cs="Times New Roman"/>
          <w:sz w:val="24"/>
          <w:szCs w:val="24"/>
        </w:rPr>
        <w:t xml:space="preserve">Alonso, Gallego </w:t>
      </w:r>
      <w:r w:rsidR="00B25372" w:rsidRPr="002A0359">
        <w:rPr>
          <w:rFonts w:ascii="Times New Roman" w:hAnsi="Times New Roman" w:cs="Times New Roman"/>
          <w:szCs w:val="24"/>
        </w:rPr>
        <w:t>y</w:t>
      </w:r>
      <w:r w:rsidR="00BC69B7">
        <w:rPr>
          <w:rFonts w:ascii="Times New Roman" w:hAnsi="Times New Roman" w:cs="Times New Roman"/>
          <w:szCs w:val="24"/>
        </w:rPr>
        <w:t xml:space="preserve"> </w:t>
      </w:r>
      <w:proofErr w:type="spellStart"/>
      <w:r w:rsidR="00B25372" w:rsidRPr="002A0359">
        <w:rPr>
          <w:rFonts w:ascii="Times New Roman" w:hAnsi="Times New Roman" w:cs="Times New Roman"/>
          <w:sz w:val="24"/>
          <w:szCs w:val="24"/>
        </w:rPr>
        <w:t>Honey</w:t>
      </w:r>
      <w:proofErr w:type="spellEnd"/>
      <w:r w:rsidR="00447BEB">
        <w:rPr>
          <w:rFonts w:ascii="Times New Roman" w:hAnsi="Times New Roman" w:cs="Times New Roman"/>
          <w:sz w:val="24"/>
          <w:szCs w:val="24"/>
        </w:rPr>
        <w:t>, 1994</w:t>
      </w:r>
      <w:r w:rsidR="00BC69B7">
        <w:rPr>
          <w:rFonts w:ascii="Times New Roman" w:hAnsi="Times New Roman" w:cs="Times New Roman"/>
          <w:sz w:val="24"/>
          <w:szCs w:val="24"/>
        </w:rPr>
        <w:t>)</w:t>
      </w:r>
      <w:r w:rsidR="00EA08AD" w:rsidRPr="002A0359">
        <w:rPr>
          <w:rFonts w:ascii="Times New Roman" w:hAnsi="Times New Roman" w:cs="Times New Roman"/>
          <w:sz w:val="24"/>
          <w:szCs w:val="24"/>
        </w:rPr>
        <w:t>.</w:t>
      </w:r>
    </w:p>
    <w:p w14:paraId="4094912B" w14:textId="77777777" w:rsidR="00BC69B7" w:rsidRPr="00E00766" w:rsidRDefault="00BC69B7">
      <w:pPr>
        <w:spacing w:line="360" w:lineRule="auto"/>
        <w:jc w:val="both"/>
        <w:rPr>
          <w:rFonts w:ascii="Times New Roman" w:hAnsi="Times New Roman" w:cs="Times New Roman"/>
          <w:sz w:val="24"/>
          <w:szCs w:val="24"/>
        </w:rPr>
      </w:pPr>
    </w:p>
    <w:p w14:paraId="14D00685" w14:textId="7DC1FA39" w:rsidR="00564C67" w:rsidRPr="00DF3F0F" w:rsidRDefault="00647D7B"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t xml:space="preserve">Resultados y </w:t>
      </w:r>
      <w:r w:rsidR="00BC69B7" w:rsidRPr="00DF3F0F">
        <w:rPr>
          <w:rFonts w:ascii="Calibri" w:eastAsia="Calibri" w:hAnsi="Calibri" w:cs="Calibri"/>
          <w:b/>
          <w:sz w:val="28"/>
          <w:szCs w:val="28"/>
        </w:rPr>
        <w:t>discusión</w:t>
      </w:r>
    </w:p>
    <w:p w14:paraId="14D00686" w14:textId="64E03291" w:rsidR="00564C67" w:rsidRPr="002A0359" w:rsidRDefault="00BC69B7">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A continuación, se</w:t>
      </w:r>
      <w:r w:rsidRPr="002A0359">
        <w:rPr>
          <w:rFonts w:ascii="Times New Roman" w:hAnsi="Times New Roman" w:cs="Times New Roman"/>
          <w:sz w:val="24"/>
          <w:szCs w:val="24"/>
          <w:lang w:val="es-ES"/>
        </w:rPr>
        <w:t xml:space="preserve"> </w:t>
      </w:r>
      <w:r w:rsidR="00564C67" w:rsidRPr="002A0359">
        <w:rPr>
          <w:rFonts w:ascii="Times New Roman" w:hAnsi="Times New Roman" w:cs="Times New Roman"/>
          <w:sz w:val="24"/>
          <w:szCs w:val="24"/>
          <w:lang w:val="es-ES"/>
        </w:rPr>
        <w:t>presenta el análisis de</w:t>
      </w:r>
      <w:r>
        <w:rPr>
          <w:rFonts w:ascii="Times New Roman" w:hAnsi="Times New Roman" w:cs="Times New Roman"/>
          <w:sz w:val="24"/>
          <w:szCs w:val="24"/>
          <w:lang w:val="es-ES"/>
        </w:rPr>
        <w:t xml:space="preserve"> los</w:t>
      </w:r>
      <w:r w:rsidR="00564C67" w:rsidRPr="002A0359">
        <w:rPr>
          <w:rFonts w:ascii="Times New Roman" w:hAnsi="Times New Roman" w:cs="Times New Roman"/>
          <w:sz w:val="24"/>
          <w:szCs w:val="24"/>
          <w:lang w:val="es-ES"/>
        </w:rPr>
        <w:t xml:space="preserve"> resultados de la encuesta aplicada considerando la clasificación </w:t>
      </w:r>
      <w:r w:rsidR="00647D7B" w:rsidRPr="002A0359">
        <w:rPr>
          <w:rFonts w:ascii="Times New Roman" w:hAnsi="Times New Roman" w:cs="Times New Roman"/>
          <w:sz w:val="24"/>
          <w:szCs w:val="24"/>
          <w:lang w:val="es-ES"/>
        </w:rPr>
        <w:t>del estilo</w:t>
      </w:r>
      <w:r w:rsidR="00564C67" w:rsidRPr="002A0359">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Pr="002A0359">
        <w:rPr>
          <w:rFonts w:ascii="Times New Roman" w:hAnsi="Times New Roman" w:cs="Times New Roman"/>
          <w:sz w:val="24"/>
          <w:szCs w:val="24"/>
          <w:lang w:val="es-ES"/>
        </w:rPr>
        <w:t>ctivo</w:t>
      </w:r>
      <w:r w:rsidR="001E50F0" w:rsidRPr="002A0359">
        <w:rPr>
          <w:rFonts w:ascii="Times New Roman" w:hAnsi="Times New Roman" w:cs="Times New Roman"/>
          <w:sz w:val="24"/>
          <w:szCs w:val="24"/>
          <w:lang w:val="es-ES"/>
        </w:rPr>
        <w:t>,</w:t>
      </w:r>
      <w:r w:rsidR="00564C67" w:rsidRPr="002A0359">
        <w:rPr>
          <w:rFonts w:ascii="Times New Roman" w:hAnsi="Times New Roman" w:cs="Times New Roman"/>
          <w:sz w:val="24"/>
          <w:szCs w:val="24"/>
          <w:lang w:val="es-ES"/>
        </w:rPr>
        <w:t xml:space="preserve"> </w:t>
      </w:r>
      <w:r>
        <w:rPr>
          <w:rFonts w:ascii="Times New Roman" w:hAnsi="Times New Roman" w:cs="Times New Roman"/>
          <w:sz w:val="24"/>
          <w:szCs w:val="24"/>
          <w:lang w:val="es-ES"/>
        </w:rPr>
        <w:t>r</w:t>
      </w:r>
      <w:r w:rsidRPr="002A0359">
        <w:rPr>
          <w:rFonts w:ascii="Times New Roman" w:hAnsi="Times New Roman" w:cs="Times New Roman"/>
          <w:sz w:val="24"/>
          <w:szCs w:val="24"/>
          <w:lang w:val="es-ES"/>
        </w:rPr>
        <w:t>eflexivo</w:t>
      </w:r>
      <w:r w:rsidR="001E50F0" w:rsidRPr="002A0359">
        <w:rPr>
          <w:rFonts w:ascii="Times New Roman" w:hAnsi="Times New Roman" w:cs="Times New Roman"/>
          <w:sz w:val="24"/>
          <w:szCs w:val="24"/>
          <w:lang w:val="es-ES"/>
        </w:rPr>
        <w:t xml:space="preserve">, </w:t>
      </w:r>
      <w:r>
        <w:rPr>
          <w:rFonts w:ascii="Times New Roman" w:hAnsi="Times New Roman" w:cs="Times New Roman"/>
          <w:sz w:val="24"/>
          <w:szCs w:val="24"/>
          <w:lang w:val="es-ES"/>
        </w:rPr>
        <w:t>t</w:t>
      </w:r>
      <w:r w:rsidRPr="002A0359">
        <w:rPr>
          <w:rFonts w:ascii="Times New Roman" w:hAnsi="Times New Roman" w:cs="Times New Roman"/>
          <w:sz w:val="24"/>
          <w:szCs w:val="24"/>
          <w:lang w:val="es-ES"/>
        </w:rPr>
        <w:t xml:space="preserve">eórico </w:t>
      </w:r>
      <w:r w:rsidR="00647D7B" w:rsidRPr="002A0359">
        <w:rPr>
          <w:rFonts w:ascii="Times New Roman" w:hAnsi="Times New Roman" w:cs="Times New Roman"/>
          <w:sz w:val="24"/>
          <w:szCs w:val="24"/>
          <w:lang w:val="es-ES"/>
        </w:rPr>
        <w:t>y</w:t>
      </w:r>
      <w:r w:rsidR="00564C67" w:rsidRPr="002A0359">
        <w:rPr>
          <w:rFonts w:ascii="Times New Roman" w:hAnsi="Times New Roman" w:cs="Times New Roman"/>
          <w:sz w:val="24"/>
          <w:szCs w:val="24"/>
          <w:lang w:val="es-ES"/>
        </w:rPr>
        <w:t xml:space="preserve"> </w:t>
      </w:r>
      <w:r>
        <w:rPr>
          <w:rFonts w:ascii="Times New Roman" w:hAnsi="Times New Roman" w:cs="Times New Roman"/>
          <w:sz w:val="24"/>
          <w:szCs w:val="24"/>
          <w:lang w:val="es-ES"/>
        </w:rPr>
        <w:t>p</w:t>
      </w:r>
      <w:r w:rsidRPr="002A0359">
        <w:rPr>
          <w:rFonts w:ascii="Times New Roman" w:hAnsi="Times New Roman" w:cs="Times New Roman"/>
          <w:sz w:val="24"/>
          <w:szCs w:val="24"/>
          <w:lang w:val="es-ES"/>
        </w:rPr>
        <w:t xml:space="preserve">ragmático </w:t>
      </w:r>
      <w:r w:rsidR="00564C67" w:rsidRPr="002A0359">
        <w:rPr>
          <w:rFonts w:ascii="Times New Roman" w:hAnsi="Times New Roman" w:cs="Times New Roman"/>
          <w:sz w:val="24"/>
          <w:szCs w:val="24"/>
          <w:lang w:val="es-ES"/>
        </w:rPr>
        <w:t>aplicado a los alumnos que ingresaron en</w:t>
      </w:r>
      <w:r>
        <w:rPr>
          <w:rFonts w:ascii="Times New Roman" w:hAnsi="Times New Roman" w:cs="Times New Roman"/>
          <w:sz w:val="24"/>
          <w:szCs w:val="24"/>
          <w:lang w:val="es-ES"/>
        </w:rPr>
        <w:t xml:space="preserve"> el</w:t>
      </w:r>
      <w:r w:rsidR="00564C67" w:rsidRPr="002A0359">
        <w:rPr>
          <w:rFonts w:ascii="Times New Roman" w:hAnsi="Times New Roman" w:cs="Times New Roman"/>
          <w:sz w:val="24"/>
          <w:szCs w:val="24"/>
          <w:lang w:val="es-ES"/>
        </w:rPr>
        <w:t xml:space="preserve"> 2016 </w:t>
      </w:r>
      <w:r>
        <w:rPr>
          <w:rFonts w:ascii="Times New Roman" w:hAnsi="Times New Roman" w:cs="Times New Roman"/>
          <w:sz w:val="24"/>
          <w:szCs w:val="24"/>
          <w:lang w:val="es-ES"/>
        </w:rPr>
        <w:t>en</w:t>
      </w:r>
      <w:r w:rsidRPr="002A0359">
        <w:rPr>
          <w:rFonts w:ascii="Times New Roman" w:hAnsi="Times New Roman" w:cs="Times New Roman"/>
          <w:sz w:val="24"/>
          <w:szCs w:val="24"/>
          <w:lang w:val="es-ES"/>
        </w:rPr>
        <w:t xml:space="preserve"> </w:t>
      </w:r>
      <w:r w:rsidR="00564C67" w:rsidRPr="002A0359">
        <w:rPr>
          <w:rFonts w:ascii="Times New Roman" w:hAnsi="Times New Roman" w:cs="Times New Roman"/>
          <w:sz w:val="24"/>
          <w:szCs w:val="24"/>
          <w:lang w:val="es-ES"/>
        </w:rPr>
        <w:t>tres grupos.</w:t>
      </w:r>
    </w:p>
    <w:p w14:paraId="14D00687" w14:textId="1C1B4C03" w:rsidR="00564C67" w:rsidRDefault="00564C67">
      <w:pPr>
        <w:spacing w:line="360" w:lineRule="auto"/>
        <w:jc w:val="both"/>
        <w:rPr>
          <w:rFonts w:ascii="Times New Roman" w:hAnsi="Times New Roman" w:cs="Times New Roman"/>
          <w:sz w:val="24"/>
          <w:szCs w:val="24"/>
          <w:lang w:val="es-ES"/>
        </w:rPr>
      </w:pPr>
      <w:r w:rsidRPr="002A0359">
        <w:rPr>
          <w:rFonts w:ascii="Times New Roman" w:hAnsi="Times New Roman" w:cs="Times New Roman"/>
          <w:sz w:val="24"/>
          <w:szCs w:val="24"/>
          <w:lang w:val="es-ES"/>
        </w:rPr>
        <w:t xml:space="preserve">Con respecto al estilo </w:t>
      </w:r>
      <w:r w:rsidR="00BC69B7">
        <w:rPr>
          <w:rFonts w:ascii="Times New Roman" w:hAnsi="Times New Roman" w:cs="Times New Roman"/>
          <w:sz w:val="24"/>
          <w:szCs w:val="24"/>
          <w:lang w:val="es-ES"/>
        </w:rPr>
        <w:t>a</w:t>
      </w:r>
      <w:r w:rsidR="001E50F0" w:rsidRPr="002A0359">
        <w:rPr>
          <w:rFonts w:ascii="Times New Roman" w:hAnsi="Times New Roman" w:cs="Times New Roman"/>
          <w:sz w:val="24"/>
          <w:szCs w:val="24"/>
          <w:lang w:val="es-ES"/>
        </w:rPr>
        <w:t xml:space="preserve">ctivo, </w:t>
      </w:r>
      <w:r w:rsidR="00BC69B7">
        <w:rPr>
          <w:rFonts w:ascii="Times New Roman" w:hAnsi="Times New Roman" w:cs="Times New Roman"/>
          <w:sz w:val="24"/>
          <w:szCs w:val="24"/>
          <w:lang w:val="es-ES"/>
        </w:rPr>
        <w:t>r</w:t>
      </w:r>
      <w:r w:rsidR="00BC69B7" w:rsidRPr="002A0359">
        <w:rPr>
          <w:rFonts w:ascii="Times New Roman" w:hAnsi="Times New Roman" w:cs="Times New Roman"/>
          <w:sz w:val="24"/>
          <w:szCs w:val="24"/>
          <w:lang w:val="es-ES"/>
        </w:rPr>
        <w:t>eflexivo</w:t>
      </w:r>
      <w:r w:rsidR="001E50F0" w:rsidRPr="002A0359">
        <w:rPr>
          <w:rFonts w:ascii="Times New Roman" w:hAnsi="Times New Roman" w:cs="Times New Roman"/>
          <w:sz w:val="24"/>
          <w:szCs w:val="24"/>
          <w:lang w:val="es-ES"/>
        </w:rPr>
        <w:t xml:space="preserve">, </w:t>
      </w:r>
      <w:r w:rsidR="00BC69B7">
        <w:rPr>
          <w:rFonts w:ascii="Times New Roman" w:hAnsi="Times New Roman" w:cs="Times New Roman"/>
          <w:sz w:val="24"/>
          <w:szCs w:val="24"/>
          <w:lang w:val="es-ES"/>
        </w:rPr>
        <w:t>t</w:t>
      </w:r>
      <w:r w:rsidR="00BC69B7" w:rsidRPr="002A0359">
        <w:rPr>
          <w:rFonts w:ascii="Times New Roman" w:hAnsi="Times New Roman" w:cs="Times New Roman"/>
          <w:sz w:val="24"/>
          <w:szCs w:val="24"/>
          <w:lang w:val="es-ES"/>
        </w:rPr>
        <w:t xml:space="preserve">eórico </w:t>
      </w:r>
      <w:r w:rsidR="001E50F0" w:rsidRPr="002A0359">
        <w:rPr>
          <w:rFonts w:ascii="Times New Roman" w:hAnsi="Times New Roman" w:cs="Times New Roman"/>
          <w:sz w:val="24"/>
          <w:szCs w:val="24"/>
          <w:lang w:val="es-ES"/>
        </w:rPr>
        <w:t xml:space="preserve">y </w:t>
      </w:r>
      <w:r w:rsidR="00BC69B7">
        <w:rPr>
          <w:rFonts w:ascii="Times New Roman" w:hAnsi="Times New Roman" w:cs="Times New Roman"/>
          <w:sz w:val="24"/>
          <w:szCs w:val="24"/>
          <w:lang w:val="es-ES"/>
        </w:rPr>
        <w:t>p</w:t>
      </w:r>
      <w:r w:rsidR="00BC69B7" w:rsidRPr="002A0359">
        <w:rPr>
          <w:rFonts w:ascii="Times New Roman" w:hAnsi="Times New Roman" w:cs="Times New Roman"/>
          <w:sz w:val="24"/>
          <w:szCs w:val="24"/>
          <w:lang w:val="es-ES"/>
        </w:rPr>
        <w:t>ragmático</w:t>
      </w:r>
      <w:r w:rsidR="001E50F0" w:rsidRPr="002A0359">
        <w:rPr>
          <w:rFonts w:ascii="Times New Roman" w:hAnsi="Times New Roman" w:cs="Times New Roman"/>
          <w:sz w:val="24"/>
          <w:szCs w:val="24"/>
          <w:lang w:val="es-ES"/>
        </w:rPr>
        <w:t>,</w:t>
      </w:r>
      <w:r w:rsidRPr="002A0359">
        <w:rPr>
          <w:rFonts w:ascii="Times New Roman" w:hAnsi="Times New Roman" w:cs="Times New Roman"/>
          <w:sz w:val="24"/>
          <w:szCs w:val="24"/>
          <w:lang w:val="es-ES"/>
        </w:rPr>
        <w:t xml:space="preserve"> se tienen los siguientes resultados</w:t>
      </w:r>
      <w:r w:rsidR="00BC69B7">
        <w:rPr>
          <w:rFonts w:ascii="Times New Roman" w:hAnsi="Times New Roman" w:cs="Times New Roman"/>
          <w:sz w:val="24"/>
          <w:szCs w:val="24"/>
          <w:lang w:val="es-ES"/>
        </w:rPr>
        <w:t xml:space="preserve"> (T</w:t>
      </w:r>
      <w:r w:rsidR="0051332D" w:rsidRPr="002A0359">
        <w:rPr>
          <w:rFonts w:ascii="Times New Roman" w:hAnsi="Times New Roman" w:cs="Times New Roman"/>
          <w:sz w:val="24"/>
          <w:szCs w:val="24"/>
          <w:lang w:val="es-ES"/>
        </w:rPr>
        <w:t>abla</w:t>
      </w:r>
      <w:r w:rsidR="00F625DE" w:rsidRPr="002A0359">
        <w:rPr>
          <w:rFonts w:ascii="Times New Roman" w:hAnsi="Times New Roman" w:cs="Times New Roman"/>
          <w:sz w:val="24"/>
          <w:szCs w:val="24"/>
          <w:lang w:val="es-ES"/>
        </w:rPr>
        <w:t xml:space="preserve"> 1</w:t>
      </w:r>
      <w:r w:rsidR="00BC69B7">
        <w:rPr>
          <w:rFonts w:ascii="Times New Roman" w:hAnsi="Times New Roman" w:cs="Times New Roman"/>
          <w:sz w:val="24"/>
          <w:szCs w:val="24"/>
          <w:lang w:val="es-ES"/>
        </w:rPr>
        <w:t>)</w:t>
      </w:r>
      <w:r w:rsidR="0051332D" w:rsidRPr="002A0359">
        <w:rPr>
          <w:rFonts w:ascii="Times New Roman" w:hAnsi="Times New Roman" w:cs="Times New Roman"/>
          <w:sz w:val="24"/>
          <w:szCs w:val="24"/>
          <w:lang w:val="es-ES"/>
        </w:rPr>
        <w:t xml:space="preserve">: </w:t>
      </w:r>
    </w:p>
    <w:p w14:paraId="5E3FCE7A" w14:textId="50E111C9" w:rsidR="00BC7901" w:rsidRDefault="00BC7901">
      <w:pPr>
        <w:spacing w:line="360" w:lineRule="auto"/>
        <w:jc w:val="both"/>
        <w:rPr>
          <w:rFonts w:ascii="Times New Roman" w:hAnsi="Times New Roman" w:cs="Times New Roman"/>
          <w:sz w:val="24"/>
          <w:szCs w:val="24"/>
        </w:rPr>
      </w:pPr>
    </w:p>
    <w:p w14:paraId="65742256" w14:textId="335620AC" w:rsidR="00BC7901" w:rsidRDefault="00BC7901">
      <w:pPr>
        <w:spacing w:line="360" w:lineRule="auto"/>
        <w:jc w:val="both"/>
        <w:rPr>
          <w:rFonts w:ascii="Times New Roman" w:hAnsi="Times New Roman" w:cs="Times New Roman"/>
          <w:sz w:val="24"/>
          <w:szCs w:val="24"/>
        </w:rPr>
      </w:pPr>
    </w:p>
    <w:p w14:paraId="0A3041C0" w14:textId="556A3378" w:rsidR="00BC7901" w:rsidRDefault="00BC7901">
      <w:pPr>
        <w:spacing w:line="360" w:lineRule="auto"/>
        <w:jc w:val="both"/>
        <w:rPr>
          <w:rFonts w:ascii="Times New Roman" w:hAnsi="Times New Roman" w:cs="Times New Roman"/>
          <w:sz w:val="24"/>
          <w:szCs w:val="24"/>
        </w:rPr>
      </w:pPr>
    </w:p>
    <w:p w14:paraId="66456D11" w14:textId="1076034A" w:rsidR="00BC7901" w:rsidRDefault="00BC7901">
      <w:pPr>
        <w:spacing w:line="360" w:lineRule="auto"/>
        <w:jc w:val="both"/>
        <w:rPr>
          <w:rFonts w:ascii="Times New Roman" w:hAnsi="Times New Roman" w:cs="Times New Roman"/>
          <w:sz w:val="24"/>
          <w:szCs w:val="24"/>
        </w:rPr>
      </w:pPr>
    </w:p>
    <w:p w14:paraId="1A68E6C2" w14:textId="45694EC8" w:rsidR="00BC7901" w:rsidRDefault="00BC7901">
      <w:pPr>
        <w:spacing w:line="360" w:lineRule="auto"/>
        <w:jc w:val="both"/>
        <w:rPr>
          <w:rFonts w:ascii="Times New Roman" w:hAnsi="Times New Roman" w:cs="Times New Roman"/>
          <w:sz w:val="24"/>
          <w:szCs w:val="24"/>
        </w:rPr>
      </w:pPr>
    </w:p>
    <w:p w14:paraId="7400323C" w14:textId="469410FF" w:rsidR="00BC7901" w:rsidRPr="002A0359" w:rsidRDefault="00BC7901" w:rsidP="00BC7901">
      <w:pPr>
        <w:spacing w:line="360" w:lineRule="auto"/>
        <w:jc w:val="center"/>
        <w:rPr>
          <w:rFonts w:ascii="Times New Roman" w:hAnsi="Times New Roman" w:cs="Times New Roman"/>
          <w:sz w:val="24"/>
          <w:szCs w:val="24"/>
        </w:rPr>
      </w:pPr>
      <w:r w:rsidRPr="00E00766">
        <w:rPr>
          <w:rFonts w:ascii="Times New Roman" w:hAnsi="Times New Roman" w:cs="Times New Roman"/>
          <w:b/>
          <w:color w:val="000000" w:themeColor="text1"/>
          <w:sz w:val="24"/>
          <w:szCs w:val="24"/>
        </w:rPr>
        <w:lastRenderedPageBreak/>
        <w:t>Tabla 1.</w:t>
      </w:r>
      <w:r>
        <w:rPr>
          <w:rFonts w:ascii="Times New Roman" w:hAnsi="Times New Roman" w:cs="Times New Roman"/>
          <w:color w:val="000000" w:themeColor="text1"/>
          <w:sz w:val="24"/>
          <w:szCs w:val="24"/>
        </w:rPr>
        <w:t xml:space="preserve"> E</w:t>
      </w:r>
      <w:r w:rsidRPr="002A0359">
        <w:rPr>
          <w:rFonts w:ascii="Times New Roman" w:hAnsi="Times New Roman" w:cs="Times New Roman"/>
          <w:color w:val="000000" w:themeColor="text1"/>
          <w:sz w:val="24"/>
          <w:szCs w:val="24"/>
        </w:rPr>
        <w:t>stilos de aprendizaje Activo, Reflexivo, Teórico y Pragmático</w:t>
      </w:r>
      <w:r>
        <w:rPr>
          <w:rFonts w:ascii="Times New Roman" w:hAnsi="Times New Roman" w:cs="Times New Roman"/>
          <w:color w:val="000000" w:themeColor="text1"/>
          <w:sz w:val="24"/>
          <w:szCs w:val="24"/>
        </w:rPr>
        <w:t xml:space="preserve"> de los alumnos de primer semestre de Químico Farmacéutico Biólogo</w:t>
      </w:r>
    </w:p>
    <w:tbl>
      <w:tblPr>
        <w:tblStyle w:val="Tablaconcuadrcula"/>
        <w:tblW w:w="0" w:type="auto"/>
        <w:tblInd w:w="279" w:type="dxa"/>
        <w:tblLook w:val="04A0" w:firstRow="1" w:lastRow="0" w:firstColumn="1" w:lastColumn="0" w:noHBand="0" w:noVBand="1"/>
      </w:tblPr>
      <w:tblGrid>
        <w:gridCol w:w="2163"/>
        <w:gridCol w:w="1172"/>
        <w:gridCol w:w="1768"/>
        <w:gridCol w:w="2835"/>
      </w:tblGrid>
      <w:tr w:rsidR="003D4372" w:rsidRPr="002A0359" w14:paraId="14D0068F" w14:textId="77777777" w:rsidTr="002E68DE">
        <w:tc>
          <w:tcPr>
            <w:tcW w:w="2163" w:type="dxa"/>
          </w:tcPr>
          <w:p w14:paraId="14D0068B" w14:textId="77777777" w:rsidR="003D4372" w:rsidRPr="00E00766" w:rsidRDefault="003D4372" w:rsidP="00E00766">
            <w:pPr>
              <w:spacing w:line="360" w:lineRule="auto"/>
              <w:jc w:val="center"/>
              <w:rPr>
                <w:rFonts w:ascii="Times New Roman" w:hAnsi="Times New Roman" w:cs="Times New Roman"/>
                <w:b/>
                <w:color w:val="000000" w:themeColor="text1"/>
                <w:sz w:val="24"/>
                <w:szCs w:val="24"/>
              </w:rPr>
            </w:pPr>
            <w:r w:rsidRPr="00E00766">
              <w:rPr>
                <w:rFonts w:ascii="Times New Roman" w:hAnsi="Times New Roman" w:cs="Times New Roman"/>
                <w:b/>
                <w:color w:val="000000" w:themeColor="text1"/>
                <w:sz w:val="24"/>
                <w:szCs w:val="24"/>
              </w:rPr>
              <w:t xml:space="preserve">Estilo </w:t>
            </w:r>
          </w:p>
        </w:tc>
        <w:tc>
          <w:tcPr>
            <w:tcW w:w="1172" w:type="dxa"/>
          </w:tcPr>
          <w:p w14:paraId="14D0068C"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E00766">
              <w:rPr>
                <w:rFonts w:ascii="Times New Roman" w:hAnsi="Times New Roman" w:cs="Times New Roman"/>
                <w:b/>
                <w:color w:val="000000" w:themeColor="text1"/>
                <w:sz w:val="24"/>
                <w:szCs w:val="24"/>
              </w:rPr>
              <w:t>Grupo</w:t>
            </w:r>
            <w:r w:rsidRPr="002A0359">
              <w:rPr>
                <w:rFonts w:ascii="Times New Roman" w:hAnsi="Times New Roman" w:cs="Times New Roman"/>
                <w:color w:val="000000" w:themeColor="text1"/>
                <w:sz w:val="24"/>
                <w:szCs w:val="24"/>
              </w:rPr>
              <w:t xml:space="preserve"> A</w:t>
            </w:r>
          </w:p>
        </w:tc>
        <w:tc>
          <w:tcPr>
            <w:tcW w:w="1768" w:type="dxa"/>
          </w:tcPr>
          <w:p w14:paraId="14D0068D" w14:textId="77777777" w:rsidR="003D4372" w:rsidRPr="00E00766" w:rsidRDefault="003D4372" w:rsidP="00E00766">
            <w:pPr>
              <w:spacing w:line="360" w:lineRule="auto"/>
              <w:jc w:val="center"/>
              <w:rPr>
                <w:rFonts w:ascii="Times New Roman" w:hAnsi="Times New Roman" w:cs="Times New Roman"/>
                <w:b/>
                <w:color w:val="000000" w:themeColor="text1"/>
                <w:sz w:val="24"/>
                <w:szCs w:val="24"/>
              </w:rPr>
            </w:pPr>
            <w:r w:rsidRPr="00E00766">
              <w:rPr>
                <w:rFonts w:ascii="Times New Roman" w:hAnsi="Times New Roman" w:cs="Times New Roman"/>
                <w:b/>
                <w:color w:val="000000" w:themeColor="text1"/>
                <w:sz w:val="24"/>
                <w:szCs w:val="24"/>
              </w:rPr>
              <w:t>Grupo B</w:t>
            </w:r>
          </w:p>
        </w:tc>
        <w:tc>
          <w:tcPr>
            <w:tcW w:w="2835" w:type="dxa"/>
          </w:tcPr>
          <w:p w14:paraId="14D0068E" w14:textId="77777777" w:rsidR="003D4372" w:rsidRPr="00E00766" w:rsidRDefault="003D4372" w:rsidP="00E00766">
            <w:pPr>
              <w:spacing w:line="360" w:lineRule="auto"/>
              <w:jc w:val="center"/>
              <w:rPr>
                <w:rFonts w:ascii="Times New Roman" w:hAnsi="Times New Roman" w:cs="Times New Roman"/>
                <w:b/>
                <w:color w:val="000000" w:themeColor="text1"/>
                <w:sz w:val="24"/>
                <w:szCs w:val="24"/>
              </w:rPr>
            </w:pPr>
            <w:r w:rsidRPr="00E00766">
              <w:rPr>
                <w:rFonts w:ascii="Times New Roman" w:hAnsi="Times New Roman" w:cs="Times New Roman"/>
                <w:b/>
                <w:color w:val="000000" w:themeColor="text1"/>
                <w:sz w:val="24"/>
                <w:szCs w:val="24"/>
              </w:rPr>
              <w:t>Grupo C</w:t>
            </w:r>
          </w:p>
        </w:tc>
      </w:tr>
      <w:tr w:rsidR="003D4372" w:rsidRPr="002A0359" w14:paraId="14D00694" w14:textId="77777777" w:rsidTr="002E68DE">
        <w:trPr>
          <w:trHeight w:val="492"/>
        </w:trPr>
        <w:tc>
          <w:tcPr>
            <w:tcW w:w="2163" w:type="dxa"/>
          </w:tcPr>
          <w:p w14:paraId="14D00690"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Activo</w:t>
            </w:r>
          </w:p>
        </w:tc>
        <w:tc>
          <w:tcPr>
            <w:tcW w:w="1172" w:type="dxa"/>
          </w:tcPr>
          <w:p w14:paraId="14D00691"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8%</w:t>
            </w:r>
          </w:p>
        </w:tc>
        <w:tc>
          <w:tcPr>
            <w:tcW w:w="1768" w:type="dxa"/>
          </w:tcPr>
          <w:p w14:paraId="14D00692"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3%</w:t>
            </w:r>
          </w:p>
        </w:tc>
        <w:tc>
          <w:tcPr>
            <w:tcW w:w="2835" w:type="dxa"/>
          </w:tcPr>
          <w:p w14:paraId="14D00693"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11%</w:t>
            </w:r>
          </w:p>
        </w:tc>
      </w:tr>
      <w:tr w:rsidR="003D4372" w:rsidRPr="002A0359" w14:paraId="14D00699" w14:textId="77777777" w:rsidTr="002E68DE">
        <w:tc>
          <w:tcPr>
            <w:tcW w:w="2163" w:type="dxa"/>
          </w:tcPr>
          <w:p w14:paraId="14D00695"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Reflexivo</w:t>
            </w:r>
          </w:p>
        </w:tc>
        <w:tc>
          <w:tcPr>
            <w:tcW w:w="1172" w:type="dxa"/>
          </w:tcPr>
          <w:p w14:paraId="14D00696"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42%</w:t>
            </w:r>
          </w:p>
        </w:tc>
        <w:tc>
          <w:tcPr>
            <w:tcW w:w="1768" w:type="dxa"/>
          </w:tcPr>
          <w:p w14:paraId="14D00697"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37%</w:t>
            </w:r>
          </w:p>
        </w:tc>
        <w:tc>
          <w:tcPr>
            <w:tcW w:w="2835" w:type="dxa"/>
          </w:tcPr>
          <w:p w14:paraId="14D00698"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23%</w:t>
            </w:r>
          </w:p>
        </w:tc>
      </w:tr>
      <w:tr w:rsidR="003D4372" w:rsidRPr="002A0359" w14:paraId="14D0069E" w14:textId="77777777" w:rsidTr="002E68DE">
        <w:tc>
          <w:tcPr>
            <w:tcW w:w="2163" w:type="dxa"/>
          </w:tcPr>
          <w:p w14:paraId="14D0069A"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Teórico</w:t>
            </w:r>
          </w:p>
        </w:tc>
        <w:tc>
          <w:tcPr>
            <w:tcW w:w="1172" w:type="dxa"/>
          </w:tcPr>
          <w:p w14:paraId="14D0069B"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8%</w:t>
            </w:r>
          </w:p>
        </w:tc>
        <w:tc>
          <w:tcPr>
            <w:tcW w:w="1768" w:type="dxa"/>
          </w:tcPr>
          <w:p w14:paraId="14D0069C"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14%</w:t>
            </w:r>
          </w:p>
        </w:tc>
        <w:tc>
          <w:tcPr>
            <w:tcW w:w="2835" w:type="dxa"/>
          </w:tcPr>
          <w:p w14:paraId="14D0069D"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15%</w:t>
            </w:r>
          </w:p>
        </w:tc>
      </w:tr>
      <w:tr w:rsidR="003D4372" w:rsidRPr="002A0359" w14:paraId="14D006A3" w14:textId="77777777" w:rsidTr="002E68DE">
        <w:tc>
          <w:tcPr>
            <w:tcW w:w="2163" w:type="dxa"/>
          </w:tcPr>
          <w:p w14:paraId="14D0069F"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Pragmático</w:t>
            </w:r>
          </w:p>
        </w:tc>
        <w:tc>
          <w:tcPr>
            <w:tcW w:w="1172" w:type="dxa"/>
          </w:tcPr>
          <w:p w14:paraId="14D006A0"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15%</w:t>
            </w:r>
          </w:p>
        </w:tc>
        <w:tc>
          <w:tcPr>
            <w:tcW w:w="1768" w:type="dxa"/>
          </w:tcPr>
          <w:p w14:paraId="14D006A1"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20%</w:t>
            </w:r>
          </w:p>
        </w:tc>
        <w:tc>
          <w:tcPr>
            <w:tcW w:w="2835" w:type="dxa"/>
          </w:tcPr>
          <w:p w14:paraId="14D006A2"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11%</w:t>
            </w:r>
          </w:p>
        </w:tc>
      </w:tr>
      <w:tr w:rsidR="003D4372" w:rsidRPr="002A0359" w14:paraId="14D006A8" w14:textId="77777777" w:rsidTr="002E68DE">
        <w:trPr>
          <w:trHeight w:val="1003"/>
        </w:trPr>
        <w:tc>
          <w:tcPr>
            <w:tcW w:w="2163" w:type="dxa"/>
          </w:tcPr>
          <w:p w14:paraId="14D006A4" w14:textId="7C38E95B"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Reflexivo</w:t>
            </w:r>
            <w:r w:rsidR="000E1156">
              <w:rPr>
                <w:rFonts w:ascii="Times New Roman" w:hAnsi="Times New Roman" w:cs="Times New Roman"/>
                <w:color w:val="000000" w:themeColor="text1"/>
                <w:sz w:val="24"/>
                <w:szCs w:val="24"/>
              </w:rPr>
              <w:t>-P</w:t>
            </w:r>
            <w:r w:rsidRPr="002A0359">
              <w:rPr>
                <w:rFonts w:ascii="Times New Roman" w:hAnsi="Times New Roman" w:cs="Times New Roman"/>
                <w:color w:val="000000" w:themeColor="text1"/>
                <w:sz w:val="24"/>
                <w:szCs w:val="24"/>
              </w:rPr>
              <w:t>ragmático</w:t>
            </w:r>
          </w:p>
        </w:tc>
        <w:tc>
          <w:tcPr>
            <w:tcW w:w="1172" w:type="dxa"/>
          </w:tcPr>
          <w:p w14:paraId="14D006A5" w14:textId="2F192FE2" w:rsidR="003D4372" w:rsidRPr="002A0359" w:rsidRDefault="00B16663"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768" w:type="dxa"/>
          </w:tcPr>
          <w:p w14:paraId="14D006A6" w14:textId="744EC385" w:rsidR="003D4372" w:rsidRPr="002A0359" w:rsidRDefault="00B16663"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835" w:type="dxa"/>
          </w:tcPr>
          <w:p w14:paraId="14D006A7"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4%</w:t>
            </w:r>
          </w:p>
        </w:tc>
      </w:tr>
      <w:tr w:rsidR="003D4372" w:rsidRPr="002A0359" w14:paraId="14D006AD" w14:textId="77777777" w:rsidTr="002E68DE">
        <w:trPr>
          <w:trHeight w:val="951"/>
        </w:trPr>
        <w:tc>
          <w:tcPr>
            <w:tcW w:w="2163" w:type="dxa"/>
          </w:tcPr>
          <w:p w14:paraId="14D006A9" w14:textId="4B7EE5F4"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Activo-Pragmático</w:t>
            </w:r>
          </w:p>
        </w:tc>
        <w:tc>
          <w:tcPr>
            <w:tcW w:w="1172" w:type="dxa"/>
          </w:tcPr>
          <w:p w14:paraId="14D006AA"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4%</w:t>
            </w:r>
          </w:p>
        </w:tc>
        <w:tc>
          <w:tcPr>
            <w:tcW w:w="1768" w:type="dxa"/>
          </w:tcPr>
          <w:p w14:paraId="14D006AB"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p>
        </w:tc>
        <w:tc>
          <w:tcPr>
            <w:tcW w:w="2835" w:type="dxa"/>
          </w:tcPr>
          <w:p w14:paraId="14D006AC"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4%</w:t>
            </w:r>
          </w:p>
        </w:tc>
      </w:tr>
      <w:tr w:rsidR="00D1757B" w:rsidRPr="002A0359" w14:paraId="3C64773F" w14:textId="77777777" w:rsidTr="002E68DE">
        <w:trPr>
          <w:trHeight w:val="951"/>
        </w:trPr>
        <w:tc>
          <w:tcPr>
            <w:tcW w:w="2163" w:type="dxa"/>
          </w:tcPr>
          <w:p w14:paraId="76174982" w14:textId="55D836F1" w:rsidR="00D1757B" w:rsidRPr="002A0359" w:rsidRDefault="00F519D6"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Teórico</w:t>
            </w:r>
            <w:r w:rsidR="00D1757B">
              <w:rPr>
                <w:rFonts w:ascii="Times New Roman" w:hAnsi="Times New Roman" w:cs="Times New Roman"/>
                <w:color w:val="000000" w:themeColor="text1"/>
                <w:sz w:val="24"/>
                <w:szCs w:val="24"/>
              </w:rPr>
              <w:t>-Pragmático</w:t>
            </w:r>
          </w:p>
        </w:tc>
        <w:tc>
          <w:tcPr>
            <w:tcW w:w="1172" w:type="dxa"/>
          </w:tcPr>
          <w:p w14:paraId="766BF6C3" w14:textId="77777777" w:rsidR="00D1757B" w:rsidRPr="002A0359" w:rsidRDefault="00D1757B" w:rsidP="00E00766">
            <w:pPr>
              <w:spacing w:line="360" w:lineRule="auto"/>
              <w:jc w:val="center"/>
              <w:rPr>
                <w:rFonts w:ascii="Times New Roman" w:hAnsi="Times New Roman" w:cs="Times New Roman"/>
                <w:color w:val="000000" w:themeColor="text1"/>
                <w:sz w:val="24"/>
                <w:szCs w:val="24"/>
              </w:rPr>
            </w:pPr>
          </w:p>
        </w:tc>
        <w:tc>
          <w:tcPr>
            <w:tcW w:w="1768" w:type="dxa"/>
          </w:tcPr>
          <w:p w14:paraId="26E67E78" w14:textId="77777777" w:rsidR="00D1757B" w:rsidRPr="002A0359" w:rsidRDefault="00D1757B" w:rsidP="00E00766">
            <w:pPr>
              <w:spacing w:line="360" w:lineRule="auto"/>
              <w:jc w:val="center"/>
              <w:rPr>
                <w:rFonts w:ascii="Times New Roman" w:hAnsi="Times New Roman" w:cs="Times New Roman"/>
                <w:color w:val="000000" w:themeColor="text1"/>
                <w:sz w:val="24"/>
                <w:szCs w:val="24"/>
              </w:rPr>
            </w:pPr>
          </w:p>
        </w:tc>
        <w:tc>
          <w:tcPr>
            <w:tcW w:w="2835" w:type="dxa"/>
          </w:tcPr>
          <w:p w14:paraId="738E7D29" w14:textId="0C711DBC" w:rsidR="00D1757B" w:rsidRPr="002A0359" w:rsidRDefault="00D1757B"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3D4372" w:rsidRPr="002A0359" w14:paraId="14D006B2" w14:textId="77777777" w:rsidTr="002E68DE">
        <w:tc>
          <w:tcPr>
            <w:tcW w:w="2163" w:type="dxa"/>
          </w:tcPr>
          <w:p w14:paraId="14D006AE" w14:textId="5E488C1E"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Reflexivo</w:t>
            </w:r>
            <w:r w:rsidR="000E1156">
              <w:rPr>
                <w:rFonts w:ascii="Times New Roman" w:hAnsi="Times New Roman" w:cs="Times New Roman"/>
                <w:color w:val="000000" w:themeColor="text1"/>
                <w:sz w:val="24"/>
                <w:szCs w:val="24"/>
              </w:rPr>
              <w:t>-</w:t>
            </w:r>
            <w:r w:rsidRPr="002A0359">
              <w:rPr>
                <w:rFonts w:ascii="Times New Roman" w:hAnsi="Times New Roman" w:cs="Times New Roman"/>
                <w:color w:val="000000" w:themeColor="text1"/>
                <w:sz w:val="24"/>
                <w:szCs w:val="24"/>
              </w:rPr>
              <w:t xml:space="preserve">Teórico </w:t>
            </w:r>
          </w:p>
        </w:tc>
        <w:tc>
          <w:tcPr>
            <w:tcW w:w="1172" w:type="dxa"/>
          </w:tcPr>
          <w:p w14:paraId="14D006AF"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4%</w:t>
            </w:r>
          </w:p>
        </w:tc>
        <w:tc>
          <w:tcPr>
            <w:tcW w:w="1768" w:type="dxa"/>
          </w:tcPr>
          <w:p w14:paraId="14D006B0" w14:textId="77777777" w:rsidR="003D4372" w:rsidRPr="002A0359" w:rsidRDefault="003D4372"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13%</w:t>
            </w:r>
          </w:p>
        </w:tc>
        <w:tc>
          <w:tcPr>
            <w:tcW w:w="2835" w:type="dxa"/>
          </w:tcPr>
          <w:p w14:paraId="14D006B1" w14:textId="0CAFBE08" w:rsidR="003D4372" w:rsidRPr="002A0359" w:rsidRDefault="00B16663"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322B96" w:rsidRPr="002A0359" w14:paraId="6934BFC5" w14:textId="77777777" w:rsidTr="002E68DE">
        <w:tc>
          <w:tcPr>
            <w:tcW w:w="2163" w:type="dxa"/>
          </w:tcPr>
          <w:p w14:paraId="35C32566" w14:textId="2741A8F6" w:rsidR="00322B96" w:rsidRPr="002A0359" w:rsidRDefault="00322B96"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Activo- Reflexivo</w:t>
            </w:r>
          </w:p>
        </w:tc>
        <w:tc>
          <w:tcPr>
            <w:tcW w:w="1172" w:type="dxa"/>
          </w:tcPr>
          <w:p w14:paraId="1A7E9133" w14:textId="77777777" w:rsidR="00322B96" w:rsidRPr="002A0359" w:rsidRDefault="00322B96" w:rsidP="00E00766">
            <w:pPr>
              <w:spacing w:line="360" w:lineRule="auto"/>
              <w:jc w:val="center"/>
              <w:rPr>
                <w:rFonts w:ascii="Times New Roman" w:hAnsi="Times New Roman" w:cs="Times New Roman"/>
                <w:color w:val="000000" w:themeColor="text1"/>
                <w:sz w:val="24"/>
                <w:szCs w:val="24"/>
              </w:rPr>
            </w:pPr>
          </w:p>
        </w:tc>
        <w:tc>
          <w:tcPr>
            <w:tcW w:w="1768" w:type="dxa"/>
          </w:tcPr>
          <w:p w14:paraId="04950E86" w14:textId="77777777" w:rsidR="00322B96" w:rsidRPr="002A0359" w:rsidRDefault="00322B96" w:rsidP="00E00766">
            <w:pPr>
              <w:spacing w:line="360" w:lineRule="auto"/>
              <w:jc w:val="center"/>
              <w:rPr>
                <w:rFonts w:ascii="Times New Roman" w:hAnsi="Times New Roman" w:cs="Times New Roman"/>
                <w:color w:val="000000" w:themeColor="text1"/>
                <w:sz w:val="24"/>
                <w:szCs w:val="24"/>
              </w:rPr>
            </w:pPr>
          </w:p>
        </w:tc>
        <w:tc>
          <w:tcPr>
            <w:tcW w:w="2835" w:type="dxa"/>
          </w:tcPr>
          <w:p w14:paraId="655AD89C" w14:textId="5DFE04EF" w:rsidR="00322B96" w:rsidRPr="002A0359" w:rsidRDefault="00D1757B"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22B96">
              <w:rPr>
                <w:rFonts w:ascii="Times New Roman" w:hAnsi="Times New Roman" w:cs="Times New Roman"/>
                <w:color w:val="000000" w:themeColor="text1"/>
                <w:sz w:val="24"/>
                <w:szCs w:val="24"/>
              </w:rPr>
              <w:t>%</w:t>
            </w:r>
          </w:p>
        </w:tc>
      </w:tr>
      <w:tr w:rsidR="00EE4A13" w:rsidRPr="002A0359" w14:paraId="14D006BC" w14:textId="77777777" w:rsidTr="002E68DE">
        <w:tc>
          <w:tcPr>
            <w:tcW w:w="2163" w:type="dxa"/>
          </w:tcPr>
          <w:p w14:paraId="14D006B8" w14:textId="1102A3DE" w:rsidR="00EE4A13" w:rsidRPr="002A0359" w:rsidRDefault="00EE4A13"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Activo</w:t>
            </w:r>
            <w:r w:rsidR="000E1156">
              <w:rPr>
                <w:rFonts w:ascii="Times New Roman" w:hAnsi="Times New Roman" w:cs="Times New Roman"/>
                <w:color w:val="000000" w:themeColor="text1"/>
                <w:sz w:val="24"/>
                <w:szCs w:val="24"/>
              </w:rPr>
              <w:t>-</w:t>
            </w:r>
            <w:r w:rsidRPr="002A0359">
              <w:rPr>
                <w:rFonts w:ascii="Times New Roman" w:hAnsi="Times New Roman" w:cs="Times New Roman"/>
                <w:color w:val="000000" w:themeColor="text1"/>
                <w:sz w:val="24"/>
                <w:szCs w:val="24"/>
              </w:rPr>
              <w:t xml:space="preserve">Teórico </w:t>
            </w:r>
          </w:p>
        </w:tc>
        <w:tc>
          <w:tcPr>
            <w:tcW w:w="1172" w:type="dxa"/>
          </w:tcPr>
          <w:p w14:paraId="14D006B9" w14:textId="77777777" w:rsidR="00EE4A13" w:rsidRPr="002A0359" w:rsidRDefault="00EE4A13" w:rsidP="00E00766">
            <w:pPr>
              <w:spacing w:line="360" w:lineRule="auto"/>
              <w:jc w:val="center"/>
              <w:rPr>
                <w:rFonts w:ascii="Times New Roman" w:hAnsi="Times New Roman" w:cs="Times New Roman"/>
                <w:color w:val="000000" w:themeColor="text1"/>
                <w:sz w:val="24"/>
                <w:szCs w:val="24"/>
              </w:rPr>
            </w:pPr>
          </w:p>
        </w:tc>
        <w:tc>
          <w:tcPr>
            <w:tcW w:w="1768" w:type="dxa"/>
          </w:tcPr>
          <w:p w14:paraId="14D006BA" w14:textId="77777777" w:rsidR="00EE4A13" w:rsidRPr="002A0359" w:rsidRDefault="00EE4A13" w:rsidP="00E00766">
            <w:pPr>
              <w:spacing w:line="360" w:lineRule="auto"/>
              <w:jc w:val="center"/>
              <w:rPr>
                <w:rFonts w:ascii="Times New Roman" w:hAnsi="Times New Roman" w:cs="Times New Roman"/>
                <w:color w:val="000000" w:themeColor="text1"/>
                <w:sz w:val="24"/>
                <w:szCs w:val="24"/>
              </w:rPr>
            </w:pPr>
          </w:p>
        </w:tc>
        <w:tc>
          <w:tcPr>
            <w:tcW w:w="2835" w:type="dxa"/>
          </w:tcPr>
          <w:p w14:paraId="14D006BB" w14:textId="77777777" w:rsidR="00EE4A13" w:rsidRPr="002A0359" w:rsidRDefault="00EE4A13"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4%</w:t>
            </w:r>
          </w:p>
        </w:tc>
      </w:tr>
      <w:tr w:rsidR="00B16663" w:rsidRPr="002A0359" w14:paraId="6E505858" w14:textId="77777777" w:rsidTr="002E68DE">
        <w:trPr>
          <w:trHeight w:val="703"/>
        </w:trPr>
        <w:tc>
          <w:tcPr>
            <w:tcW w:w="2163" w:type="dxa"/>
          </w:tcPr>
          <w:p w14:paraId="5E10F070" w14:textId="6C8A7451" w:rsidR="00B16663" w:rsidRPr="002A0359" w:rsidRDefault="00B16663"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Activo-reflexivo-Pragmático</w:t>
            </w:r>
          </w:p>
        </w:tc>
        <w:tc>
          <w:tcPr>
            <w:tcW w:w="1172" w:type="dxa"/>
          </w:tcPr>
          <w:p w14:paraId="4AE4D586" w14:textId="77777777" w:rsidR="00B16663" w:rsidRPr="002A0359" w:rsidRDefault="00B16663" w:rsidP="00E00766">
            <w:pPr>
              <w:spacing w:line="360" w:lineRule="auto"/>
              <w:jc w:val="center"/>
              <w:rPr>
                <w:rFonts w:ascii="Times New Roman" w:hAnsi="Times New Roman" w:cs="Times New Roman"/>
                <w:color w:val="000000" w:themeColor="text1"/>
                <w:sz w:val="24"/>
                <w:szCs w:val="24"/>
              </w:rPr>
            </w:pPr>
          </w:p>
        </w:tc>
        <w:tc>
          <w:tcPr>
            <w:tcW w:w="1768" w:type="dxa"/>
          </w:tcPr>
          <w:p w14:paraId="47E0518B" w14:textId="169D2D7B" w:rsidR="00B16663" w:rsidRPr="002A0359" w:rsidRDefault="00B16663" w:rsidP="00E0076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35" w:type="dxa"/>
          </w:tcPr>
          <w:p w14:paraId="03A50F80" w14:textId="77777777" w:rsidR="00B16663" w:rsidRPr="002A0359" w:rsidRDefault="00B16663" w:rsidP="00E00766">
            <w:pPr>
              <w:spacing w:line="360" w:lineRule="auto"/>
              <w:jc w:val="center"/>
              <w:rPr>
                <w:rFonts w:ascii="Times New Roman" w:hAnsi="Times New Roman" w:cs="Times New Roman"/>
                <w:color w:val="000000" w:themeColor="text1"/>
                <w:sz w:val="24"/>
                <w:szCs w:val="24"/>
              </w:rPr>
            </w:pPr>
          </w:p>
        </w:tc>
      </w:tr>
      <w:tr w:rsidR="001960EB" w:rsidRPr="002A0359" w14:paraId="14D006C1" w14:textId="77777777" w:rsidTr="002E68DE">
        <w:trPr>
          <w:trHeight w:val="703"/>
        </w:trPr>
        <w:tc>
          <w:tcPr>
            <w:tcW w:w="2163" w:type="dxa"/>
          </w:tcPr>
          <w:p w14:paraId="14D006BD" w14:textId="363D4479" w:rsidR="001960EB" w:rsidRPr="002A0359" w:rsidRDefault="001960EB"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Activo-Reflexivo</w:t>
            </w:r>
            <w:r w:rsidR="000E1156">
              <w:rPr>
                <w:rFonts w:ascii="Times New Roman" w:hAnsi="Times New Roman" w:cs="Times New Roman"/>
                <w:color w:val="000000" w:themeColor="text1"/>
                <w:sz w:val="24"/>
                <w:szCs w:val="24"/>
              </w:rPr>
              <w:t>-</w:t>
            </w:r>
            <w:r w:rsidRPr="002A0359">
              <w:rPr>
                <w:rFonts w:ascii="Times New Roman" w:hAnsi="Times New Roman" w:cs="Times New Roman"/>
                <w:color w:val="000000" w:themeColor="text1"/>
                <w:sz w:val="24"/>
                <w:szCs w:val="24"/>
              </w:rPr>
              <w:t>Teórico</w:t>
            </w:r>
            <w:r w:rsidR="000E1156">
              <w:rPr>
                <w:rFonts w:ascii="Times New Roman" w:hAnsi="Times New Roman" w:cs="Times New Roman"/>
                <w:color w:val="000000" w:themeColor="text1"/>
                <w:sz w:val="24"/>
                <w:szCs w:val="24"/>
              </w:rPr>
              <w:t>-</w:t>
            </w:r>
            <w:r w:rsidRPr="002A0359">
              <w:rPr>
                <w:rFonts w:ascii="Times New Roman" w:hAnsi="Times New Roman" w:cs="Times New Roman"/>
                <w:color w:val="000000" w:themeColor="text1"/>
                <w:sz w:val="24"/>
                <w:szCs w:val="24"/>
              </w:rPr>
              <w:t xml:space="preserve">Pragmático </w:t>
            </w:r>
          </w:p>
        </w:tc>
        <w:tc>
          <w:tcPr>
            <w:tcW w:w="1172" w:type="dxa"/>
          </w:tcPr>
          <w:p w14:paraId="14D006BE" w14:textId="77777777" w:rsidR="001960EB" w:rsidRPr="002A0359" w:rsidRDefault="001960EB" w:rsidP="00E00766">
            <w:pPr>
              <w:spacing w:line="360" w:lineRule="auto"/>
              <w:jc w:val="center"/>
              <w:rPr>
                <w:rFonts w:ascii="Times New Roman" w:hAnsi="Times New Roman" w:cs="Times New Roman"/>
                <w:color w:val="000000" w:themeColor="text1"/>
                <w:sz w:val="24"/>
                <w:szCs w:val="24"/>
              </w:rPr>
            </w:pPr>
          </w:p>
        </w:tc>
        <w:tc>
          <w:tcPr>
            <w:tcW w:w="1768" w:type="dxa"/>
          </w:tcPr>
          <w:p w14:paraId="14D006BF" w14:textId="77777777" w:rsidR="001960EB" w:rsidRPr="002A0359" w:rsidRDefault="001960EB" w:rsidP="00E00766">
            <w:pPr>
              <w:spacing w:line="360" w:lineRule="auto"/>
              <w:jc w:val="center"/>
              <w:rPr>
                <w:rFonts w:ascii="Times New Roman" w:hAnsi="Times New Roman" w:cs="Times New Roman"/>
                <w:color w:val="000000" w:themeColor="text1"/>
                <w:sz w:val="24"/>
                <w:szCs w:val="24"/>
              </w:rPr>
            </w:pPr>
          </w:p>
        </w:tc>
        <w:tc>
          <w:tcPr>
            <w:tcW w:w="2835" w:type="dxa"/>
          </w:tcPr>
          <w:p w14:paraId="14D006C0" w14:textId="77777777" w:rsidR="001960EB" w:rsidRPr="002A0359" w:rsidRDefault="001960EB" w:rsidP="00E00766">
            <w:pPr>
              <w:spacing w:line="360" w:lineRule="auto"/>
              <w:jc w:val="center"/>
              <w:rPr>
                <w:rFonts w:ascii="Times New Roman" w:hAnsi="Times New Roman" w:cs="Times New Roman"/>
                <w:color w:val="000000" w:themeColor="text1"/>
                <w:sz w:val="24"/>
                <w:szCs w:val="24"/>
              </w:rPr>
            </w:pPr>
            <w:r w:rsidRPr="002A0359">
              <w:rPr>
                <w:rFonts w:ascii="Times New Roman" w:hAnsi="Times New Roman" w:cs="Times New Roman"/>
                <w:color w:val="000000" w:themeColor="text1"/>
                <w:sz w:val="24"/>
                <w:szCs w:val="24"/>
              </w:rPr>
              <w:t>4%</w:t>
            </w:r>
          </w:p>
        </w:tc>
      </w:tr>
    </w:tbl>
    <w:p w14:paraId="6EA4EE81" w14:textId="5914439D" w:rsidR="008E1899" w:rsidRDefault="008E1899" w:rsidP="00BC7901">
      <w:pPr>
        <w:spacing w:line="360" w:lineRule="auto"/>
        <w:jc w:val="center"/>
        <w:rPr>
          <w:rFonts w:ascii="Times New Roman" w:hAnsi="Times New Roman" w:cs="Times New Roman"/>
          <w:b/>
          <w:color w:val="000000" w:themeColor="text1"/>
          <w:sz w:val="24"/>
          <w:szCs w:val="24"/>
        </w:rPr>
      </w:pPr>
      <w:r w:rsidRPr="008E1899">
        <w:rPr>
          <w:rFonts w:ascii="Times New Roman" w:hAnsi="Times New Roman" w:cs="Times New Roman"/>
          <w:color w:val="000000" w:themeColor="text1"/>
          <w:sz w:val="24"/>
          <w:szCs w:val="24"/>
        </w:rPr>
        <w:t>Fuente:</w:t>
      </w:r>
      <w:r>
        <w:rPr>
          <w:rFonts w:ascii="Times New Roman" w:hAnsi="Times New Roman" w:cs="Times New Roman"/>
          <w:b/>
          <w:color w:val="000000" w:themeColor="text1"/>
          <w:sz w:val="24"/>
          <w:szCs w:val="24"/>
        </w:rPr>
        <w:t xml:space="preserve"> Elaboración propia</w:t>
      </w:r>
    </w:p>
    <w:p w14:paraId="2586DE2F" w14:textId="62724912" w:rsidR="00BC69B7" w:rsidRDefault="00BC69B7" w:rsidP="00BC69B7">
      <w:pPr>
        <w:spacing w:line="360" w:lineRule="auto"/>
        <w:jc w:val="center"/>
        <w:rPr>
          <w:rFonts w:ascii="Times New Roman" w:hAnsi="Times New Roman" w:cs="Times New Roman"/>
          <w:color w:val="000000" w:themeColor="text1"/>
          <w:sz w:val="24"/>
          <w:szCs w:val="24"/>
        </w:rPr>
      </w:pPr>
    </w:p>
    <w:p w14:paraId="42BC8F8C" w14:textId="77777777" w:rsidR="00DF05AD" w:rsidRDefault="00DF05AD" w:rsidP="00494F91">
      <w:pPr>
        <w:spacing w:line="360" w:lineRule="auto"/>
        <w:ind w:firstLine="708"/>
        <w:jc w:val="both"/>
        <w:rPr>
          <w:rFonts w:ascii="Times New Roman" w:hAnsi="Times New Roman" w:cs="Times New Roman"/>
          <w:sz w:val="24"/>
          <w:szCs w:val="24"/>
        </w:rPr>
      </w:pPr>
    </w:p>
    <w:p w14:paraId="14D006C3" w14:textId="2985C16B" w:rsidR="00922F24" w:rsidRPr="002A0359" w:rsidRDefault="00301917" w:rsidP="00E00766">
      <w:pPr>
        <w:spacing w:line="360" w:lineRule="auto"/>
        <w:ind w:firstLine="708"/>
        <w:jc w:val="both"/>
        <w:rPr>
          <w:rFonts w:ascii="Times New Roman" w:hAnsi="Times New Roman" w:cs="Times New Roman"/>
          <w:color w:val="000000" w:themeColor="text1"/>
          <w:sz w:val="24"/>
          <w:szCs w:val="24"/>
        </w:rPr>
      </w:pPr>
      <w:r w:rsidRPr="002A0359">
        <w:rPr>
          <w:rFonts w:ascii="Times New Roman" w:hAnsi="Times New Roman" w:cs="Times New Roman"/>
          <w:sz w:val="24"/>
          <w:szCs w:val="24"/>
        </w:rPr>
        <w:lastRenderedPageBreak/>
        <w:t xml:space="preserve">En la tabla 1 se muestra que en los tres grupos </w:t>
      </w:r>
      <w:r w:rsidR="00EF1EFA">
        <w:rPr>
          <w:rFonts w:ascii="Times New Roman" w:hAnsi="Times New Roman" w:cs="Times New Roman"/>
          <w:sz w:val="24"/>
          <w:szCs w:val="24"/>
        </w:rPr>
        <w:t xml:space="preserve">de primer semestre de la </w:t>
      </w:r>
      <w:r w:rsidR="00EF1EFA" w:rsidRPr="00EF1EFA">
        <w:rPr>
          <w:rFonts w:ascii="Times New Roman" w:hAnsi="Times New Roman" w:cs="Times New Roman"/>
          <w:sz w:val="24"/>
          <w:szCs w:val="24"/>
        </w:rPr>
        <w:t>generación 2016-2020 de la Licenciatura en Químico Farmacéutico Biólogo de la Facultad de Ciencias Químico Biológicas de la U</w:t>
      </w:r>
      <w:r w:rsidR="00EF1EFA">
        <w:rPr>
          <w:rFonts w:ascii="Times New Roman" w:hAnsi="Times New Roman" w:cs="Times New Roman"/>
          <w:sz w:val="24"/>
          <w:szCs w:val="24"/>
        </w:rPr>
        <w:t xml:space="preserve">niversidad Autónoma de Campeche, </w:t>
      </w:r>
      <w:r w:rsidRPr="002A0359">
        <w:rPr>
          <w:rFonts w:ascii="Times New Roman" w:hAnsi="Times New Roman" w:cs="Times New Roman"/>
          <w:sz w:val="24"/>
          <w:szCs w:val="24"/>
        </w:rPr>
        <w:t xml:space="preserve">se presentó el estilo </w:t>
      </w:r>
      <w:r w:rsidR="00922F24" w:rsidRPr="002A0359">
        <w:rPr>
          <w:rFonts w:ascii="Times New Roman" w:hAnsi="Times New Roman" w:cs="Times New Roman"/>
          <w:sz w:val="24"/>
          <w:szCs w:val="24"/>
        </w:rPr>
        <w:t xml:space="preserve">reflexivo con mayor predominio sobre </w:t>
      </w:r>
      <w:r w:rsidR="00494F91">
        <w:rPr>
          <w:rFonts w:ascii="Times New Roman" w:hAnsi="Times New Roman" w:cs="Times New Roman"/>
          <w:sz w:val="24"/>
          <w:szCs w:val="24"/>
        </w:rPr>
        <w:t>el resto de los</w:t>
      </w:r>
      <w:r w:rsidR="00922F24" w:rsidRPr="002A0359">
        <w:rPr>
          <w:rFonts w:ascii="Times New Roman" w:hAnsi="Times New Roman" w:cs="Times New Roman"/>
          <w:sz w:val="24"/>
          <w:szCs w:val="24"/>
        </w:rPr>
        <w:t xml:space="preserve"> estilos</w:t>
      </w:r>
      <w:r w:rsidR="00494F91">
        <w:rPr>
          <w:rFonts w:ascii="Times New Roman" w:hAnsi="Times New Roman" w:cs="Times New Roman"/>
          <w:sz w:val="24"/>
          <w:szCs w:val="24"/>
        </w:rPr>
        <w:t>.</w:t>
      </w:r>
      <w:r w:rsidR="00494F91" w:rsidRPr="002A0359">
        <w:rPr>
          <w:rFonts w:ascii="Times New Roman" w:hAnsi="Times New Roman" w:cs="Times New Roman"/>
          <w:sz w:val="24"/>
          <w:szCs w:val="24"/>
        </w:rPr>
        <w:t xml:space="preserve"> </w:t>
      </w:r>
      <w:r w:rsidR="00494F91">
        <w:rPr>
          <w:rFonts w:ascii="Times New Roman" w:hAnsi="Times New Roman" w:cs="Times New Roman"/>
          <w:sz w:val="24"/>
          <w:szCs w:val="24"/>
        </w:rPr>
        <w:t>E</w:t>
      </w:r>
      <w:r w:rsidR="00494F91" w:rsidRPr="002A0359">
        <w:rPr>
          <w:rFonts w:ascii="Times New Roman" w:hAnsi="Times New Roman" w:cs="Times New Roman"/>
          <w:sz w:val="24"/>
          <w:szCs w:val="24"/>
        </w:rPr>
        <w:t xml:space="preserve">n </w:t>
      </w:r>
      <w:r w:rsidR="00922F24" w:rsidRPr="002A0359">
        <w:rPr>
          <w:rFonts w:ascii="Times New Roman" w:hAnsi="Times New Roman" w:cs="Times New Roman"/>
          <w:sz w:val="24"/>
          <w:szCs w:val="24"/>
        </w:rPr>
        <w:t>el grupo A con 42%, el grupo B con 37% y e</w:t>
      </w:r>
      <w:r w:rsidR="00494F91">
        <w:rPr>
          <w:rFonts w:ascii="Times New Roman" w:hAnsi="Times New Roman" w:cs="Times New Roman"/>
          <w:sz w:val="24"/>
          <w:szCs w:val="24"/>
        </w:rPr>
        <w:t>n e</w:t>
      </w:r>
      <w:r w:rsidR="00922F24" w:rsidRPr="002A0359">
        <w:rPr>
          <w:rFonts w:ascii="Times New Roman" w:hAnsi="Times New Roman" w:cs="Times New Roman"/>
          <w:sz w:val="24"/>
          <w:szCs w:val="24"/>
        </w:rPr>
        <w:t>l grupo C</w:t>
      </w:r>
      <w:r w:rsidR="00494F91">
        <w:rPr>
          <w:rFonts w:ascii="Times New Roman" w:hAnsi="Times New Roman" w:cs="Times New Roman"/>
          <w:sz w:val="24"/>
          <w:szCs w:val="24"/>
        </w:rPr>
        <w:t xml:space="preserve"> con un</w:t>
      </w:r>
      <w:r w:rsidR="00922F24" w:rsidRPr="002A0359">
        <w:rPr>
          <w:rFonts w:ascii="Times New Roman" w:hAnsi="Times New Roman" w:cs="Times New Roman"/>
          <w:sz w:val="24"/>
          <w:szCs w:val="24"/>
        </w:rPr>
        <w:t xml:space="preserve"> 23%. En el grupo A</w:t>
      </w:r>
      <w:r w:rsidR="003C15F8">
        <w:rPr>
          <w:rFonts w:ascii="Times New Roman" w:hAnsi="Times New Roman" w:cs="Times New Roman"/>
          <w:sz w:val="24"/>
          <w:szCs w:val="24"/>
        </w:rPr>
        <w:t>, el</w:t>
      </w:r>
      <w:r w:rsidR="00922F24" w:rsidRPr="002A0359">
        <w:rPr>
          <w:rFonts w:ascii="Times New Roman" w:hAnsi="Times New Roman" w:cs="Times New Roman"/>
          <w:sz w:val="24"/>
          <w:szCs w:val="24"/>
        </w:rPr>
        <w:t xml:space="preserve"> 4% </w:t>
      </w:r>
      <w:r w:rsidR="003C15F8" w:rsidRPr="002A0359">
        <w:rPr>
          <w:rFonts w:ascii="Times New Roman" w:hAnsi="Times New Roman" w:cs="Times New Roman"/>
          <w:sz w:val="24"/>
          <w:szCs w:val="24"/>
        </w:rPr>
        <w:t>present</w:t>
      </w:r>
      <w:r w:rsidR="003C15F8">
        <w:rPr>
          <w:rFonts w:ascii="Times New Roman" w:hAnsi="Times New Roman" w:cs="Times New Roman"/>
          <w:sz w:val="24"/>
          <w:szCs w:val="24"/>
        </w:rPr>
        <w:t>ó</w:t>
      </w:r>
      <w:r w:rsidR="003C15F8" w:rsidRPr="002A0359">
        <w:rPr>
          <w:rFonts w:ascii="Times New Roman" w:hAnsi="Times New Roman" w:cs="Times New Roman"/>
          <w:sz w:val="24"/>
          <w:szCs w:val="24"/>
        </w:rPr>
        <w:t xml:space="preserve"> </w:t>
      </w:r>
      <w:r w:rsidR="00922F24" w:rsidRPr="002A0359">
        <w:rPr>
          <w:rFonts w:ascii="Times New Roman" w:hAnsi="Times New Roman" w:cs="Times New Roman"/>
          <w:sz w:val="24"/>
          <w:szCs w:val="24"/>
        </w:rPr>
        <w:t>en equilibrio</w:t>
      </w:r>
      <w:r w:rsidR="003C15F8">
        <w:rPr>
          <w:rFonts w:ascii="Times New Roman" w:hAnsi="Times New Roman" w:cs="Times New Roman"/>
          <w:sz w:val="24"/>
          <w:szCs w:val="24"/>
        </w:rPr>
        <w:t xml:space="preserve"> los siguientes estilos</w:t>
      </w:r>
      <w:r w:rsidR="00922F24" w:rsidRPr="002A0359">
        <w:rPr>
          <w:rFonts w:ascii="Times New Roman" w:hAnsi="Times New Roman" w:cs="Times New Roman"/>
          <w:color w:val="000000" w:themeColor="text1"/>
          <w:sz w:val="24"/>
          <w:szCs w:val="24"/>
        </w:rPr>
        <w:t xml:space="preserve">: </w:t>
      </w:r>
      <w:r w:rsidR="003C15F8">
        <w:rPr>
          <w:rFonts w:ascii="Times New Roman" w:hAnsi="Times New Roman" w:cs="Times New Roman"/>
          <w:color w:val="000000" w:themeColor="text1"/>
          <w:sz w:val="24"/>
          <w:szCs w:val="24"/>
        </w:rPr>
        <w:t>a</w:t>
      </w:r>
      <w:r w:rsidR="003C15F8" w:rsidRPr="002A0359">
        <w:rPr>
          <w:rFonts w:ascii="Times New Roman" w:hAnsi="Times New Roman" w:cs="Times New Roman"/>
          <w:color w:val="000000" w:themeColor="text1"/>
          <w:sz w:val="24"/>
          <w:szCs w:val="24"/>
        </w:rPr>
        <w:t>ctivo</w:t>
      </w:r>
      <w:r w:rsidR="003C15F8">
        <w:rPr>
          <w:rFonts w:ascii="Times New Roman" w:hAnsi="Times New Roman" w:cs="Times New Roman"/>
          <w:color w:val="000000" w:themeColor="text1"/>
          <w:sz w:val="24"/>
          <w:szCs w:val="24"/>
        </w:rPr>
        <w:t>-p</w:t>
      </w:r>
      <w:r w:rsidR="00922F24" w:rsidRPr="002A0359">
        <w:rPr>
          <w:rFonts w:ascii="Times New Roman" w:hAnsi="Times New Roman" w:cs="Times New Roman"/>
          <w:color w:val="000000" w:themeColor="text1"/>
          <w:sz w:val="24"/>
          <w:szCs w:val="24"/>
        </w:rPr>
        <w:t xml:space="preserve">ragmático, </w:t>
      </w:r>
      <w:r w:rsidR="003C15F8">
        <w:rPr>
          <w:rFonts w:ascii="Times New Roman" w:hAnsi="Times New Roman" w:cs="Times New Roman"/>
          <w:color w:val="000000" w:themeColor="text1"/>
          <w:sz w:val="24"/>
          <w:szCs w:val="24"/>
        </w:rPr>
        <w:t>t</w:t>
      </w:r>
      <w:r w:rsidR="003C15F8" w:rsidRPr="002A0359">
        <w:rPr>
          <w:rFonts w:ascii="Times New Roman" w:hAnsi="Times New Roman" w:cs="Times New Roman"/>
          <w:color w:val="000000" w:themeColor="text1"/>
          <w:sz w:val="24"/>
          <w:szCs w:val="24"/>
        </w:rPr>
        <w:t>eórico</w:t>
      </w:r>
      <w:r w:rsidR="003C15F8">
        <w:rPr>
          <w:rFonts w:ascii="Times New Roman" w:hAnsi="Times New Roman" w:cs="Times New Roman"/>
          <w:color w:val="000000" w:themeColor="text1"/>
          <w:sz w:val="24"/>
          <w:szCs w:val="24"/>
        </w:rPr>
        <w:t>-p</w:t>
      </w:r>
      <w:r w:rsidR="00922F24" w:rsidRPr="002A0359">
        <w:rPr>
          <w:rFonts w:ascii="Times New Roman" w:hAnsi="Times New Roman" w:cs="Times New Roman"/>
          <w:color w:val="000000" w:themeColor="text1"/>
          <w:sz w:val="24"/>
          <w:szCs w:val="24"/>
        </w:rPr>
        <w:t xml:space="preserve">ragmático, </w:t>
      </w:r>
      <w:r w:rsidR="003C15F8">
        <w:rPr>
          <w:rFonts w:ascii="Times New Roman" w:hAnsi="Times New Roman" w:cs="Times New Roman"/>
          <w:color w:val="000000" w:themeColor="text1"/>
          <w:sz w:val="24"/>
          <w:szCs w:val="24"/>
        </w:rPr>
        <w:t>r</w:t>
      </w:r>
      <w:r w:rsidR="003C15F8" w:rsidRPr="002A0359">
        <w:rPr>
          <w:rFonts w:ascii="Times New Roman" w:hAnsi="Times New Roman" w:cs="Times New Roman"/>
          <w:color w:val="000000" w:themeColor="text1"/>
          <w:sz w:val="24"/>
          <w:szCs w:val="24"/>
        </w:rPr>
        <w:t>eflexivo</w:t>
      </w:r>
      <w:r w:rsidR="003C15F8">
        <w:rPr>
          <w:rFonts w:ascii="Times New Roman" w:hAnsi="Times New Roman" w:cs="Times New Roman"/>
          <w:color w:val="000000" w:themeColor="text1"/>
          <w:sz w:val="24"/>
          <w:szCs w:val="24"/>
        </w:rPr>
        <w:t>-t</w:t>
      </w:r>
      <w:r w:rsidR="00922F24" w:rsidRPr="002A0359">
        <w:rPr>
          <w:rFonts w:ascii="Times New Roman" w:hAnsi="Times New Roman" w:cs="Times New Roman"/>
          <w:color w:val="000000" w:themeColor="text1"/>
          <w:sz w:val="24"/>
          <w:szCs w:val="24"/>
        </w:rPr>
        <w:t>eórico. En el grupo B se encontraron dos estilos en equilibrio</w:t>
      </w:r>
      <w:r w:rsidR="003C15F8">
        <w:rPr>
          <w:rFonts w:ascii="Times New Roman" w:hAnsi="Times New Roman" w:cs="Times New Roman"/>
          <w:color w:val="000000" w:themeColor="text1"/>
          <w:sz w:val="24"/>
          <w:szCs w:val="24"/>
        </w:rPr>
        <w:t>, el</w:t>
      </w:r>
      <w:r w:rsidR="00922F24" w:rsidRPr="002A0359">
        <w:rPr>
          <w:rFonts w:ascii="Times New Roman" w:hAnsi="Times New Roman" w:cs="Times New Roman"/>
          <w:color w:val="000000" w:themeColor="text1"/>
          <w:sz w:val="24"/>
          <w:szCs w:val="24"/>
        </w:rPr>
        <w:t xml:space="preserve"> </w:t>
      </w:r>
      <w:r w:rsidR="003C15F8">
        <w:rPr>
          <w:rFonts w:ascii="Times New Roman" w:hAnsi="Times New Roman" w:cs="Times New Roman"/>
          <w:color w:val="000000" w:themeColor="text1"/>
          <w:sz w:val="24"/>
          <w:szCs w:val="24"/>
        </w:rPr>
        <w:t>r</w:t>
      </w:r>
      <w:r w:rsidR="003C15F8" w:rsidRPr="002A0359">
        <w:rPr>
          <w:rFonts w:ascii="Times New Roman" w:hAnsi="Times New Roman" w:cs="Times New Roman"/>
          <w:color w:val="000000" w:themeColor="text1"/>
          <w:sz w:val="24"/>
          <w:szCs w:val="24"/>
        </w:rPr>
        <w:t>eflexivo</w:t>
      </w:r>
      <w:r w:rsidR="003C15F8">
        <w:rPr>
          <w:rFonts w:ascii="Times New Roman" w:hAnsi="Times New Roman" w:cs="Times New Roman"/>
          <w:color w:val="000000" w:themeColor="text1"/>
          <w:sz w:val="24"/>
          <w:szCs w:val="24"/>
        </w:rPr>
        <w:t>-t</w:t>
      </w:r>
      <w:r w:rsidR="00922F24" w:rsidRPr="002A0359">
        <w:rPr>
          <w:rFonts w:ascii="Times New Roman" w:hAnsi="Times New Roman" w:cs="Times New Roman"/>
          <w:color w:val="000000" w:themeColor="text1"/>
          <w:sz w:val="24"/>
          <w:szCs w:val="24"/>
        </w:rPr>
        <w:t xml:space="preserve">eórico </w:t>
      </w:r>
      <w:r w:rsidR="003C15F8">
        <w:rPr>
          <w:rFonts w:ascii="Times New Roman" w:hAnsi="Times New Roman" w:cs="Times New Roman"/>
          <w:color w:val="000000" w:themeColor="text1"/>
          <w:sz w:val="24"/>
          <w:szCs w:val="24"/>
        </w:rPr>
        <w:t>(</w:t>
      </w:r>
      <w:r w:rsidR="00922F24" w:rsidRPr="002A0359">
        <w:rPr>
          <w:rFonts w:ascii="Times New Roman" w:hAnsi="Times New Roman" w:cs="Times New Roman"/>
          <w:color w:val="000000" w:themeColor="text1"/>
          <w:sz w:val="24"/>
          <w:szCs w:val="24"/>
        </w:rPr>
        <w:t>13%</w:t>
      </w:r>
      <w:r w:rsidR="003C15F8">
        <w:rPr>
          <w:rFonts w:ascii="Times New Roman" w:hAnsi="Times New Roman" w:cs="Times New Roman"/>
          <w:color w:val="000000" w:themeColor="text1"/>
          <w:sz w:val="24"/>
          <w:szCs w:val="24"/>
        </w:rPr>
        <w:t>)</w:t>
      </w:r>
      <w:r w:rsidR="00922F24" w:rsidRPr="002A0359">
        <w:rPr>
          <w:rFonts w:ascii="Times New Roman" w:hAnsi="Times New Roman" w:cs="Times New Roman"/>
          <w:color w:val="000000" w:themeColor="text1"/>
          <w:sz w:val="24"/>
          <w:szCs w:val="24"/>
        </w:rPr>
        <w:t xml:space="preserve"> y</w:t>
      </w:r>
      <w:r w:rsidR="003C15F8">
        <w:rPr>
          <w:rFonts w:ascii="Times New Roman" w:hAnsi="Times New Roman" w:cs="Times New Roman"/>
          <w:color w:val="000000" w:themeColor="text1"/>
          <w:sz w:val="24"/>
          <w:szCs w:val="24"/>
        </w:rPr>
        <w:t xml:space="preserve"> el</w:t>
      </w:r>
      <w:r w:rsidR="00922F24" w:rsidRPr="002A0359">
        <w:rPr>
          <w:rFonts w:ascii="Times New Roman" w:hAnsi="Times New Roman" w:cs="Times New Roman"/>
          <w:color w:val="000000" w:themeColor="text1"/>
          <w:sz w:val="24"/>
          <w:szCs w:val="24"/>
        </w:rPr>
        <w:t xml:space="preserve"> </w:t>
      </w:r>
      <w:r w:rsidR="003C15F8">
        <w:rPr>
          <w:rFonts w:ascii="Times New Roman" w:hAnsi="Times New Roman" w:cs="Times New Roman"/>
          <w:color w:val="000000" w:themeColor="text1"/>
          <w:sz w:val="24"/>
          <w:szCs w:val="24"/>
        </w:rPr>
        <w:t>a</w:t>
      </w:r>
      <w:r w:rsidR="003C15F8" w:rsidRPr="002A0359">
        <w:rPr>
          <w:rFonts w:ascii="Times New Roman" w:hAnsi="Times New Roman" w:cs="Times New Roman"/>
          <w:color w:val="000000" w:themeColor="text1"/>
          <w:sz w:val="24"/>
          <w:szCs w:val="24"/>
        </w:rPr>
        <w:t>ctivo</w:t>
      </w:r>
      <w:r w:rsidR="003C15F8">
        <w:rPr>
          <w:rFonts w:ascii="Times New Roman" w:hAnsi="Times New Roman" w:cs="Times New Roman"/>
          <w:color w:val="000000" w:themeColor="text1"/>
          <w:sz w:val="24"/>
          <w:szCs w:val="24"/>
        </w:rPr>
        <w:t>-r</w:t>
      </w:r>
      <w:r w:rsidR="00922F24" w:rsidRPr="002A0359">
        <w:rPr>
          <w:rFonts w:ascii="Times New Roman" w:hAnsi="Times New Roman" w:cs="Times New Roman"/>
          <w:color w:val="000000" w:themeColor="text1"/>
          <w:sz w:val="24"/>
          <w:szCs w:val="24"/>
        </w:rPr>
        <w:t>eflexivo</w:t>
      </w:r>
      <w:r w:rsidR="003C15F8">
        <w:rPr>
          <w:rFonts w:ascii="Times New Roman" w:hAnsi="Times New Roman" w:cs="Times New Roman"/>
          <w:color w:val="000000" w:themeColor="text1"/>
          <w:sz w:val="24"/>
          <w:szCs w:val="24"/>
        </w:rPr>
        <w:t>-p</w:t>
      </w:r>
      <w:r w:rsidR="00922F24" w:rsidRPr="002A0359">
        <w:rPr>
          <w:rFonts w:ascii="Times New Roman" w:hAnsi="Times New Roman" w:cs="Times New Roman"/>
          <w:color w:val="000000" w:themeColor="text1"/>
          <w:sz w:val="24"/>
          <w:szCs w:val="24"/>
        </w:rPr>
        <w:t xml:space="preserve">ragmático </w:t>
      </w:r>
      <w:r w:rsidR="003C15F8">
        <w:rPr>
          <w:rFonts w:ascii="Times New Roman" w:hAnsi="Times New Roman" w:cs="Times New Roman"/>
          <w:color w:val="000000" w:themeColor="text1"/>
          <w:sz w:val="24"/>
          <w:szCs w:val="24"/>
        </w:rPr>
        <w:t>(</w:t>
      </w:r>
      <w:r w:rsidR="00922F24" w:rsidRPr="002A0359">
        <w:rPr>
          <w:rFonts w:ascii="Times New Roman" w:hAnsi="Times New Roman" w:cs="Times New Roman"/>
          <w:color w:val="000000" w:themeColor="text1"/>
          <w:sz w:val="24"/>
          <w:szCs w:val="24"/>
        </w:rPr>
        <w:t>3%</w:t>
      </w:r>
      <w:r w:rsidR="003C15F8">
        <w:rPr>
          <w:rFonts w:ascii="Times New Roman" w:hAnsi="Times New Roman" w:cs="Times New Roman"/>
          <w:color w:val="000000" w:themeColor="text1"/>
          <w:sz w:val="24"/>
          <w:szCs w:val="24"/>
        </w:rPr>
        <w:t>). Mientras que en</w:t>
      </w:r>
      <w:r w:rsidR="00922F24" w:rsidRPr="002A0359">
        <w:rPr>
          <w:rFonts w:ascii="Times New Roman" w:hAnsi="Times New Roman" w:cs="Times New Roman"/>
          <w:color w:val="000000" w:themeColor="text1"/>
          <w:sz w:val="24"/>
          <w:szCs w:val="24"/>
        </w:rPr>
        <w:t xml:space="preserve"> el grupo C se encontraron </w:t>
      </w:r>
      <w:r w:rsidR="008D3DBA" w:rsidRPr="008D3DBA">
        <w:rPr>
          <w:rFonts w:ascii="Times New Roman" w:hAnsi="Times New Roman" w:cs="Times New Roman"/>
          <w:color w:val="000000" w:themeColor="text1"/>
          <w:sz w:val="24"/>
          <w:szCs w:val="24"/>
        </w:rPr>
        <w:t xml:space="preserve">seis estilos en diferentes combinaciones en equilibrio: con un 4% el reflexivo-pragmático, activo-pragmático, activo-teórico, </w:t>
      </w:r>
      <w:r w:rsidR="00D1757B">
        <w:rPr>
          <w:rFonts w:ascii="Times New Roman" w:hAnsi="Times New Roman" w:cs="Times New Roman"/>
          <w:color w:val="000000" w:themeColor="text1"/>
          <w:sz w:val="24"/>
          <w:szCs w:val="24"/>
        </w:rPr>
        <w:t>teóric</w:t>
      </w:r>
      <w:r w:rsidR="008D3DBA" w:rsidRPr="008D3DBA">
        <w:rPr>
          <w:rFonts w:ascii="Times New Roman" w:hAnsi="Times New Roman" w:cs="Times New Roman"/>
          <w:color w:val="000000" w:themeColor="text1"/>
          <w:sz w:val="24"/>
          <w:szCs w:val="24"/>
        </w:rPr>
        <w:t>o-pragmático, activo-reflexivo-teórico-pragmático y con un 8% el activo-reflexivo.</w:t>
      </w:r>
    </w:p>
    <w:p w14:paraId="14D006C4" w14:textId="4F440B51" w:rsidR="005E58FD" w:rsidRPr="002A0359" w:rsidRDefault="002340BD" w:rsidP="00E00766">
      <w:pPr>
        <w:spacing w:line="360" w:lineRule="auto"/>
        <w:ind w:firstLine="708"/>
        <w:jc w:val="both"/>
        <w:rPr>
          <w:rFonts w:ascii="Times New Roman" w:hAnsi="Times New Roman" w:cs="Times New Roman"/>
          <w:sz w:val="24"/>
          <w:szCs w:val="24"/>
        </w:rPr>
      </w:pPr>
      <w:r w:rsidRPr="002A0359">
        <w:rPr>
          <w:rFonts w:ascii="Times New Roman" w:hAnsi="Times New Roman" w:cs="Times New Roman"/>
          <w:sz w:val="24"/>
          <w:szCs w:val="24"/>
        </w:rPr>
        <w:t>Considerando a l</w:t>
      </w:r>
      <w:r w:rsidR="005E58FD" w:rsidRPr="002A0359">
        <w:rPr>
          <w:rFonts w:ascii="Times New Roman" w:hAnsi="Times New Roman" w:cs="Times New Roman"/>
          <w:sz w:val="24"/>
          <w:szCs w:val="24"/>
        </w:rPr>
        <w:t xml:space="preserve">a agrupación de </w:t>
      </w:r>
      <w:r w:rsidR="003C15F8">
        <w:rPr>
          <w:rFonts w:ascii="Times New Roman" w:hAnsi="Times New Roman" w:cs="Times New Roman"/>
          <w:sz w:val="24"/>
          <w:szCs w:val="24"/>
        </w:rPr>
        <w:t>c</w:t>
      </w:r>
      <w:r w:rsidR="005E58FD" w:rsidRPr="002A0359">
        <w:rPr>
          <w:rFonts w:ascii="Times New Roman" w:hAnsi="Times New Roman" w:cs="Times New Roman"/>
          <w:sz w:val="24"/>
          <w:szCs w:val="24"/>
        </w:rPr>
        <w:t>ompetencias por categorías derivadas del informe de</w:t>
      </w:r>
      <w:r w:rsidR="003C15F8">
        <w:rPr>
          <w:rFonts w:ascii="Times New Roman" w:hAnsi="Times New Roman" w:cs="Times New Roman"/>
          <w:sz w:val="24"/>
          <w:szCs w:val="24"/>
        </w:rPr>
        <w:t xml:space="preserve"> la</w:t>
      </w:r>
      <w:r w:rsidR="00FD6E81">
        <w:rPr>
          <w:rFonts w:ascii="Times New Roman" w:hAnsi="Times New Roman" w:cs="Times New Roman"/>
          <w:sz w:val="24"/>
          <w:szCs w:val="24"/>
        </w:rPr>
        <w:t xml:space="preserve"> </w:t>
      </w:r>
      <w:r w:rsidR="00FD6E81" w:rsidRPr="00FD6E81">
        <w:rPr>
          <w:rFonts w:ascii="Times New Roman" w:hAnsi="Times New Roman" w:cs="Times New Roman"/>
          <w:sz w:val="24"/>
          <w:szCs w:val="24"/>
        </w:rPr>
        <w:t>Organización de las Naciones Unidas para la Educación, la Ciencia y la Cultura</w:t>
      </w:r>
      <w:r w:rsidR="005E58FD" w:rsidRPr="002A0359">
        <w:rPr>
          <w:rFonts w:ascii="Times New Roman" w:hAnsi="Times New Roman" w:cs="Times New Roman"/>
          <w:sz w:val="24"/>
          <w:szCs w:val="24"/>
        </w:rPr>
        <w:t xml:space="preserve"> </w:t>
      </w:r>
      <w:r w:rsidR="00F04622">
        <w:rPr>
          <w:rFonts w:ascii="Times New Roman" w:hAnsi="Times New Roman" w:cs="Times New Roman"/>
          <w:sz w:val="24"/>
          <w:szCs w:val="24"/>
        </w:rPr>
        <w:t>[</w:t>
      </w:r>
      <w:r w:rsidR="003C15F8">
        <w:rPr>
          <w:rFonts w:ascii="Times New Roman" w:hAnsi="Times New Roman" w:cs="Times New Roman"/>
          <w:sz w:val="24"/>
          <w:szCs w:val="24"/>
        </w:rPr>
        <w:t>Unesco</w:t>
      </w:r>
      <w:r w:rsidR="00F04622">
        <w:rPr>
          <w:rFonts w:ascii="Times New Roman" w:hAnsi="Times New Roman" w:cs="Times New Roman"/>
          <w:sz w:val="24"/>
          <w:szCs w:val="24"/>
        </w:rPr>
        <w:t>] (1996)</w:t>
      </w:r>
      <w:r w:rsidR="005E58FD" w:rsidRPr="002A0359">
        <w:rPr>
          <w:rFonts w:ascii="Times New Roman" w:hAnsi="Times New Roman" w:cs="Times New Roman"/>
          <w:sz w:val="24"/>
          <w:szCs w:val="24"/>
        </w:rPr>
        <w:t xml:space="preserve">, desde la perspectiva que se planteó en el informe Delors, </w:t>
      </w:r>
      <w:r w:rsidRPr="002A0359">
        <w:rPr>
          <w:rFonts w:ascii="Times New Roman" w:hAnsi="Times New Roman" w:cs="Times New Roman"/>
          <w:sz w:val="24"/>
          <w:szCs w:val="24"/>
        </w:rPr>
        <w:t xml:space="preserve">el alumno </w:t>
      </w:r>
      <w:r w:rsidR="005E58FD" w:rsidRPr="002A0359">
        <w:rPr>
          <w:rFonts w:ascii="Times New Roman" w:hAnsi="Times New Roman" w:cs="Times New Roman"/>
          <w:sz w:val="24"/>
          <w:szCs w:val="24"/>
        </w:rPr>
        <w:t>debe poseer la conjunción de los cuatro saberes</w:t>
      </w:r>
      <w:r w:rsidR="005C599E">
        <w:rPr>
          <w:rFonts w:ascii="Times New Roman" w:hAnsi="Times New Roman" w:cs="Times New Roman"/>
          <w:sz w:val="24"/>
          <w:szCs w:val="24"/>
        </w:rPr>
        <w:t xml:space="preserve"> y </w:t>
      </w:r>
      <w:r w:rsidR="005E58FD" w:rsidRPr="002A0359">
        <w:rPr>
          <w:rFonts w:ascii="Times New Roman" w:hAnsi="Times New Roman" w:cs="Times New Roman"/>
          <w:sz w:val="24"/>
          <w:szCs w:val="24"/>
        </w:rPr>
        <w:t xml:space="preserve">aprendizajes: </w:t>
      </w:r>
    </w:p>
    <w:p w14:paraId="14D006C5" w14:textId="452712F2" w:rsidR="005E58FD" w:rsidRPr="002A0359" w:rsidRDefault="005E58FD" w:rsidP="00E00766">
      <w:pPr>
        <w:spacing w:line="360" w:lineRule="auto"/>
        <w:ind w:firstLine="708"/>
        <w:jc w:val="both"/>
        <w:rPr>
          <w:rFonts w:ascii="Times New Roman" w:hAnsi="Times New Roman" w:cs="Times New Roman"/>
          <w:sz w:val="24"/>
          <w:szCs w:val="24"/>
        </w:rPr>
      </w:pPr>
      <w:r w:rsidRPr="002A0359">
        <w:rPr>
          <w:rFonts w:ascii="Times New Roman" w:hAnsi="Times New Roman" w:cs="Times New Roman"/>
          <w:sz w:val="24"/>
          <w:szCs w:val="24"/>
        </w:rPr>
        <w:t xml:space="preserve">a) </w:t>
      </w:r>
      <w:r w:rsidRPr="00E00766">
        <w:rPr>
          <w:rFonts w:ascii="Times New Roman" w:hAnsi="Times New Roman" w:cs="Times New Roman"/>
          <w:i/>
          <w:sz w:val="24"/>
          <w:szCs w:val="24"/>
        </w:rPr>
        <w:t>Aprender a conocer</w:t>
      </w:r>
      <w:r w:rsidR="00F04622">
        <w:rPr>
          <w:rFonts w:ascii="Times New Roman" w:hAnsi="Times New Roman" w:cs="Times New Roman"/>
          <w:sz w:val="24"/>
          <w:szCs w:val="24"/>
        </w:rPr>
        <w:t>.</w:t>
      </w:r>
      <w:r w:rsidR="00F04622" w:rsidRPr="002A0359">
        <w:rPr>
          <w:rFonts w:ascii="Times New Roman" w:hAnsi="Times New Roman" w:cs="Times New Roman"/>
          <w:sz w:val="24"/>
          <w:szCs w:val="24"/>
        </w:rPr>
        <w:t xml:space="preserve"> </w:t>
      </w:r>
      <w:r w:rsidR="00F04622">
        <w:rPr>
          <w:rFonts w:ascii="Times New Roman" w:hAnsi="Times New Roman" w:cs="Times New Roman"/>
          <w:sz w:val="24"/>
          <w:szCs w:val="24"/>
        </w:rPr>
        <w:t>A</w:t>
      </w:r>
      <w:r w:rsidR="00F04622" w:rsidRPr="002A0359">
        <w:rPr>
          <w:rFonts w:ascii="Times New Roman" w:hAnsi="Times New Roman" w:cs="Times New Roman"/>
          <w:sz w:val="24"/>
          <w:szCs w:val="24"/>
        </w:rPr>
        <w:t xml:space="preserve">dquirir </w:t>
      </w:r>
      <w:r w:rsidRPr="002A0359">
        <w:rPr>
          <w:rFonts w:ascii="Times New Roman" w:hAnsi="Times New Roman" w:cs="Times New Roman"/>
          <w:sz w:val="24"/>
          <w:szCs w:val="24"/>
        </w:rPr>
        <w:t xml:space="preserve">los instrumentos de la comprensión. Competencias en </w:t>
      </w:r>
      <w:r w:rsidR="00F04622">
        <w:rPr>
          <w:rFonts w:ascii="Times New Roman" w:hAnsi="Times New Roman" w:cs="Times New Roman"/>
          <w:sz w:val="24"/>
          <w:szCs w:val="24"/>
        </w:rPr>
        <w:t>e</w:t>
      </w:r>
      <w:r w:rsidR="00F04622" w:rsidRPr="002A0359">
        <w:rPr>
          <w:rFonts w:ascii="Times New Roman" w:hAnsi="Times New Roman" w:cs="Times New Roman"/>
          <w:sz w:val="24"/>
          <w:szCs w:val="24"/>
        </w:rPr>
        <w:t xml:space="preserve">stilos </w:t>
      </w:r>
      <w:r w:rsidRPr="002A0359">
        <w:rPr>
          <w:rFonts w:ascii="Times New Roman" w:hAnsi="Times New Roman" w:cs="Times New Roman"/>
          <w:sz w:val="24"/>
          <w:szCs w:val="24"/>
        </w:rPr>
        <w:t xml:space="preserve">de </w:t>
      </w:r>
      <w:r w:rsidR="00F04622">
        <w:rPr>
          <w:rFonts w:ascii="Times New Roman" w:hAnsi="Times New Roman" w:cs="Times New Roman"/>
          <w:sz w:val="24"/>
          <w:szCs w:val="24"/>
        </w:rPr>
        <w:t>a</w:t>
      </w:r>
      <w:r w:rsidR="00F04622" w:rsidRPr="002A0359">
        <w:rPr>
          <w:rFonts w:ascii="Times New Roman" w:hAnsi="Times New Roman" w:cs="Times New Roman"/>
          <w:sz w:val="24"/>
          <w:szCs w:val="24"/>
        </w:rPr>
        <w:t>prendizaje</w:t>
      </w:r>
      <w:r w:rsidRPr="002A0359">
        <w:rPr>
          <w:rFonts w:ascii="Times New Roman" w:hAnsi="Times New Roman" w:cs="Times New Roman"/>
          <w:sz w:val="24"/>
          <w:szCs w:val="24"/>
        </w:rPr>
        <w:t>. De esto derivamos la preferencia en aprender que cada uno de nosotros demostramos</w:t>
      </w:r>
      <w:r w:rsidR="00F04622">
        <w:rPr>
          <w:rFonts w:ascii="Times New Roman" w:hAnsi="Times New Roman" w:cs="Times New Roman"/>
          <w:sz w:val="24"/>
          <w:szCs w:val="24"/>
        </w:rPr>
        <w:t>.</w:t>
      </w:r>
      <w:r w:rsidR="00F04622" w:rsidRPr="002A0359">
        <w:rPr>
          <w:rFonts w:ascii="Times New Roman" w:hAnsi="Times New Roman" w:cs="Times New Roman"/>
          <w:sz w:val="24"/>
          <w:szCs w:val="24"/>
        </w:rPr>
        <w:t xml:space="preserve"> </w:t>
      </w:r>
      <w:r w:rsidRPr="002A0359">
        <w:rPr>
          <w:rFonts w:ascii="Times New Roman" w:hAnsi="Times New Roman" w:cs="Times New Roman"/>
          <w:sz w:val="24"/>
          <w:szCs w:val="24"/>
        </w:rPr>
        <w:t xml:space="preserve">Los </w:t>
      </w:r>
      <w:r w:rsidR="00F04622">
        <w:rPr>
          <w:rFonts w:ascii="Times New Roman" w:hAnsi="Times New Roman" w:cs="Times New Roman"/>
          <w:sz w:val="24"/>
          <w:szCs w:val="24"/>
        </w:rPr>
        <w:t>e</w:t>
      </w:r>
      <w:r w:rsidR="00F04622" w:rsidRPr="002A0359">
        <w:rPr>
          <w:rFonts w:ascii="Times New Roman" w:hAnsi="Times New Roman" w:cs="Times New Roman"/>
          <w:sz w:val="24"/>
          <w:szCs w:val="24"/>
        </w:rPr>
        <w:t xml:space="preserve">stilos </w:t>
      </w:r>
      <w:r w:rsidRPr="002A0359">
        <w:rPr>
          <w:rFonts w:ascii="Times New Roman" w:hAnsi="Times New Roman" w:cs="Times New Roman"/>
          <w:sz w:val="24"/>
          <w:szCs w:val="24"/>
        </w:rPr>
        <w:t xml:space="preserve">de </w:t>
      </w:r>
      <w:r w:rsidR="00F04622">
        <w:rPr>
          <w:rFonts w:ascii="Times New Roman" w:hAnsi="Times New Roman" w:cs="Times New Roman"/>
          <w:sz w:val="24"/>
          <w:szCs w:val="24"/>
        </w:rPr>
        <w:t>a</w:t>
      </w:r>
      <w:r w:rsidR="00F04622" w:rsidRPr="002A0359">
        <w:rPr>
          <w:rFonts w:ascii="Times New Roman" w:hAnsi="Times New Roman" w:cs="Times New Roman"/>
          <w:sz w:val="24"/>
          <w:szCs w:val="24"/>
        </w:rPr>
        <w:t xml:space="preserve">prendizaje </w:t>
      </w:r>
      <w:r w:rsidRPr="002A0359">
        <w:rPr>
          <w:rFonts w:ascii="Times New Roman" w:hAnsi="Times New Roman" w:cs="Times New Roman"/>
          <w:sz w:val="24"/>
          <w:szCs w:val="24"/>
        </w:rPr>
        <w:t xml:space="preserve">como la forma de ser conscientes de </w:t>
      </w:r>
      <w:r w:rsidR="00F04622" w:rsidRPr="002A0359">
        <w:rPr>
          <w:rFonts w:ascii="Times New Roman" w:hAnsi="Times New Roman" w:cs="Times New Roman"/>
          <w:sz w:val="24"/>
          <w:szCs w:val="24"/>
        </w:rPr>
        <w:t>c</w:t>
      </w:r>
      <w:r w:rsidR="00F04622">
        <w:rPr>
          <w:rFonts w:ascii="Times New Roman" w:hAnsi="Times New Roman" w:cs="Times New Roman"/>
          <w:sz w:val="24"/>
          <w:szCs w:val="24"/>
        </w:rPr>
        <w:t>ó</w:t>
      </w:r>
      <w:r w:rsidR="00F04622" w:rsidRPr="002A0359">
        <w:rPr>
          <w:rFonts w:ascii="Times New Roman" w:hAnsi="Times New Roman" w:cs="Times New Roman"/>
          <w:sz w:val="24"/>
          <w:szCs w:val="24"/>
        </w:rPr>
        <w:t xml:space="preserve">mo </w:t>
      </w:r>
      <w:r w:rsidRPr="002A0359">
        <w:rPr>
          <w:rFonts w:ascii="Times New Roman" w:hAnsi="Times New Roman" w:cs="Times New Roman"/>
          <w:sz w:val="24"/>
          <w:szCs w:val="24"/>
        </w:rPr>
        <w:t xml:space="preserve">aprendemos, para poder mejorar nuestro aprendizaje, ser más eficientes en lo que aprendemos sabiendo cuáles son las estrategias de aprendizaje que a cada cual benefician. Las cuatro fases o los cuatro aspectos de </w:t>
      </w:r>
      <w:r w:rsidR="00F04622">
        <w:rPr>
          <w:rFonts w:ascii="Times New Roman" w:hAnsi="Times New Roman" w:cs="Times New Roman"/>
          <w:sz w:val="24"/>
          <w:szCs w:val="24"/>
        </w:rPr>
        <w:t>l</w:t>
      </w:r>
      <w:r w:rsidR="00F04622" w:rsidRPr="002A0359">
        <w:rPr>
          <w:rFonts w:ascii="Times New Roman" w:hAnsi="Times New Roman" w:cs="Times New Roman"/>
          <w:sz w:val="24"/>
          <w:szCs w:val="24"/>
        </w:rPr>
        <w:t xml:space="preserve">os </w:t>
      </w:r>
      <w:r w:rsidR="00F04622">
        <w:rPr>
          <w:rFonts w:ascii="Times New Roman" w:hAnsi="Times New Roman" w:cs="Times New Roman"/>
          <w:sz w:val="24"/>
          <w:szCs w:val="24"/>
        </w:rPr>
        <w:t>e</w:t>
      </w:r>
      <w:r w:rsidR="00F04622" w:rsidRPr="002A0359">
        <w:rPr>
          <w:rFonts w:ascii="Times New Roman" w:hAnsi="Times New Roman" w:cs="Times New Roman"/>
          <w:sz w:val="24"/>
          <w:szCs w:val="24"/>
        </w:rPr>
        <w:t xml:space="preserve">stilos </w:t>
      </w:r>
      <w:r w:rsidRPr="002A0359">
        <w:rPr>
          <w:rFonts w:ascii="Times New Roman" w:hAnsi="Times New Roman" w:cs="Times New Roman"/>
          <w:sz w:val="24"/>
          <w:szCs w:val="24"/>
        </w:rPr>
        <w:t xml:space="preserve">de </w:t>
      </w:r>
      <w:r w:rsidR="00F04622">
        <w:rPr>
          <w:rFonts w:ascii="Times New Roman" w:hAnsi="Times New Roman" w:cs="Times New Roman"/>
          <w:sz w:val="24"/>
          <w:szCs w:val="24"/>
        </w:rPr>
        <w:t>a</w:t>
      </w:r>
      <w:r w:rsidR="00F04622" w:rsidRPr="002A0359">
        <w:rPr>
          <w:rFonts w:ascii="Times New Roman" w:hAnsi="Times New Roman" w:cs="Times New Roman"/>
          <w:sz w:val="24"/>
          <w:szCs w:val="24"/>
        </w:rPr>
        <w:t>prendizaje</w:t>
      </w:r>
      <w:r w:rsidRPr="002A0359">
        <w:rPr>
          <w:rFonts w:ascii="Times New Roman" w:hAnsi="Times New Roman" w:cs="Times New Roman"/>
          <w:sz w:val="24"/>
          <w:szCs w:val="24"/>
        </w:rPr>
        <w:t xml:space="preserve">, que son las </w:t>
      </w:r>
      <w:r w:rsidR="00F04622">
        <w:rPr>
          <w:rFonts w:ascii="Times New Roman" w:hAnsi="Times New Roman" w:cs="Times New Roman"/>
          <w:sz w:val="24"/>
          <w:szCs w:val="24"/>
        </w:rPr>
        <w:t>c</w:t>
      </w:r>
      <w:r w:rsidRPr="002A0359">
        <w:rPr>
          <w:rFonts w:ascii="Times New Roman" w:hAnsi="Times New Roman" w:cs="Times New Roman"/>
          <w:sz w:val="24"/>
          <w:szCs w:val="24"/>
        </w:rPr>
        <w:t xml:space="preserve">ompetencias en el </w:t>
      </w:r>
      <w:r w:rsidR="00F04622">
        <w:rPr>
          <w:rFonts w:ascii="Times New Roman" w:hAnsi="Times New Roman" w:cs="Times New Roman"/>
          <w:sz w:val="24"/>
          <w:szCs w:val="24"/>
        </w:rPr>
        <w:t>e</w:t>
      </w:r>
      <w:r w:rsidR="00F04622" w:rsidRPr="002A0359">
        <w:rPr>
          <w:rFonts w:ascii="Times New Roman" w:hAnsi="Times New Roman" w:cs="Times New Roman"/>
          <w:sz w:val="24"/>
          <w:szCs w:val="24"/>
        </w:rPr>
        <w:t xml:space="preserve">stilo </w:t>
      </w:r>
      <w:r w:rsidRPr="002A0359">
        <w:rPr>
          <w:rFonts w:ascii="Times New Roman" w:hAnsi="Times New Roman" w:cs="Times New Roman"/>
          <w:sz w:val="24"/>
          <w:szCs w:val="24"/>
        </w:rPr>
        <w:t xml:space="preserve">de </w:t>
      </w:r>
      <w:r w:rsidR="00F04622">
        <w:rPr>
          <w:rFonts w:ascii="Times New Roman" w:hAnsi="Times New Roman" w:cs="Times New Roman"/>
          <w:sz w:val="24"/>
          <w:szCs w:val="24"/>
        </w:rPr>
        <w:t>a</w:t>
      </w:r>
      <w:r w:rsidR="00F04622" w:rsidRPr="002A0359">
        <w:rPr>
          <w:rFonts w:ascii="Times New Roman" w:hAnsi="Times New Roman" w:cs="Times New Roman"/>
          <w:sz w:val="24"/>
          <w:szCs w:val="24"/>
        </w:rPr>
        <w:t xml:space="preserve">prendizaje </w:t>
      </w:r>
      <w:r w:rsidR="00F04622">
        <w:rPr>
          <w:rFonts w:ascii="Times New Roman" w:hAnsi="Times New Roman" w:cs="Times New Roman"/>
          <w:sz w:val="24"/>
          <w:szCs w:val="24"/>
        </w:rPr>
        <w:t>a</w:t>
      </w:r>
      <w:r w:rsidR="00F04622" w:rsidRPr="002A0359">
        <w:rPr>
          <w:rFonts w:ascii="Times New Roman" w:hAnsi="Times New Roman" w:cs="Times New Roman"/>
          <w:sz w:val="24"/>
          <w:szCs w:val="24"/>
        </w:rPr>
        <w:t>ctivo</w:t>
      </w:r>
      <w:r w:rsidRPr="002A0359">
        <w:rPr>
          <w:rFonts w:ascii="Times New Roman" w:hAnsi="Times New Roman" w:cs="Times New Roman"/>
          <w:sz w:val="24"/>
          <w:szCs w:val="24"/>
        </w:rPr>
        <w:t xml:space="preserve">, </w:t>
      </w:r>
      <w:r w:rsidR="00F04622">
        <w:rPr>
          <w:rFonts w:ascii="Times New Roman" w:hAnsi="Times New Roman" w:cs="Times New Roman"/>
          <w:sz w:val="24"/>
          <w:szCs w:val="24"/>
        </w:rPr>
        <w:t>r</w:t>
      </w:r>
      <w:r w:rsidRPr="002A0359">
        <w:rPr>
          <w:rFonts w:ascii="Times New Roman" w:hAnsi="Times New Roman" w:cs="Times New Roman"/>
          <w:sz w:val="24"/>
          <w:szCs w:val="24"/>
        </w:rPr>
        <w:t xml:space="preserve">eflexivo, </w:t>
      </w:r>
      <w:r w:rsidR="00F04622">
        <w:rPr>
          <w:rFonts w:ascii="Times New Roman" w:hAnsi="Times New Roman" w:cs="Times New Roman"/>
          <w:sz w:val="24"/>
          <w:szCs w:val="24"/>
        </w:rPr>
        <w:t>t</w:t>
      </w:r>
      <w:r w:rsidRPr="002A0359">
        <w:rPr>
          <w:rFonts w:ascii="Times New Roman" w:hAnsi="Times New Roman" w:cs="Times New Roman"/>
          <w:sz w:val="24"/>
          <w:szCs w:val="24"/>
        </w:rPr>
        <w:t xml:space="preserve">eórico y </w:t>
      </w:r>
      <w:r w:rsidR="00F04622">
        <w:rPr>
          <w:rFonts w:ascii="Times New Roman" w:hAnsi="Times New Roman" w:cs="Times New Roman"/>
          <w:sz w:val="24"/>
          <w:szCs w:val="24"/>
        </w:rPr>
        <w:t>p</w:t>
      </w:r>
      <w:r w:rsidRPr="002A0359">
        <w:rPr>
          <w:rFonts w:ascii="Times New Roman" w:hAnsi="Times New Roman" w:cs="Times New Roman"/>
          <w:sz w:val="24"/>
          <w:szCs w:val="24"/>
        </w:rPr>
        <w:t xml:space="preserve">ragmático. </w:t>
      </w:r>
    </w:p>
    <w:p w14:paraId="14D006C6" w14:textId="7AA20650" w:rsidR="005E58FD" w:rsidRPr="002A0359" w:rsidRDefault="005E58FD" w:rsidP="00E00766">
      <w:pPr>
        <w:spacing w:line="360" w:lineRule="auto"/>
        <w:ind w:firstLine="708"/>
        <w:jc w:val="both"/>
        <w:rPr>
          <w:rFonts w:ascii="Times New Roman" w:hAnsi="Times New Roman" w:cs="Times New Roman"/>
          <w:sz w:val="24"/>
          <w:szCs w:val="24"/>
        </w:rPr>
      </w:pPr>
      <w:r w:rsidRPr="002A0359">
        <w:rPr>
          <w:rFonts w:ascii="Times New Roman" w:hAnsi="Times New Roman" w:cs="Times New Roman"/>
          <w:sz w:val="24"/>
          <w:szCs w:val="24"/>
        </w:rPr>
        <w:t xml:space="preserve">b) </w:t>
      </w:r>
      <w:r w:rsidRPr="00E00766">
        <w:rPr>
          <w:rFonts w:ascii="Times New Roman" w:hAnsi="Times New Roman" w:cs="Times New Roman"/>
          <w:i/>
          <w:sz w:val="24"/>
          <w:szCs w:val="24"/>
        </w:rPr>
        <w:t>Aprender a hacer</w:t>
      </w:r>
      <w:r w:rsidR="00F04622">
        <w:rPr>
          <w:rFonts w:ascii="Times New Roman" w:hAnsi="Times New Roman" w:cs="Times New Roman"/>
          <w:sz w:val="24"/>
          <w:szCs w:val="24"/>
        </w:rPr>
        <w:t>.</w:t>
      </w:r>
      <w:r w:rsidR="00F04622" w:rsidRPr="002A0359">
        <w:rPr>
          <w:rFonts w:ascii="Times New Roman" w:hAnsi="Times New Roman" w:cs="Times New Roman"/>
          <w:sz w:val="24"/>
          <w:szCs w:val="24"/>
        </w:rPr>
        <w:t xml:space="preserve"> </w:t>
      </w:r>
      <w:r w:rsidR="00F04622">
        <w:rPr>
          <w:rFonts w:ascii="Times New Roman" w:hAnsi="Times New Roman" w:cs="Times New Roman"/>
          <w:sz w:val="24"/>
          <w:szCs w:val="24"/>
        </w:rPr>
        <w:t>P</w:t>
      </w:r>
      <w:r w:rsidR="00F04622" w:rsidRPr="002A0359">
        <w:rPr>
          <w:rFonts w:ascii="Times New Roman" w:hAnsi="Times New Roman" w:cs="Times New Roman"/>
          <w:sz w:val="24"/>
          <w:szCs w:val="24"/>
        </w:rPr>
        <w:t xml:space="preserve">ara </w:t>
      </w:r>
      <w:r w:rsidRPr="002A0359">
        <w:rPr>
          <w:rFonts w:ascii="Times New Roman" w:hAnsi="Times New Roman" w:cs="Times New Roman"/>
          <w:sz w:val="24"/>
          <w:szCs w:val="24"/>
        </w:rPr>
        <w:t xml:space="preserve">poder influir sobre el propio entorno. Competencias en TIC y en </w:t>
      </w:r>
      <w:r w:rsidR="00F04622">
        <w:rPr>
          <w:rFonts w:ascii="Times New Roman" w:hAnsi="Times New Roman" w:cs="Times New Roman"/>
          <w:sz w:val="24"/>
          <w:szCs w:val="24"/>
        </w:rPr>
        <w:t>g</w:t>
      </w:r>
      <w:r w:rsidR="00F04622" w:rsidRPr="002A0359">
        <w:rPr>
          <w:rFonts w:ascii="Times New Roman" w:hAnsi="Times New Roman" w:cs="Times New Roman"/>
          <w:sz w:val="24"/>
          <w:szCs w:val="24"/>
        </w:rPr>
        <w:t xml:space="preserve">estión </w:t>
      </w:r>
      <w:r w:rsidRPr="002A0359">
        <w:rPr>
          <w:rFonts w:ascii="Times New Roman" w:hAnsi="Times New Roman" w:cs="Times New Roman"/>
          <w:sz w:val="24"/>
          <w:szCs w:val="24"/>
        </w:rPr>
        <w:t xml:space="preserve">del </w:t>
      </w:r>
      <w:r w:rsidR="00F04622">
        <w:rPr>
          <w:rFonts w:ascii="Times New Roman" w:hAnsi="Times New Roman" w:cs="Times New Roman"/>
          <w:sz w:val="24"/>
          <w:szCs w:val="24"/>
        </w:rPr>
        <w:t>c</w:t>
      </w:r>
      <w:r w:rsidR="00F04622" w:rsidRPr="002A0359">
        <w:rPr>
          <w:rFonts w:ascii="Times New Roman" w:hAnsi="Times New Roman" w:cs="Times New Roman"/>
          <w:sz w:val="24"/>
          <w:szCs w:val="24"/>
        </w:rPr>
        <w:t>onocimiento</w:t>
      </w:r>
      <w:r w:rsidRPr="002A0359">
        <w:rPr>
          <w:rFonts w:ascii="Times New Roman" w:hAnsi="Times New Roman" w:cs="Times New Roman"/>
          <w:sz w:val="24"/>
          <w:szCs w:val="24"/>
        </w:rPr>
        <w:t xml:space="preserve">. </w:t>
      </w:r>
    </w:p>
    <w:p w14:paraId="14D006C7" w14:textId="78A222AF" w:rsidR="005E58FD" w:rsidRPr="002A0359" w:rsidRDefault="005E58FD" w:rsidP="00E00766">
      <w:pPr>
        <w:spacing w:line="360" w:lineRule="auto"/>
        <w:ind w:firstLine="708"/>
        <w:jc w:val="both"/>
        <w:rPr>
          <w:rFonts w:ascii="Times New Roman" w:hAnsi="Times New Roman" w:cs="Times New Roman"/>
          <w:sz w:val="24"/>
          <w:szCs w:val="24"/>
        </w:rPr>
      </w:pPr>
      <w:r w:rsidRPr="002A0359">
        <w:rPr>
          <w:rFonts w:ascii="Times New Roman" w:hAnsi="Times New Roman" w:cs="Times New Roman"/>
          <w:sz w:val="24"/>
          <w:szCs w:val="24"/>
        </w:rPr>
        <w:t xml:space="preserve">c) </w:t>
      </w:r>
      <w:r w:rsidRPr="00E00766">
        <w:rPr>
          <w:rFonts w:ascii="Times New Roman" w:hAnsi="Times New Roman" w:cs="Times New Roman"/>
          <w:i/>
          <w:sz w:val="24"/>
          <w:szCs w:val="24"/>
        </w:rPr>
        <w:t>Aprender a vivir juntos</w:t>
      </w:r>
      <w:r w:rsidR="00F04622">
        <w:rPr>
          <w:rFonts w:ascii="Times New Roman" w:hAnsi="Times New Roman" w:cs="Times New Roman"/>
          <w:sz w:val="24"/>
          <w:szCs w:val="24"/>
        </w:rPr>
        <w:t>. P</w:t>
      </w:r>
      <w:r w:rsidRPr="002A0359">
        <w:rPr>
          <w:rFonts w:ascii="Times New Roman" w:hAnsi="Times New Roman" w:cs="Times New Roman"/>
          <w:sz w:val="24"/>
          <w:szCs w:val="24"/>
        </w:rPr>
        <w:t xml:space="preserve">ara participar y cooperar con los demás en todas las actividades humanas. Competencias en </w:t>
      </w:r>
      <w:r w:rsidR="00F04622">
        <w:rPr>
          <w:rFonts w:ascii="Times New Roman" w:hAnsi="Times New Roman" w:cs="Times New Roman"/>
          <w:sz w:val="24"/>
          <w:szCs w:val="24"/>
        </w:rPr>
        <w:t>c</w:t>
      </w:r>
      <w:r w:rsidR="00F04622" w:rsidRPr="002A0359">
        <w:rPr>
          <w:rFonts w:ascii="Times New Roman" w:hAnsi="Times New Roman" w:cs="Times New Roman"/>
          <w:sz w:val="24"/>
          <w:szCs w:val="24"/>
        </w:rPr>
        <w:t>omunicación</w:t>
      </w:r>
      <w:r w:rsidR="00F04622">
        <w:rPr>
          <w:rFonts w:ascii="Times New Roman" w:hAnsi="Times New Roman" w:cs="Times New Roman"/>
          <w:sz w:val="24"/>
          <w:szCs w:val="24"/>
        </w:rPr>
        <w:t>,</w:t>
      </w:r>
      <w:r w:rsidRPr="002A0359">
        <w:rPr>
          <w:rFonts w:ascii="Times New Roman" w:hAnsi="Times New Roman" w:cs="Times New Roman"/>
          <w:sz w:val="24"/>
          <w:szCs w:val="24"/>
        </w:rPr>
        <w:t xml:space="preserve"> un segundo idioma</w:t>
      </w:r>
      <w:r w:rsidR="00F04622">
        <w:rPr>
          <w:rFonts w:ascii="Times New Roman" w:hAnsi="Times New Roman" w:cs="Times New Roman"/>
          <w:sz w:val="24"/>
          <w:szCs w:val="24"/>
        </w:rPr>
        <w:t xml:space="preserve"> e i</w:t>
      </w:r>
      <w:r w:rsidRPr="002A0359">
        <w:rPr>
          <w:rFonts w:ascii="Times New Roman" w:hAnsi="Times New Roman" w:cs="Times New Roman"/>
          <w:sz w:val="24"/>
          <w:szCs w:val="24"/>
        </w:rPr>
        <w:t xml:space="preserve">nteligencia </w:t>
      </w:r>
      <w:r w:rsidR="00F04622">
        <w:rPr>
          <w:rFonts w:ascii="Times New Roman" w:hAnsi="Times New Roman" w:cs="Times New Roman"/>
          <w:sz w:val="24"/>
          <w:szCs w:val="24"/>
        </w:rPr>
        <w:t>e</w:t>
      </w:r>
      <w:r w:rsidR="00F04622" w:rsidRPr="002A0359">
        <w:rPr>
          <w:rFonts w:ascii="Times New Roman" w:hAnsi="Times New Roman" w:cs="Times New Roman"/>
          <w:sz w:val="24"/>
          <w:szCs w:val="24"/>
        </w:rPr>
        <w:t>mocional</w:t>
      </w:r>
      <w:r w:rsidRPr="002A0359">
        <w:rPr>
          <w:rFonts w:ascii="Times New Roman" w:hAnsi="Times New Roman" w:cs="Times New Roman"/>
          <w:sz w:val="24"/>
          <w:szCs w:val="24"/>
        </w:rPr>
        <w:t xml:space="preserve">. </w:t>
      </w:r>
    </w:p>
    <w:p w14:paraId="14D006C8" w14:textId="694DA1C0" w:rsidR="005A00DB" w:rsidRPr="002A0359" w:rsidRDefault="005E58FD" w:rsidP="00E00766">
      <w:pPr>
        <w:spacing w:line="360" w:lineRule="auto"/>
        <w:ind w:firstLine="708"/>
        <w:jc w:val="both"/>
        <w:rPr>
          <w:rFonts w:ascii="Times New Roman" w:hAnsi="Times New Roman" w:cs="Times New Roman"/>
          <w:color w:val="000000" w:themeColor="text1"/>
          <w:sz w:val="24"/>
          <w:szCs w:val="24"/>
        </w:rPr>
      </w:pPr>
      <w:r w:rsidRPr="002A0359">
        <w:rPr>
          <w:rFonts w:ascii="Times New Roman" w:hAnsi="Times New Roman" w:cs="Times New Roman"/>
          <w:sz w:val="24"/>
          <w:szCs w:val="24"/>
        </w:rPr>
        <w:t xml:space="preserve">d) </w:t>
      </w:r>
      <w:r w:rsidRPr="00E00766">
        <w:rPr>
          <w:rFonts w:ascii="Times New Roman" w:hAnsi="Times New Roman" w:cs="Times New Roman"/>
          <w:i/>
          <w:sz w:val="24"/>
          <w:szCs w:val="24"/>
        </w:rPr>
        <w:t>Aprender a ser</w:t>
      </w:r>
      <w:r w:rsidR="00F04622">
        <w:rPr>
          <w:rFonts w:ascii="Times New Roman" w:hAnsi="Times New Roman" w:cs="Times New Roman"/>
          <w:sz w:val="24"/>
          <w:szCs w:val="24"/>
        </w:rPr>
        <w:t>.</w:t>
      </w:r>
      <w:r w:rsidR="00F04622" w:rsidRPr="002A0359">
        <w:rPr>
          <w:rFonts w:ascii="Times New Roman" w:hAnsi="Times New Roman" w:cs="Times New Roman"/>
          <w:sz w:val="24"/>
          <w:szCs w:val="24"/>
        </w:rPr>
        <w:t xml:space="preserve"> </w:t>
      </w:r>
      <w:r w:rsidR="00F04622">
        <w:rPr>
          <w:rFonts w:ascii="Times New Roman" w:hAnsi="Times New Roman" w:cs="Times New Roman"/>
          <w:sz w:val="24"/>
          <w:szCs w:val="24"/>
        </w:rPr>
        <w:t>P</w:t>
      </w:r>
      <w:r w:rsidR="00F04622" w:rsidRPr="002A0359">
        <w:rPr>
          <w:rFonts w:ascii="Times New Roman" w:hAnsi="Times New Roman" w:cs="Times New Roman"/>
          <w:sz w:val="24"/>
          <w:szCs w:val="24"/>
        </w:rPr>
        <w:t xml:space="preserve">roceso </w:t>
      </w:r>
      <w:r w:rsidRPr="002A0359">
        <w:rPr>
          <w:rFonts w:ascii="Times New Roman" w:hAnsi="Times New Roman" w:cs="Times New Roman"/>
          <w:sz w:val="24"/>
          <w:szCs w:val="24"/>
        </w:rPr>
        <w:t xml:space="preserve">fundamental que recoge los tres elementos anteriores, añadiendo la </w:t>
      </w:r>
      <w:r w:rsidR="00F04622">
        <w:rPr>
          <w:rFonts w:ascii="Times New Roman" w:hAnsi="Times New Roman" w:cs="Times New Roman"/>
          <w:sz w:val="24"/>
          <w:szCs w:val="24"/>
        </w:rPr>
        <w:t>s</w:t>
      </w:r>
      <w:r w:rsidR="00F04622" w:rsidRPr="002A0359">
        <w:rPr>
          <w:rFonts w:ascii="Times New Roman" w:hAnsi="Times New Roman" w:cs="Times New Roman"/>
          <w:sz w:val="24"/>
          <w:szCs w:val="24"/>
        </w:rPr>
        <w:t xml:space="preserve">ensibilidad </w:t>
      </w:r>
      <w:r w:rsidRPr="002A0359">
        <w:rPr>
          <w:rFonts w:ascii="Times New Roman" w:hAnsi="Times New Roman" w:cs="Times New Roman"/>
          <w:sz w:val="24"/>
          <w:szCs w:val="24"/>
        </w:rPr>
        <w:t xml:space="preserve">ante </w:t>
      </w:r>
      <w:r w:rsidR="00062DFC" w:rsidRPr="002A0359">
        <w:rPr>
          <w:rFonts w:ascii="Times New Roman" w:hAnsi="Times New Roman" w:cs="Times New Roman"/>
          <w:sz w:val="24"/>
          <w:szCs w:val="24"/>
        </w:rPr>
        <w:t>lo social, cultural y ambiental.</w:t>
      </w:r>
    </w:p>
    <w:p w14:paraId="14D006C9" w14:textId="626A4BE7" w:rsidR="002340BD" w:rsidRPr="00DF3F0F" w:rsidRDefault="00CD56BD" w:rsidP="00DF3F0F">
      <w:pPr>
        <w:spacing w:line="360" w:lineRule="auto"/>
        <w:rPr>
          <w:rFonts w:ascii="Calibri" w:eastAsia="Calibri" w:hAnsi="Calibri" w:cs="Calibri"/>
          <w:b/>
          <w:sz w:val="28"/>
          <w:szCs w:val="28"/>
        </w:rPr>
      </w:pPr>
      <w:r w:rsidRPr="00DF3F0F">
        <w:rPr>
          <w:rFonts w:ascii="Calibri" w:eastAsia="Calibri" w:hAnsi="Calibri" w:cs="Calibri"/>
          <w:b/>
          <w:sz w:val="28"/>
          <w:szCs w:val="28"/>
        </w:rPr>
        <w:lastRenderedPageBreak/>
        <w:t>Conclusiones</w:t>
      </w:r>
    </w:p>
    <w:p w14:paraId="14D006CA" w14:textId="6AD108F4" w:rsidR="002B5A63" w:rsidRPr="002A0359" w:rsidRDefault="002340BD" w:rsidP="00E00766">
      <w:pPr>
        <w:spacing w:line="360" w:lineRule="auto"/>
        <w:jc w:val="both"/>
        <w:rPr>
          <w:rFonts w:ascii="Times New Roman" w:hAnsi="Times New Roman" w:cs="Times New Roman"/>
          <w:sz w:val="24"/>
          <w:szCs w:val="24"/>
        </w:rPr>
      </w:pPr>
      <w:r w:rsidRPr="002A0359">
        <w:rPr>
          <w:rFonts w:ascii="Times New Roman" w:hAnsi="Times New Roman" w:cs="Times New Roman"/>
          <w:sz w:val="24"/>
          <w:szCs w:val="24"/>
        </w:rPr>
        <w:t xml:space="preserve">Diagnosticar los estilos de aprendizaje de los alumnos cuando ingresan a la </w:t>
      </w:r>
      <w:r w:rsidR="00DE0E5C" w:rsidRPr="002A0359">
        <w:rPr>
          <w:rFonts w:ascii="Times New Roman" w:hAnsi="Times New Roman" w:cs="Times New Roman"/>
          <w:sz w:val="24"/>
          <w:szCs w:val="24"/>
        </w:rPr>
        <w:t>L</w:t>
      </w:r>
      <w:r w:rsidRPr="002A0359">
        <w:rPr>
          <w:rFonts w:ascii="Times New Roman" w:hAnsi="Times New Roman" w:cs="Times New Roman"/>
          <w:sz w:val="24"/>
          <w:szCs w:val="24"/>
        </w:rPr>
        <w:t>icenciatura</w:t>
      </w:r>
      <w:r w:rsidR="00B80F16" w:rsidRPr="00B80F16">
        <w:t xml:space="preserve"> </w:t>
      </w:r>
      <w:r w:rsidR="00B80F16">
        <w:rPr>
          <w:rFonts w:ascii="Times New Roman" w:hAnsi="Times New Roman" w:cs="Times New Roman"/>
          <w:sz w:val="24"/>
          <w:szCs w:val="24"/>
        </w:rPr>
        <w:t>de</w:t>
      </w:r>
      <w:r w:rsidR="00B80F16" w:rsidRPr="00B80F16">
        <w:rPr>
          <w:rFonts w:ascii="Times New Roman" w:hAnsi="Times New Roman" w:cs="Times New Roman"/>
          <w:sz w:val="24"/>
          <w:szCs w:val="24"/>
        </w:rPr>
        <w:t xml:space="preserve"> Químico Farmacéutico Biólogo</w:t>
      </w:r>
      <w:r w:rsidRPr="002A0359">
        <w:rPr>
          <w:rFonts w:ascii="Times New Roman" w:hAnsi="Times New Roman" w:cs="Times New Roman"/>
          <w:sz w:val="24"/>
          <w:szCs w:val="24"/>
        </w:rPr>
        <w:t xml:space="preserve"> en la </w:t>
      </w:r>
      <w:r w:rsidR="00DF05AD">
        <w:rPr>
          <w:rFonts w:ascii="Times New Roman" w:hAnsi="Times New Roman" w:cs="Times New Roman"/>
          <w:sz w:val="24"/>
          <w:szCs w:val="24"/>
        </w:rPr>
        <w:t xml:space="preserve">UAC </w:t>
      </w:r>
      <w:r w:rsidRPr="002A0359">
        <w:rPr>
          <w:rFonts w:ascii="Times New Roman" w:hAnsi="Times New Roman" w:cs="Times New Roman"/>
          <w:sz w:val="24"/>
          <w:szCs w:val="24"/>
        </w:rPr>
        <w:t>permite rediseñar las estrategias para desarrollar en el aula</w:t>
      </w:r>
      <w:r w:rsidR="00DE0E5C" w:rsidRPr="002A0359">
        <w:rPr>
          <w:rFonts w:ascii="Times New Roman" w:hAnsi="Times New Roman" w:cs="Times New Roman"/>
          <w:sz w:val="24"/>
          <w:szCs w:val="24"/>
        </w:rPr>
        <w:t>,</w:t>
      </w:r>
      <w:r w:rsidRPr="002A0359">
        <w:rPr>
          <w:rFonts w:ascii="Times New Roman" w:hAnsi="Times New Roman" w:cs="Times New Roman"/>
          <w:sz w:val="24"/>
          <w:szCs w:val="24"/>
        </w:rPr>
        <w:t xml:space="preserve"> </w:t>
      </w:r>
      <w:r w:rsidR="00DE0E5C" w:rsidRPr="002A0359">
        <w:rPr>
          <w:rFonts w:ascii="Times New Roman" w:hAnsi="Times New Roman" w:cs="Times New Roman"/>
          <w:sz w:val="24"/>
          <w:szCs w:val="24"/>
        </w:rPr>
        <w:t>mediante la</w:t>
      </w:r>
      <w:r w:rsidR="00DF05AD">
        <w:rPr>
          <w:rFonts w:ascii="Times New Roman" w:hAnsi="Times New Roman" w:cs="Times New Roman"/>
          <w:sz w:val="24"/>
          <w:szCs w:val="24"/>
        </w:rPr>
        <w:t xml:space="preserve"> </w:t>
      </w:r>
      <w:r w:rsidR="00DE0E5C" w:rsidRPr="002A0359">
        <w:rPr>
          <w:rFonts w:ascii="Times New Roman" w:hAnsi="Times New Roman" w:cs="Times New Roman"/>
          <w:sz w:val="24"/>
          <w:szCs w:val="24"/>
        </w:rPr>
        <w:t xml:space="preserve">utilización de las diversas técnicas que permiten que los alumnos procesen la información </w:t>
      </w:r>
      <w:r w:rsidR="00347822" w:rsidRPr="002A0359">
        <w:rPr>
          <w:rFonts w:ascii="Times New Roman" w:hAnsi="Times New Roman" w:cs="Times New Roman"/>
          <w:sz w:val="24"/>
          <w:szCs w:val="24"/>
        </w:rPr>
        <w:t>empleando los diferentes e</w:t>
      </w:r>
      <w:r w:rsidR="00DE0E5C" w:rsidRPr="002A0359">
        <w:rPr>
          <w:rFonts w:ascii="Times New Roman" w:hAnsi="Times New Roman" w:cs="Times New Roman"/>
          <w:sz w:val="24"/>
          <w:szCs w:val="24"/>
        </w:rPr>
        <w:t>s</w:t>
      </w:r>
      <w:r w:rsidR="00347822" w:rsidRPr="002A0359">
        <w:rPr>
          <w:rFonts w:ascii="Times New Roman" w:hAnsi="Times New Roman" w:cs="Times New Roman"/>
          <w:sz w:val="24"/>
          <w:szCs w:val="24"/>
        </w:rPr>
        <w:t>tilos,</w:t>
      </w:r>
      <w:r w:rsidR="00DE0E5C" w:rsidRPr="002A0359">
        <w:rPr>
          <w:rFonts w:ascii="Times New Roman" w:hAnsi="Times New Roman" w:cs="Times New Roman"/>
          <w:sz w:val="24"/>
          <w:szCs w:val="24"/>
        </w:rPr>
        <w:t xml:space="preserve"> </w:t>
      </w:r>
      <w:r w:rsidR="00347822" w:rsidRPr="002A0359">
        <w:rPr>
          <w:rFonts w:ascii="Times New Roman" w:hAnsi="Times New Roman" w:cs="Times New Roman"/>
          <w:sz w:val="24"/>
          <w:szCs w:val="24"/>
        </w:rPr>
        <w:t xml:space="preserve">ya </w:t>
      </w:r>
      <w:r w:rsidR="00DE0E5C" w:rsidRPr="002A0359">
        <w:rPr>
          <w:rFonts w:ascii="Times New Roman" w:hAnsi="Times New Roman" w:cs="Times New Roman"/>
          <w:sz w:val="24"/>
          <w:szCs w:val="24"/>
        </w:rPr>
        <w:t xml:space="preserve">que </w:t>
      </w:r>
      <w:r w:rsidR="00347822" w:rsidRPr="002A0359">
        <w:rPr>
          <w:rFonts w:ascii="Times New Roman" w:hAnsi="Times New Roman" w:cs="Times New Roman"/>
          <w:sz w:val="24"/>
          <w:szCs w:val="24"/>
        </w:rPr>
        <w:t>los alumnos</w:t>
      </w:r>
      <w:r w:rsidR="00DE0E5C" w:rsidRPr="002A0359">
        <w:rPr>
          <w:rFonts w:ascii="Times New Roman" w:hAnsi="Times New Roman" w:cs="Times New Roman"/>
          <w:sz w:val="24"/>
          <w:szCs w:val="24"/>
        </w:rPr>
        <w:t xml:space="preserve"> </w:t>
      </w:r>
      <w:r w:rsidR="00347822" w:rsidRPr="002A0359">
        <w:rPr>
          <w:rFonts w:ascii="Times New Roman" w:hAnsi="Times New Roman" w:cs="Times New Roman"/>
          <w:sz w:val="24"/>
          <w:szCs w:val="24"/>
        </w:rPr>
        <w:t xml:space="preserve">cotidianamente </w:t>
      </w:r>
      <w:r w:rsidR="00DE0E5C" w:rsidRPr="002A0359">
        <w:rPr>
          <w:rFonts w:ascii="Times New Roman" w:hAnsi="Times New Roman" w:cs="Times New Roman"/>
          <w:sz w:val="24"/>
          <w:szCs w:val="24"/>
        </w:rPr>
        <w:t xml:space="preserve">utilizan </w:t>
      </w:r>
      <w:r w:rsidR="00347822" w:rsidRPr="002A0359">
        <w:rPr>
          <w:rFonts w:ascii="Times New Roman" w:hAnsi="Times New Roman" w:cs="Times New Roman"/>
          <w:sz w:val="24"/>
          <w:szCs w:val="24"/>
        </w:rPr>
        <w:t xml:space="preserve">en diferente frecuencia cada uno de los estilos </w:t>
      </w:r>
      <w:r w:rsidR="00DF05AD">
        <w:rPr>
          <w:rFonts w:ascii="Times New Roman" w:hAnsi="Times New Roman" w:cs="Times New Roman"/>
          <w:sz w:val="24"/>
          <w:szCs w:val="24"/>
        </w:rPr>
        <w:t>a</w:t>
      </w:r>
      <w:r w:rsidR="00DF05AD" w:rsidRPr="002A0359">
        <w:rPr>
          <w:rFonts w:ascii="Times New Roman" w:hAnsi="Times New Roman" w:cs="Times New Roman"/>
          <w:sz w:val="24"/>
          <w:szCs w:val="24"/>
        </w:rPr>
        <w:t>ctivo</w:t>
      </w:r>
      <w:r w:rsidR="00347822" w:rsidRPr="002A0359">
        <w:rPr>
          <w:rFonts w:ascii="Times New Roman" w:hAnsi="Times New Roman" w:cs="Times New Roman"/>
          <w:sz w:val="24"/>
          <w:szCs w:val="24"/>
        </w:rPr>
        <w:t xml:space="preserve">, </w:t>
      </w:r>
      <w:r w:rsidR="00DF05AD">
        <w:rPr>
          <w:rFonts w:ascii="Times New Roman" w:hAnsi="Times New Roman" w:cs="Times New Roman"/>
          <w:sz w:val="24"/>
          <w:szCs w:val="24"/>
        </w:rPr>
        <w:t>r</w:t>
      </w:r>
      <w:r w:rsidR="00DF05AD" w:rsidRPr="002A0359">
        <w:rPr>
          <w:rFonts w:ascii="Times New Roman" w:hAnsi="Times New Roman" w:cs="Times New Roman"/>
          <w:sz w:val="24"/>
          <w:szCs w:val="24"/>
        </w:rPr>
        <w:t>eflexivo</w:t>
      </w:r>
      <w:r w:rsidR="00347822" w:rsidRPr="002A0359">
        <w:rPr>
          <w:rFonts w:ascii="Times New Roman" w:hAnsi="Times New Roman" w:cs="Times New Roman"/>
          <w:sz w:val="24"/>
          <w:szCs w:val="24"/>
        </w:rPr>
        <w:t xml:space="preserve">, </w:t>
      </w:r>
      <w:r w:rsidR="00DF05AD">
        <w:rPr>
          <w:rFonts w:ascii="Times New Roman" w:hAnsi="Times New Roman" w:cs="Times New Roman"/>
          <w:sz w:val="24"/>
          <w:szCs w:val="24"/>
        </w:rPr>
        <w:t>t</w:t>
      </w:r>
      <w:r w:rsidR="00DF05AD" w:rsidRPr="002A0359">
        <w:rPr>
          <w:rFonts w:ascii="Times New Roman" w:hAnsi="Times New Roman" w:cs="Times New Roman"/>
          <w:sz w:val="24"/>
          <w:szCs w:val="24"/>
        </w:rPr>
        <w:t xml:space="preserve">eórico </w:t>
      </w:r>
      <w:r w:rsidR="00347822" w:rsidRPr="002A0359">
        <w:rPr>
          <w:rFonts w:ascii="Times New Roman" w:hAnsi="Times New Roman" w:cs="Times New Roman"/>
          <w:sz w:val="24"/>
          <w:szCs w:val="24"/>
        </w:rPr>
        <w:t xml:space="preserve">y </w:t>
      </w:r>
      <w:r w:rsidR="00DF05AD">
        <w:rPr>
          <w:rFonts w:ascii="Times New Roman" w:hAnsi="Times New Roman" w:cs="Times New Roman"/>
          <w:sz w:val="24"/>
          <w:szCs w:val="24"/>
        </w:rPr>
        <w:t>p</w:t>
      </w:r>
      <w:r w:rsidR="00DF05AD" w:rsidRPr="002A0359">
        <w:rPr>
          <w:rFonts w:ascii="Times New Roman" w:hAnsi="Times New Roman" w:cs="Times New Roman"/>
          <w:sz w:val="24"/>
          <w:szCs w:val="24"/>
        </w:rPr>
        <w:t>ragmático</w:t>
      </w:r>
      <w:r w:rsidR="00347822" w:rsidRPr="002A0359">
        <w:rPr>
          <w:rFonts w:ascii="Times New Roman" w:hAnsi="Times New Roman" w:cs="Times New Roman"/>
          <w:sz w:val="24"/>
          <w:szCs w:val="24"/>
        </w:rPr>
        <w:t xml:space="preserve">. Muy pocos alumnos utilizan los cuatro estilos en el mismo porcentaje </w:t>
      </w:r>
      <w:r w:rsidR="00DE0E5C" w:rsidRPr="002A0359">
        <w:rPr>
          <w:rFonts w:ascii="Times New Roman" w:hAnsi="Times New Roman" w:cs="Times New Roman"/>
          <w:sz w:val="24"/>
          <w:szCs w:val="24"/>
        </w:rPr>
        <w:t xml:space="preserve">para adquirir </w:t>
      </w:r>
      <w:r w:rsidR="00347822" w:rsidRPr="002A0359">
        <w:rPr>
          <w:rFonts w:ascii="Times New Roman" w:hAnsi="Times New Roman" w:cs="Times New Roman"/>
          <w:sz w:val="24"/>
          <w:szCs w:val="24"/>
        </w:rPr>
        <w:t xml:space="preserve">los </w:t>
      </w:r>
      <w:r w:rsidR="00DE0E5C" w:rsidRPr="002A0359">
        <w:rPr>
          <w:rFonts w:ascii="Times New Roman" w:hAnsi="Times New Roman" w:cs="Times New Roman"/>
          <w:sz w:val="24"/>
          <w:szCs w:val="24"/>
        </w:rPr>
        <w:t>conocimientos</w:t>
      </w:r>
      <w:r w:rsidR="00A32AE1">
        <w:rPr>
          <w:rFonts w:ascii="Times New Roman" w:hAnsi="Times New Roman" w:cs="Times New Roman"/>
          <w:sz w:val="24"/>
          <w:szCs w:val="24"/>
        </w:rPr>
        <w:t>. Y,</w:t>
      </w:r>
      <w:r w:rsidR="00A32AE1" w:rsidRPr="002A0359">
        <w:rPr>
          <w:rFonts w:ascii="Times New Roman" w:hAnsi="Times New Roman" w:cs="Times New Roman"/>
          <w:sz w:val="24"/>
          <w:szCs w:val="24"/>
        </w:rPr>
        <w:t xml:space="preserve"> </w:t>
      </w:r>
      <w:r w:rsidR="00347822" w:rsidRPr="002A0359">
        <w:rPr>
          <w:rFonts w:ascii="Times New Roman" w:hAnsi="Times New Roman" w:cs="Times New Roman"/>
          <w:sz w:val="24"/>
          <w:szCs w:val="24"/>
        </w:rPr>
        <w:t xml:space="preserve">como ya está </w:t>
      </w:r>
      <w:r w:rsidR="000C7E96" w:rsidRPr="002A0359">
        <w:rPr>
          <w:rFonts w:ascii="Times New Roman" w:hAnsi="Times New Roman" w:cs="Times New Roman"/>
          <w:sz w:val="24"/>
          <w:szCs w:val="24"/>
        </w:rPr>
        <w:t>fundamentado</w:t>
      </w:r>
      <w:r w:rsidR="00A32AE1">
        <w:rPr>
          <w:rFonts w:ascii="Times New Roman" w:hAnsi="Times New Roman" w:cs="Times New Roman"/>
          <w:sz w:val="24"/>
          <w:szCs w:val="24"/>
        </w:rPr>
        <w:t>,</w:t>
      </w:r>
      <w:r w:rsidR="00341BD8">
        <w:rPr>
          <w:rFonts w:ascii="Times New Roman" w:hAnsi="Times New Roman" w:cs="Times New Roman"/>
          <w:sz w:val="24"/>
          <w:szCs w:val="24"/>
        </w:rPr>
        <w:t xml:space="preserve"> </w:t>
      </w:r>
      <w:r w:rsidR="00347822" w:rsidRPr="002A0359">
        <w:rPr>
          <w:rFonts w:ascii="Times New Roman" w:hAnsi="Times New Roman" w:cs="Times New Roman"/>
          <w:sz w:val="24"/>
          <w:szCs w:val="24"/>
        </w:rPr>
        <w:t>las características de cada uno de estos cuatro estilos de aprendizaje demuestra</w:t>
      </w:r>
      <w:r w:rsidR="00A32AE1">
        <w:rPr>
          <w:rFonts w:ascii="Times New Roman" w:hAnsi="Times New Roman" w:cs="Times New Roman"/>
          <w:sz w:val="24"/>
          <w:szCs w:val="24"/>
        </w:rPr>
        <w:t>n</w:t>
      </w:r>
      <w:r w:rsidR="00347822" w:rsidRPr="002A0359">
        <w:rPr>
          <w:rFonts w:ascii="Times New Roman" w:hAnsi="Times New Roman" w:cs="Times New Roman"/>
          <w:sz w:val="24"/>
          <w:szCs w:val="24"/>
        </w:rPr>
        <w:t xml:space="preserve"> la facilidad de la adquisición de las </w:t>
      </w:r>
      <w:r w:rsidR="00341BD8">
        <w:rPr>
          <w:rFonts w:ascii="Times New Roman" w:hAnsi="Times New Roman" w:cs="Times New Roman"/>
          <w:sz w:val="24"/>
          <w:szCs w:val="24"/>
        </w:rPr>
        <w:t>c</w:t>
      </w:r>
      <w:r w:rsidR="00341BD8" w:rsidRPr="002A0359">
        <w:rPr>
          <w:rFonts w:ascii="Times New Roman" w:hAnsi="Times New Roman" w:cs="Times New Roman"/>
          <w:sz w:val="24"/>
          <w:szCs w:val="24"/>
        </w:rPr>
        <w:t xml:space="preserve">ompetencias </w:t>
      </w:r>
      <w:r w:rsidR="00347822" w:rsidRPr="002A0359">
        <w:rPr>
          <w:rFonts w:ascii="Times New Roman" w:hAnsi="Times New Roman" w:cs="Times New Roman"/>
          <w:sz w:val="24"/>
          <w:szCs w:val="24"/>
        </w:rPr>
        <w:t>genéricas por la relación directa con el estilo</w:t>
      </w:r>
      <w:r w:rsidR="000C7E96" w:rsidRPr="002A0359">
        <w:rPr>
          <w:rFonts w:ascii="Times New Roman" w:hAnsi="Times New Roman" w:cs="Times New Roman"/>
          <w:sz w:val="24"/>
          <w:szCs w:val="24"/>
        </w:rPr>
        <w:t xml:space="preserve"> de aprendizaje de los alumnos</w:t>
      </w:r>
      <w:r w:rsidR="00A32AE1">
        <w:rPr>
          <w:rFonts w:ascii="Times New Roman" w:hAnsi="Times New Roman" w:cs="Times New Roman"/>
          <w:sz w:val="24"/>
          <w:szCs w:val="24"/>
        </w:rPr>
        <w:t>.</w:t>
      </w:r>
      <w:r w:rsidR="00A32AE1" w:rsidRPr="002A0359">
        <w:rPr>
          <w:rFonts w:ascii="Times New Roman" w:hAnsi="Times New Roman" w:cs="Times New Roman"/>
          <w:sz w:val="24"/>
          <w:szCs w:val="24"/>
        </w:rPr>
        <w:t xml:space="preserve"> </w:t>
      </w:r>
      <w:r w:rsidR="00A32AE1">
        <w:rPr>
          <w:rFonts w:ascii="Times New Roman" w:hAnsi="Times New Roman" w:cs="Times New Roman"/>
          <w:sz w:val="24"/>
          <w:szCs w:val="24"/>
        </w:rPr>
        <w:t>E</w:t>
      </w:r>
      <w:r w:rsidR="00A32AE1" w:rsidRPr="002A0359">
        <w:rPr>
          <w:rFonts w:ascii="Times New Roman" w:hAnsi="Times New Roman" w:cs="Times New Roman"/>
          <w:sz w:val="24"/>
          <w:szCs w:val="24"/>
        </w:rPr>
        <w:t xml:space="preserve">sto </w:t>
      </w:r>
      <w:r w:rsidR="000C7E96" w:rsidRPr="002A0359">
        <w:rPr>
          <w:rFonts w:ascii="Times New Roman" w:hAnsi="Times New Roman" w:cs="Times New Roman"/>
          <w:sz w:val="24"/>
          <w:szCs w:val="24"/>
        </w:rPr>
        <w:t>facilitaría el logro</w:t>
      </w:r>
      <w:r w:rsidR="00A32AE1">
        <w:rPr>
          <w:rFonts w:ascii="Times New Roman" w:hAnsi="Times New Roman" w:cs="Times New Roman"/>
          <w:sz w:val="24"/>
          <w:szCs w:val="24"/>
        </w:rPr>
        <w:t xml:space="preserve"> </w:t>
      </w:r>
      <w:r w:rsidR="000C7E96" w:rsidRPr="002A0359">
        <w:rPr>
          <w:rFonts w:ascii="Times New Roman" w:hAnsi="Times New Roman" w:cs="Times New Roman"/>
          <w:sz w:val="24"/>
          <w:szCs w:val="24"/>
        </w:rPr>
        <w:t>del nivel estratégico de las competencias genéricas, ya que</w:t>
      </w:r>
      <w:r w:rsidR="00A32AE1">
        <w:rPr>
          <w:rFonts w:ascii="Times New Roman" w:hAnsi="Times New Roman" w:cs="Times New Roman"/>
          <w:sz w:val="24"/>
          <w:szCs w:val="24"/>
        </w:rPr>
        <w:t xml:space="preserve"> estas</w:t>
      </w:r>
      <w:r w:rsidR="000C7E96" w:rsidRPr="002A0359">
        <w:rPr>
          <w:rFonts w:ascii="Times New Roman" w:hAnsi="Times New Roman" w:cs="Times New Roman"/>
          <w:sz w:val="24"/>
          <w:szCs w:val="24"/>
        </w:rPr>
        <w:t xml:space="preserve"> tienen integrados los cuatro saberes de la educación y en el saber conocer se está considerando a los estilos de aprendizaje. </w:t>
      </w:r>
    </w:p>
    <w:p w14:paraId="1AAA82F5" w14:textId="395CE160" w:rsidR="00A32AE1" w:rsidRDefault="00A32AE1" w:rsidP="008F615D">
      <w:pPr>
        <w:spacing w:line="360" w:lineRule="auto"/>
        <w:rPr>
          <w:rFonts w:ascii="Times New Roman" w:hAnsi="Times New Roman" w:cs="Times New Roman"/>
          <w:b/>
          <w:sz w:val="24"/>
          <w:szCs w:val="24"/>
        </w:rPr>
      </w:pPr>
    </w:p>
    <w:p w14:paraId="3B3EF871" w14:textId="79CDD559" w:rsidR="00BC7901" w:rsidRDefault="00BC7901" w:rsidP="008F615D">
      <w:pPr>
        <w:spacing w:line="360" w:lineRule="auto"/>
        <w:rPr>
          <w:rFonts w:ascii="Times New Roman" w:hAnsi="Times New Roman" w:cs="Times New Roman"/>
          <w:b/>
          <w:sz w:val="24"/>
          <w:szCs w:val="24"/>
        </w:rPr>
      </w:pPr>
    </w:p>
    <w:p w14:paraId="687EB06A" w14:textId="5F42C0BA" w:rsidR="00BC7901" w:rsidRDefault="00BC7901" w:rsidP="008F615D">
      <w:pPr>
        <w:spacing w:line="360" w:lineRule="auto"/>
        <w:rPr>
          <w:rFonts w:ascii="Times New Roman" w:hAnsi="Times New Roman" w:cs="Times New Roman"/>
          <w:b/>
          <w:sz w:val="24"/>
          <w:szCs w:val="24"/>
        </w:rPr>
      </w:pPr>
    </w:p>
    <w:p w14:paraId="1EE880D4" w14:textId="58A31603" w:rsidR="00BC7901" w:rsidRDefault="00BC7901" w:rsidP="008F615D">
      <w:pPr>
        <w:spacing w:line="360" w:lineRule="auto"/>
        <w:rPr>
          <w:rFonts w:ascii="Times New Roman" w:hAnsi="Times New Roman" w:cs="Times New Roman"/>
          <w:b/>
          <w:sz w:val="24"/>
          <w:szCs w:val="24"/>
        </w:rPr>
      </w:pPr>
    </w:p>
    <w:p w14:paraId="0390587F" w14:textId="539FA6B9" w:rsidR="00BC7901" w:rsidRDefault="00BC7901" w:rsidP="008F615D">
      <w:pPr>
        <w:spacing w:line="360" w:lineRule="auto"/>
        <w:rPr>
          <w:rFonts w:ascii="Times New Roman" w:hAnsi="Times New Roman" w:cs="Times New Roman"/>
          <w:b/>
          <w:sz w:val="24"/>
          <w:szCs w:val="24"/>
        </w:rPr>
      </w:pPr>
    </w:p>
    <w:p w14:paraId="2ECBF5F4" w14:textId="61A756F3" w:rsidR="00BC7901" w:rsidRDefault="00BC7901" w:rsidP="008F615D">
      <w:pPr>
        <w:spacing w:line="360" w:lineRule="auto"/>
        <w:rPr>
          <w:rFonts w:ascii="Times New Roman" w:hAnsi="Times New Roman" w:cs="Times New Roman"/>
          <w:b/>
          <w:sz w:val="24"/>
          <w:szCs w:val="24"/>
        </w:rPr>
      </w:pPr>
    </w:p>
    <w:p w14:paraId="6BBF82CA" w14:textId="2D096968" w:rsidR="00BC7901" w:rsidRDefault="00BC7901" w:rsidP="008F615D">
      <w:pPr>
        <w:spacing w:line="360" w:lineRule="auto"/>
        <w:rPr>
          <w:rFonts w:ascii="Times New Roman" w:hAnsi="Times New Roman" w:cs="Times New Roman"/>
          <w:b/>
          <w:sz w:val="24"/>
          <w:szCs w:val="24"/>
        </w:rPr>
      </w:pPr>
    </w:p>
    <w:p w14:paraId="5D1D9585" w14:textId="52FDE7E1" w:rsidR="00BC7901" w:rsidRDefault="00BC7901" w:rsidP="008F615D">
      <w:pPr>
        <w:spacing w:line="360" w:lineRule="auto"/>
        <w:rPr>
          <w:rFonts w:ascii="Times New Roman" w:hAnsi="Times New Roman" w:cs="Times New Roman"/>
          <w:b/>
          <w:sz w:val="24"/>
          <w:szCs w:val="24"/>
        </w:rPr>
      </w:pPr>
    </w:p>
    <w:p w14:paraId="71B59766" w14:textId="5E7E1D23" w:rsidR="00BC7901" w:rsidRDefault="00BC7901" w:rsidP="008F615D">
      <w:pPr>
        <w:spacing w:line="360" w:lineRule="auto"/>
        <w:rPr>
          <w:rFonts w:ascii="Times New Roman" w:hAnsi="Times New Roman" w:cs="Times New Roman"/>
          <w:b/>
          <w:sz w:val="24"/>
          <w:szCs w:val="24"/>
        </w:rPr>
      </w:pPr>
    </w:p>
    <w:p w14:paraId="2730B5F0" w14:textId="12C07316" w:rsidR="00BC7901" w:rsidRDefault="00BC7901" w:rsidP="008F615D">
      <w:pPr>
        <w:spacing w:line="360" w:lineRule="auto"/>
        <w:rPr>
          <w:rFonts w:ascii="Times New Roman" w:hAnsi="Times New Roman" w:cs="Times New Roman"/>
          <w:b/>
          <w:sz w:val="24"/>
          <w:szCs w:val="24"/>
        </w:rPr>
      </w:pPr>
    </w:p>
    <w:p w14:paraId="7C0BBDA0" w14:textId="69768A86" w:rsidR="00BC7901" w:rsidRDefault="00BC7901" w:rsidP="008F615D">
      <w:pPr>
        <w:spacing w:line="360" w:lineRule="auto"/>
        <w:rPr>
          <w:rFonts w:ascii="Times New Roman" w:hAnsi="Times New Roman" w:cs="Times New Roman"/>
          <w:b/>
          <w:sz w:val="24"/>
          <w:szCs w:val="24"/>
        </w:rPr>
      </w:pPr>
    </w:p>
    <w:p w14:paraId="03AD2A00" w14:textId="2530E405" w:rsidR="00BC7901" w:rsidRDefault="00BC7901" w:rsidP="008F615D">
      <w:pPr>
        <w:spacing w:line="360" w:lineRule="auto"/>
        <w:rPr>
          <w:rFonts w:ascii="Times New Roman" w:hAnsi="Times New Roman" w:cs="Times New Roman"/>
          <w:b/>
          <w:sz w:val="24"/>
          <w:szCs w:val="24"/>
        </w:rPr>
      </w:pPr>
    </w:p>
    <w:p w14:paraId="5FA85920" w14:textId="77777777" w:rsidR="00BC7901" w:rsidRDefault="00BC7901" w:rsidP="008F615D">
      <w:pPr>
        <w:spacing w:line="360" w:lineRule="auto"/>
        <w:rPr>
          <w:rFonts w:ascii="Times New Roman" w:hAnsi="Times New Roman" w:cs="Times New Roman"/>
          <w:b/>
          <w:sz w:val="24"/>
          <w:szCs w:val="24"/>
        </w:rPr>
      </w:pPr>
      <w:bookmarkStart w:id="0" w:name="_GoBack"/>
      <w:bookmarkEnd w:id="0"/>
    </w:p>
    <w:p w14:paraId="14D006CB" w14:textId="42BCAC85" w:rsidR="002B5A63" w:rsidRPr="00DF3F0F" w:rsidRDefault="00DF3F0F" w:rsidP="00DF3F0F">
      <w:pPr>
        <w:spacing w:line="360" w:lineRule="auto"/>
        <w:rPr>
          <w:rFonts w:ascii="Calibri" w:eastAsia="Calibri" w:hAnsi="Calibri" w:cs="Calibri"/>
          <w:b/>
          <w:sz w:val="28"/>
          <w:szCs w:val="28"/>
        </w:rPr>
      </w:pPr>
      <w:r>
        <w:rPr>
          <w:rFonts w:ascii="Calibri" w:eastAsia="Calibri" w:hAnsi="Calibri" w:cs="Calibri"/>
          <w:b/>
          <w:sz w:val="28"/>
          <w:szCs w:val="28"/>
        </w:rPr>
        <w:lastRenderedPageBreak/>
        <w:t>Bibliografía</w:t>
      </w:r>
    </w:p>
    <w:p w14:paraId="14D006CC" w14:textId="7C7FFAF4" w:rsidR="0076775F" w:rsidRPr="002A0359" w:rsidRDefault="0076775F" w:rsidP="00E00766">
      <w:pPr>
        <w:spacing w:line="360" w:lineRule="auto"/>
        <w:ind w:left="851" w:right="91" w:hanging="851"/>
        <w:jc w:val="both"/>
        <w:rPr>
          <w:rFonts w:ascii="Times New Roman" w:eastAsia="Cambria" w:hAnsi="Times New Roman" w:cs="Times New Roman"/>
          <w:spacing w:val="-1"/>
          <w:sz w:val="24"/>
          <w:szCs w:val="24"/>
          <w:lang w:val="es-ES"/>
        </w:rPr>
      </w:pPr>
      <w:r w:rsidRPr="002A0359">
        <w:rPr>
          <w:rFonts w:ascii="Times New Roman" w:hAnsi="Times New Roman" w:cs="Times New Roman"/>
          <w:color w:val="000000" w:themeColor="text1"/>
          <w:sz w:val="24"/>
          <w:szCs w:val="24"/>
          <w:lang w:val="es-ES" w:eastAsia="es-ES"/>
        </w:rPr>
        <w:t>Alonso, C.</w:t>
      </w:r>
      <w:r w:rsidR="00E658F8" w:rsidRPr="002A0359">
        <w:rPr>
          <w:rFonts w:ascii="Times New Roman" w:hAnsi="Times New Roman" w:cs="Times New Roman"/>
          <w:color w:val="000000" w:themeColor="text1"/>
          <w:sz w:val="24"/>
          <w:szCs w:val="24"/>
          <w:lang w:val="es-ES" w:eastAsia="es-ES"/>
        </w:rPr>
        <w:t>,</w:t>
      </w:r>
      <w:r w:rsidRPr="002A0359">
        <w:rPr>
          <w:rFonts w:ascii="Times New Roman" w:hAnsi="Times New Roman" w:cs="Times New Roman"/>
          <w:color w:val="000000" w:themeColor="text1"/>
          <w:sz w:val="24"/>
          <w:szCs w:val="24"/>
          <w:lang w:val="es-ES" w:eastAsia="es-ES"/>
        </w:rPr>
        <w:t xml:space="preserve"> Gallego</w:t>
      </w:r>
      <w:r w:rsidR="00E64684">
        <w:rPr>
          <w:rFonts w:ascii="Times New Roman" w:hAnsi="Times New Roman" w:cs="Times New Roman"/>
          <w:color w:val="000000" w:themeColor="text1"/>
          <w:sz w:val="24"/>
          <w:szCs w:val="24"/>
          <w:lang w:val="es-ES" w:eastAsia="es-ES"/>
        </w:rPr>
        <w:t>,</w:t>
      </w:r>
      <w:r w:rsidRPr="002A0359">
        <w:rPr>
          <w:rFonts w:ascii="Times New Roman" w:hAnsi="Times New Roman" w:cs="Times New Roman"/>
          <w:color w:val="000000" w:themeColor="text1"/>
          <w:sz w:val="24"/>
          <w:szCs w:val="24"/>
          <w:lang w:val="es-ES" w:eastAsia="es-ES"/>
        </w:rPr>
        <w:t xml:space="preserve"> D</w:t>
      </w:r>
      <w:r w:rsidR="00E64684" w:rsidRPr="002A0359">
        <w:rPr>
          <w:rFonts w:ascii="Times New Roman" w:hAnsi="Times New Roman" w:cs="Times New Roman"/>
          <w:color w:val="000000" w:themeColor="text1"/>
          <w:sz w:val="24"/>
          <w:szCs w:val="24"/>
          <w:lang w:val="es-ES" w:eastAsia="es-ES"/>
        </w:rPr>
        <w:t>.</w:t>
      </w:r>
      <w:r w:rsidR="00E64684">
        <w:rPr>
          <w:rFonts w:ascii="Times New Roman" w:hAnsi="Times New Roman" w:cs="Times New Roman"/>
          <w:color w:val="000000" w:themeColor="text1"/>
          <w:sz w:val="24"/>
          <w:szCs w:val="24"/>
          <w:lang w:val="es-ES" w:eastAsia="es-ES"/>
        </w:rPr>
        <w:t xml:space="preserve"> y</w:t>
      </w:r>
      <w:r w:rsidR="00E64684" w:rsidRPr="002A0359">
        <w:rPr>
          <w:rFonts w:ascii="Times New Roman" w:hAnsi="Times New Roman" w:cs="Times New Roman"/>
          <w:color w:val="000000" w:themeColor="text1"/>
          <w:sz w:val="24"/>
          <w:szCs w:val="24"/>
          <w:lang w:val="es-ES" w:eastAsia="es-ES"/>
        </w:rPr>
        <w:t xml:space="preserve"> </w:t>
      </w:r>
      <w:proofErr w:type="spellStart"/>
      <w:r w:rsidRPr="002A0359">
        <w:rPr>
          <w:rFonts w:ascii="Times New Roman" w:hAnsi="Times New Roman" w:cs="Times New Roman"/>
          <w:color w:val="000000" w:themeColor="text1"/>
          <w:sz w:val="24"/>
          <w:szCs w:val="24"/>
          <w:lang w:val="es-ES" w:eastAsia="es-ES"/>
        </w:rPr>
        <w:t>Honey</w:t>
      </w:r>
      <w:proofErr w:type="spellEnd"/>
      <w:r w:rsidRPr="002A0359">
        <w:rPr>
          <w:rFonts w:ascii="Times New Roman" w:hAnsi="Times New Roman" w:cs="Times New Roman"/>
          <w:color w:val="000000" w:themeColor="text1"/>
          <w:sz w:val="24"/>
          <w:szCs w:val="24"/>
          <w:lang w:val="es-ES" w:eastAsia="es-ES"/>
        </w:rPr>
        <w:t xml:space="preserve">, P. (1994). </w:t>
      </w:r>
      <w:r w:rsidRPr="002A0359">
        <w:rPr>
          <w:rFonts w:ascii="Times New Roman" w:hAnsi="Times New Roman" w:cs="Times New Roman"/>
          <w:i/>
          <w:iCs/>
          <w:color w:val="000000" w:themeColor="text1"/>
          <w:sz w:val="24"/>
          <w:szCs w:val="24"/>
          <w:lang w:val="es-ES" w:eastAsia="es-ES"/>
        </w:rPr>
        <w:t>Los Estilos de Aprendizaje: Procedimientos de diagnóstico y mejora.</w:t>
      </w:r>
      <w:r w:rsidRPr="002A0359">
        <w:rPr>
          <w:rFonts w:ascii="Times New Roman" w:hAnsi="Times New Roman" w:cs="Times New Roman"/>
          <w:color w:val="000000" w:themeColor="text1"/>
          <w:sz w:val="24"/>
          <w:szCs w:val="24"/>
          <w:lang w:val="es-ES" w:eastAsia="es-ES"/>
        </w:rPr>
        <w:t xml:space="preserve"> </w:t>
      </w:r>
      <w:r w:rsidRPr="002A0359">
        <w:rPr>
          <w:rFonts w:ascii="Times New Roman" w:hAnsi="Times New Roman" w:cs="Times New Roman"/>
          <w:color w:val="000000" w:themeColor="text1"/>
          <w:sz w:val="24"/>
          <w:szCs w:val="24"/>
          <w:lang w:eastAsia="es-ES"/>
        </w:rPr>
        <w:t>Bilbao, España</w:t>
      </w:r>
      <w:r w:rsidR="00E64684">
        <w:rPr>
          <w:rFonts w:ascii="Times New Roman" w:hAnsi="Times New Roman" w:cs="Times New Roman"/>
          <w:color w:val="000000" w:themeColor="text1"/>
          <w:sz w:val="24"/>
          <w:szCs w:val="24"/>
          <w:lang w:eastAsia="es-ES"/>
        </w:rPr>
        <w:t xml:space="preserve">: </w:t>
      </w:r>
      <w:r w:rsidR="00E64684" w:rsidRPr="002A0359">
        <w:rPr>
          <w:rFonts w:ascii="Times New Roman" w:hAnsi="Times New Roman" w:cs="Times New Roman"/>
          <w:color w:val="000000" w:themeColor="text1"/>
          <w:sz w:val="24"/>
          <w:szCs w:val="24"/>
          <w:lang w:eastAsia="es-ES"/>
        </w:rPr>
        <w:t>Ediciones Mensajero.</w:t>
      </w:r>
    </w:p>
    <w:p w14:paraId="14D006CD" w14:textId="14180E43" w:rsidR="004861A9" w:rsidRPr="002A0359" w:rsidRDefault="004861A9" w:rsidP="00E00766">
      <w:pPr>
        <w:spacing w:line="360" w:lineRule="auto"/>
        <w:ind w:left="851" w:right="91" w:hanging="851"/>
        <w:jc w:val="both"/>
        <w:rPr>
          <w:rFonts w:ascii="Times New Roman" w:eastAsia="Cambria" w:hAnsi="Times New Roman" w:cs="Times New Roman"/>
          <w:sz w:val="24"/>
          <w:szCs w:val="24"/>
        </w:rPr>
      </w:pP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1"/>
          <w:sz w:val="24"/>
          <w:szCs w:val="24"/>
          <w:lang w:val="es-ES"/>
        </w:rPr>
        <w:t>M</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pacing w:val="2"/>
          <w:sz w:val="24"/>
          <w:szCs w:val="24"/>
          <w:lang w:val="es-ES"/>
        </w:rPr>
        <w:t>B</w:t>
      </w:r>
      <w:r w:rsidRPr="002A0359">
        <w:rPr>
          <w:rFonts w:ascii="Times New Roman" w:eastAsia="Cambria" w:hAnsi="Times New Roman" w:cs="Times New Roman"/>
          <w:spacing w:val="-3"/>
          <w:sz w:val="24"/>
          <w:szCs w:val="24"/>
          <w:lang w:val="es-ES"/>
        </w:rPr>
        <w:t>r</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z w:val="24"/>
          <w:szCs w:val="24"/>
          <w:lang w:val="es-ES"/>
        </w:rPr>
        <w:t>R.</w:t>
      </w:r>
      <w:r w:rsidR="00E64684">
        <w:rPr>
          <w:rFonts w:ascii="Times New Roman" w:eastAsia="Cambria" w:hAnsi="Times New Roman" w:cs="Times New Roman"/>
          <w:spacing w:val="-1"/>
          <w:sz w:val="24"/>
          <w:szCs w:val="24"/>
          <w:lang w:val="es-ES"/>
        </w:rPr>
        <w:t xml:space="preserve"> y</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2"/>
          <w:sz w:val="24"/>
          <w:szCs w:val="24"/>
          <w:lang w:val="es-ES"/>
        </w:rPr>
        <w:t>Pé</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4"/>
          <w:sz w:val="24"/>
          <w:szCs w:val="24"/>
          <w:lang w:val="es-ES"/>
        </w:rPr>
        <w:t xml:space="preserve"> </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20</w:t>
      </w:r>
      <w:r w:rsidRPr="002A0359">
        <w:rPr>
          <w:rFonts w:ascii="Times New Roman" w:eastAsia="Cambria" w:hAnsi="Times New Roman" w:cs="Times New Roman"/>
          <w:spacing w:val="-3"/>
          <w:sz w:val="24"/>
          <w:szCs w:val="24"/>
          <w:lang w:val="es-ES"/>
        </w:rPr>
        <w:t>0</w:t>
      </w:r>
      <w:r w:rsidRPr="002A0359">
        <w:rPr>
          <w:rFonts w:ascii="Times New Roman" w:eastAsia="Cambria" w:hAnsi="Times New Roman" w:cs="Times New Roman"/>
          <w:spacing w:val="1"/>
          <w:sz w:val="24"/>
          <w:szCs w:val="24"/>
          <w:lang w:val="es-ES"/>
        </w:rPr>
        <w:t>7</w:t>
      </w:r>
      <w:r w:rsidRPr="002A0359">
        <w:rPr>
          <w:rFonts w:ascii="Times New Roman" w:eastAsia="Cambria" w:hAnsi="Times New Roman" w:cs="Times New Roman"/>
          <w:sz w:val="24"/>
          <w:szCs w:val="24"/>
          <w:lang w:val="es-ES"/>
        </w:rPr>
        <w:t>).</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i</w:t>
      </w:r>
      <w:r w:rsidRPr="002A0359">
        <w:rPr>
          <w:rFonts w:ascii="Times New Roman" w:eastAsia="Cambria" w:hAnsi="Times New Roman" w:cs="Times New Roman"/>
          <w:spacing w:val="-2"/>
          <w:sz w:val="24"/>
          <w:szCs w:val="24"/>
          <w:lang w:val="es-ES"/>
        </w:rPr>
        <w:t>l</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pacing w:val="1"/>
          <w:sz w:val="24"/>
          <w:szCs w:val="24"/>
          <w:lang w:val="es-ES"/>
        </w:rPr>
        <w:t>pr</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3"/>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z</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pacing w:val="-1"/>
          <w:sz w:val="24"/>
          <w:szCs w:val="24"/>
          <w:lang w:val="es-ES"/>
        </w:rPr>
        <w:t>j</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3"/>
          <w:sz w:val="24"/>
          <w:szCs w:val="24"/>
          <w:lang w:val="es-ES"/>
        </w:rPr>
        <w:t xml:space="preserve"> e</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2"/>
          <w:sz w:val="24"/>
          <w:szCs w:val="24"/>
          <w:lang w:val="es-ES"/>
        </w:rPr>
        <w:t>u</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1"/>
          <w:sz w:val="24"/>
          <w:szCs w:val="24"/>
          <w:lang w:val="es-ES"/>
        </w:rPr>
        <w:t>t</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3"/>
          <w:sz w:val="24"/>
          <w:szCs w:val="24"/>
          <w:lang w:val="es-ES"/>
        </w:rPr>
        <w:t xml:space="preserve"> </w:t>
      </w:r>
      <w:r w:rsidRPr="002A0359">
        <w:rPr>
          <w:rFonts w:ascii="Times New Roman" w:eastAsia="Cambria" w:hAnsi="Times New Roman" w:cs="Times New Roman"/>
          <w:spacing w:val="1"/>
          <w:sz w:val="24"/>
          <w:szCs w:val="24"/>
          <w:lang w:val="es-ES"/>
        </w:rPr>
        <w:t>d</w:t>
      </w:r>
      <w:r w:rsidRPr="002A0359">
        <w:rPr>
          <w:rFonts w:ascii="Times New Roman" w:eastAsia="Cambria" w:hAnsi="Times New Roman" w:cs="Times New Roman"/>
          <w:sz w:val="24"/>
          <w:szCs w:val="24"/>
          <w:lang w:val="es-ES"/>
        </w:rPr>
        <w:t xml:space="preserve">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du</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ci</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z w:val="24"/>
          <w:szCs w:val="24"/>
          <w:lang w:val="es-ES"/>
        </w:rPr>
        <w:t xml:space="preserve">n </w:t>
      </w:r>
      <w:r w:rsidRPr="002A0359">
        <w:rPr>
          <w:rFonts w:ascii="Times New Roman" w:eastAsia="Cambria" w:hAnsi="Times New Roman" w:cs="Times New Roman"/>
          <w:spacing w:val="-2"/>
          <w:sz w:val="24"/>
          <w:szCs w:val="24"/>
          <w:lang w:val="es-ES"/>
        </w:rPr>
        <w:t>s</w:t>
      </w:r>
      <w:r w:rsidRPr="002A0359">
        <w:rPr>
          <w:rFonts w:ascii="Times New Roman" w:eastAsia="Cambria" w:hAnsi="Times New Roman" w:cs="Times New Roman"/>
          <w:spacing w:val="1"/>
          <w:sz w:val="24"/>
          <w:szCs w:val="24"/>
          <w:lang w:val="es-ES"/>
        </w:rPr>
        <w:t>up</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z w:val="24"/>
          <w:szCs w:val="24"/>
          <w:lang w:val="es-ES"/>
        </w:rPr>
        <w:t>i</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r</w:t>
      </w:r>
      <w:r w:rsidRPr="002A0359">
        <w:rPr>
          <w:rFonts w:ascii="Times New Roman" w:eastAsia="Cambria" w:hAnsi="Times New Roman" w:cs="Times New Roman"/>
          <w:sz w:val="24"/>
          <w:szCs w:val="24"/>
          <w:lang w:val="es-ES"/>
        </w:rPr>
        <w:t>.</w:t>
      </w:r>
      <w:r w:rsidR="00602016">
        <w:rPr>
          <w:rFonts w:ascii="Times New Roman" w:eastAsia="Cambria" w:hAnsi="Times New Roman" w:cs="Times New Roman"/>
          <w:sz w:val="24"/>
          <w:szCs w:val="24"/>
          <w:lang w:val="es-ES"/>
        </w:rPr>
        <w:t xml:space="preserve"> </w:t>
      </w:r>
      <w:r w:rsidR="00602016" w:rsidRPr="00E00766">
        <w:rPr>
          <w:rFonts w:ascii="Times New Roman" w:eastAsia="Cambria" w:hAnsi="Times New Roman" w:cs="Times New Roman"/>
          <w:i/>
          <w:sz w:val="24"/>
          <w:szCs w:val="24"/>
          <w:lang w:val="es-ES"/>
        </w:rPr>
        <w:t>Asociación Latinoamericana de Maestros de Matemáticas Investigadores</w:t>
      </w:r>
      <w:r w:rsidR="00602016">
        <w:rPr>
          <w:rFonts w:ascii="Times New Roman" w:eastAsia="Cambria" w:hAnsi="Times New Roman" w:cs="Times New Roman"/>
          <w:sz w:val="24"/>
          <w:szCs w:val="24"/>
          <w:lang w:val="es-ES"/>
        </w:rPr>
        <w:t>,</w:t>
      </w:r>
      <w:r w:rsidRPr="002A0359">
        <w:rPr>
          <w:rFonts w:ascii="Times New Roman" w:eastAsia="Cambria" w:hAnsi="Times New Roman" w:cs="Times New Roman"/>
          <w:spacing w:val="1"/>
          <w:sz w:val="24"/>
          <w:szCs w:val="24"/>
          <w:lang w:val="es-ES"/>
        </w:rPr>
        <w:t xml:space="preserve"> </w:t>
      </w:r>
      <w:r w:rsidRPr="00E00766">
        <w:rPr>
          <w:rFonts w:ascii="Times New Roman" w:eastAsia="Cambria" w:hAnsi="Times New Roman" w:cs="Times New Roman"/>
          <w:spacing w:val="1"/>
          <w:sz w:val="24"/>
          <w:szCs w:val="24"/>
        </w:rPr>
        <w:t>(</w:t>
      </w:r>
      <w:r w:rsidRPr="00E00766">
        <w:rPr>
          <w:rFonts w:ascii="Times New Roman" w:eastAsia="Cambria" w:hAnsi="Times New Roman" w:cs="Times New Roman"/>
          <w:spacing w:val="-2"/>
          <w:sz w:val="24"/>
          <w:szCs w:val="24"/>
        </w:rPr>
        <w:t>2</w:t>
      </w:r>
      <w:r w:rsidRPr="00E00766">
        <w:rPr>
          <w:rFonts w:ascii="Times New Roman" w:eastAsia="Cambria" w:hAnsi="Times New Roman" w:cs="Times New Roman"/>
          <w:spacing w:val="2"/>
          <w:sz w:val="24"/>
          <w:szCs w:val="24"/>
        </w:rPr>
        <w:t>)</w:t>
      </w:r>
      <w:r w:rsidRPr="002A0359">
        <w:rPr>
          <w:rFonts w:ascii="Times New Roman" w:eastAsia="Cambria" w:hAnsi="Times New Roman" w:cs="Times New Roman"/>
          <w:sz w:val="24"/>
          <w:szCs w:val="24"/>
        </w:rPr>
        <w:t>,</w:t>
      </w:r>
      <w:r w:rsidRPr="002A0359">
        <w:rPr>
          <w:rFonts w:ascii="Times New Roman" w:eastAsia="Cambria" w:hAnsi="Times New Roman" w:cs="Times New Roman"/>
          <w:spacing w:val="-5"/>
          <w:sz w:val="24"/>
          <w:szCs w:val="24"/>
        </w:rPr>
        <w:t xml:space="preserve"> </w:t>
      </w:r>
      <w:r w:rsidRPr="002A0359">
        <w:rPr>
          <w:rFonts w:ascii="Times New Roman" w:eastAsia="Cambria" w:hAnsi="Times New Roman" w:cs="Times New Roman"/>
          <w:spacing w:val="1"/>
          <w:sz w:val="24"/>
          <w:szCs w:val="24"/>
        </w:rPr>
        <w:t>1</w:t>
      </w:r>
      <w:r w:rsidRPr="002A0359">
        <w:rPr>
          <w:rFonts w:ascii="Times New Roman" w:eastAsia="Cambria" w:hAnsi="Times New Roman" w:cs="Times New Roman"/>
          <w:spacing w:val="2"/>
          <w:sz w:val="24"/>
          <w:szCs w:val="24"/>
        </w:rPr>
        <w:t>-</w:t>
      </w:r>
      <w:r w:rsidRPr="002A0359">
        <w:rPr>
          <w:rFonts w:ascii="Times New Roman" w:eastAsia="Cambria" w:hAnsi="Times New Roman" w:cs="Times New Roman"/>
          <w:spacing w:val="-3"/>
          <w:sz w:val="24"/>
          <w:szCs w:val="24"/>
        </w:rPr>
        <w:t>1</w:t>
      </w:r>
      <w:r w:rsidRPr="002A0359">
        <w:rPr>
          <w:rFonts w:ascii="Times New Roman" w:eastAsia="Cambria" w:hAnsi="Times New Roman" w:cs="Times New Roman"/>
          <w:spacing w:val="1"/>
          <w:sz w:val="24"/>
          <w:szCs w:val="24"/>
        </w:rPr>
        <w:t>0</w:t>
      </w:r>
      <w:r w:rsidRPr="002A0359">
        <w:rPr>
          <w:rFonts w:ascii="Times New Roman" w:eastAsia="Cambria" w:hAnsi="Times New Roman" w:cs="Times New Roman"/>
          <w:sz w:val="24"/>
          <w:szCs w:val="24"/>
        </w:rPr>
        <w:t>.</w:t>
      </w:r>
      <w:r w:rsidRPr="002A0359">
        <w:rPr>
          <w:rFonts w:ascii="Times New Roman" w:eastAsia="Cambria" w:hAnsi="Times New Roman" w:cs="Times New Roman"/>
          <w:spacing w:val="-1"/>
          <w:sz w:val="24"/>
          <w:szCs w:val="24"/>
        </w:rPr>
        <w:t xml:space="preserve"> </w:t>
      </w:r>
    </w:p>
    <w:p w14:paraId="14D006CE" w14:textId="197B11B2" w:rsidR="0063559D" w:rsidRPr="002A0359" w:rsidRDefault="004861A9" w:rsidP="00E00766">
      <w:pPr>
        <w:spacing w:line="360" w:lineRule="auto"/>
        <w:ind w:left="851" w:hanging="851"/>
        <w:rPr>
          <w:rFonts w:ascii="Times New Roman" w:eastAsia="Cambria" w:hAnsi="Times New Roman" w:cs="Times New Roman"/>
          <w:sz w:val="24"/>
          <w:szCs w:val="24"/>
        </w:rPr>
      </w:pPr>
      <w:r w:rsidRPr="002A0359">
        <w:rPr>
          <w:rFonts w:ascii="Times New Roman" w:eastAsia="Cambria" w:hAnsi="Times New Roman" w:cs="Times New Roman"/>
          <w:spacing w:val="-1"/>
          <w:sz w:val="24"/>
          <w:szCs w:val="24"/>
        </w:rPr>
        <w:t>A</w:t>
      </w:r>
      <w:r w:rsidRPr="002A0359">
        <w:rPr>
          <w:rFonts w:ascii="Times New Roman" w:eastAsia="Cambria" w:hAnsi="Times New Roman" w:cs="Times New Roman"/>
          <w:sz w:val="24"/>
          <w:szCs w:val="24"/>
        </w:rPr>
        <w:t>n</w:t>
      </w:r>
      <w:r w:rsidRPr="002A0359">
        <w:rPr>
          <w:rFonts w:ascii="Times New Roman" w:eastAsia="Cambria" w:hAnsi="Times New Roman" w:cs="Times New Roman"/>
          <w:spacing w:val="1"/>
          <w:sz w:val="24"/>
          <w:szCs w:val="24"/>
        </w:rPr>
        <w:t>dr</w:t>
      </w:r>
      <w:r w:rsidRPr="002A0359">
        <w:rPr>
          <w:rFonts w:ascii="Times New Roman" w:eastAsia="Cambria" w:hAnsi="Times New Roman" w:cs="Times New Roman"/>
          <w:spacing w:val="-2"/>
          <w:sz w:val="24"/>
          <w:szCs w:val="24"/>
        </w:rPr>
        <w:t>a</w:t>
      </w:r>
      <w:r w:rsidRPr="002A0359">
        <w:rPr>
          <w:rFonts w:ascii="Times New Roman" w:eastAsia="Cambria" w:hAnsi="Times New Roman" w:cs="Times New Roman"/>
          <w:spacing w:val="1"/>
          <w:sz w:val="24"/>
          <w:szCs w:val="24"/>
        </w:rPr>
        <w:t>d</w:t>
      </w:r>
      <w:r w:rsidRPr="002A0359">
        <w:rPr>
          <w:rFonts w:ascii="Times New Roman" w:eastAsia="Cambria" w:hAnsi="Times New Roman" w:cs="Times New Roman"/>
          <w:spacing w:val="-2"/>
          <w:sz w:val="24"/>
          <w:szCs w:val="24"/>
        </w:rPr>
        <w:t>e</w:t>
      </w:r>
      <w:r w:rsidRPr="002A0359">
        <w:rPr>
          <w:rFonts w:ascii="Times New Roman" w:eastAsia="Cambria" w:hAnsi="Times New Roman" w:cs="Times New Roman"/>
          <w:sz w:val="24"/>
          <w:szCs w:val="24"/>
        </w:rPr>
        <w:t xml:space="preserve">, R. </w:t>
      </w:r>
      <w:r w:rsidR="009E0006" w:rsidRPr="002A0359">
        <w:rPr>
          <w:rFonts w:ascii="Times New Roman" w:eastAsia="Cambria" w:hAnsi="Times New Roman" w:cs="Times New Roman"/>
          <w:sz w:val="24"/>
          <w:szCs w:val="24"/>
        </w:rPr>
        <w:t>(</w:t>
      </w:r>
      <w:r w:rsidR="009E0006" w:rsidRPr="002A0359">
        <w:rPr>
          <w:rFonts w:ascii="Times New Roman" w:eastAsia="Cambria" w:hAnsi="Times New Roman" w:cs="Times New Roman"/>
          <w:spacing w:val="26"/>
          <w:sz w:val="24"/>
          <w:szCs w:val="24"/>
        </w:rPr>
        <w:t>2008</w:t>
      </w:r>
      <w:r w:rsidRPr="002A0359">
        <w:rPr>
          <w:rFonts w:ascii="Times New Roman" w:eastAsia="Cambria" w:hAnsi="Times New Roman" w:cs="Times New Roman"/>
          <w:sz w:val="24"/>
          <w:szCs w:val="24"/>
        </w:rPr>
        <w:t>).</w:t>
      </w:r>
      <w:r w:rsidRPr="002A0359">
        <w:rPr>
          <w:rFonts w:ascii="Times New Roman" w:eastAsia="Cambria" w:hAnsi="Times New Roman" w:cs="Times New Roman"/>
          <w:spacing w:val="26"/>
          <w:sz w:val="24"/>
          <w:szCs w:val="24"/>
        </w:rPr>
        <w:t xml:space="preserve"> </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l</w:t>
      </w:r>
      <w:r w:rsidRPr="002A0359">
        <w:rPr>
          <w:rFonts w:ascii="Times New Roman" w:eastAsia="Cambria" w:hAnsi="Times New Roman" w:cs="Times New Roman"/>
          <w:spacing w:val="29"/>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nf</w:t>
      </w:r>
      <w:r w:rsidRPr="002A0359">
        <w:rPr>
          <w:rFonts w:ascii="Times New Roman" w:eastAsia="Cambria" w:hAnsi="Times New Roman" w:cs="Times New Roman"/>
          <w:spacing w:val="1"/>
          <w:sz w:val="24"/>
          <w:szCs w:val="24"/>
          <w:lang w:val="es-ES"/>
        </w:rPr>
        <w:t>o</w:t>
      </w:r>
      <w:r w:rsidRPr="002A0359">
        <w:rPr>
          <w:rFonts w:ascii="Times New Roman" w:eastAsia="Cambria" w:hAnsi="Times New Roman" w:cs="Times New Roman"/>
          <w:spacing w:val="-1"/>
          <w:sz w:val="24"/>
          <w:szCs w:val="24"/>
          <w:lang w:val="es-ES"/>
        </w:rPr>
        <w:t>q</w:t>
      </w:r>
      <w:r w:rsidRPr="002A0359">
        <w:rPr>
          <w:rFonts w:ascii="Times New Roman" w:eastAsia="Cambria" w:hAnsi="Times New Roman" w:cs="Times New Roman"/>
          <w:spacing w:val="1"/>
          <w:sz w:val="24"/>
          <w:szCs w:val="24"/>
          <w:lang w:val="es-ES"/>
        </w:rPr>
        <w:t>u</w:t>
      </w:r>
      <w:r w:rsidRPr="002A0359">
        <w:rPr>
          <w:rFonts w:ascii="Times New Roman" w:eastAsia="Cambria" w:hAnsi="Times New Roman" w:cs="Times New Roman"/>
          <w:sz w:val="24"/>
          <w:szCs w:val="24"/>
          <w:lang w:val="es-ES"/>
        </w:rPr>
        <w:t>e</w:t>
      </w:r>
      <w:r w:rsidRPr="002A0359">
        <w:rPr>
          <w:rFonts w:ascii="Times New Roman" w:eastAsia="Cambria" w:hAnsi="Times New Roman" w:cs="Times New Roman"/>
          <w:spacing w:val="26"/>
          <w:sz w:val="24"/>
          <w:szCs w:val="24"/>
          <w:lang w:val="es-ES"/>
        </w:rPr>
        <w:t xml:space="preserve"> </w:t>
      </w:r>
      <w:r w:rsidRPr="002A0359">
        <w:rPr>
          <w:rFonts w:ascii="Times New Roman" w:eastAsia="Cambria" w:hAnsi="Times New Roman" w:cs="Times New Roman"/>
          <w:spacing w:val="1"/>
          <w:sz w:val="24"/>
          <w:szCs w:val="24"/>
          <w:lang w:val="es-ES"/>
        </w:rPr>
        <w:t>p</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z w:val="24"/>
          <w:szCs w:val="24"/>
          <w:lang w:val="es-ES"/>
        </w:rPr>
        <w:t xml:space="preserve">r </w:t>
      </w:r>
      <w:r w:rsidRPr="002A0359">
        <w:rPr>
          <w:rFonts w:ascii="Times New Roman" w:eastAsia="Cambria" w:hAnsi="Times New Roman" w:cs="Times New Roman"/>
          <w:spacing w:val="-4"/>
          <w:sz w:val="24"/>
          <w:szCs w:val="24"/>
          <w:lang w:val="es-ES"/>
        </w:rPr>
        <w:t>c</w:t>
      </w:r>
      <w:r w:rsidRPr="002A0359">
        <w:rPr>
          <w:rFonts w:ascii="Times New Roman" w:eastAsia="Cambria" w:hAnsi="Times New Roman" w:cs="Times New Roman"/>
          <w:spacing w:val="2"/>
          <w:sz w:val="24"/>
          <w:szCs w:val="24"/>
          <w:lang w:val="es-ES"/>
        </w:rPr>
        <w:t>o</w:t>
      </w:r>
      <w:r w:rsidRPr="002A0359">
        <w:rPr>
          <w:rFonts w:ascii="Times New Roman" w:eastAsia="Cambria" w:hAnsi="Times New Roman" w:cs="Times New Roman"/>
          <w:spacing w:val="1"/>
          <w:sz w:val="24"/>
          <w:szCs w:val="24"/>
          <w:lang w:val="es-ES"/>
        </w:rPr>
        <w:t>mp</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t</w:t>
      </w:r>
      <w:r w:rsidRPr="002A0359">
        <w:rPr>
          <w:rFonts w:ascii="Times New Roman" w:eastAsia="Cambria" w:hAnsi="Times New Roman" w:cs="Times New Roman"/>
          <w:spacing w:val="-1"/>
          <w:sz w:val="24"/>
          <w:szCs w:val="24"/>
          <w:lang w:val="es-ES"/>
        </w:rPr>
        <w:t>e</w:t>
      </w:r>
      <w:r w:rsidRPr="002A0359">
        <w:rPr>
          <w:rFonts w:ascii="Times New Roman" w:eastAsia="Cambria" w:hAnsi="Times New Roman" w:cs="Times New Roman"/>
          <w:sz w:val="24"/>
          <w:szCs w:val="24"/>
          <w:lang w:val="es-ES"/>
        </w:rPr>
        <w:t>nci</w:t>
      </w:r>
      <w:r w:rsidRPr="002A0359">
        <w:rPr>
          <w:rFonts w:ascii="Times New Roman" w:eastAsia="Cambria" w:hAnsi="Times New Roman" w:cs="Times New Roman"/>
          <w:spacing w:val="-1"/>
          <w:sz w:val="24"/>
          <w:szCs w:val="24"/>
          <w:lang w:val="es-ES"/>
        </w:rPr>
        <w:t>a</w:t>
      </w:r>
      <w:r w:rsidRPr="002A0359">
        <w:rPr>
          <w:rFonts w:ascii="Times New Roman" w:eastAsia="Cambria" w:hAnsi="Times New Roman" w:cs="Times New Roman"/>
          <w:sz w:val="24"/>
          <w:szCs w:val="24"/>
          <w:lang w:val="es-ES"/>
        </w:rPr>
        <w:t>s</w:t>
      </w:r>
      <w:r w:rsidRPr="002A0359">
        <w:rPr>
          <w:rFonts w:ascii="Times New Roman" w:eastAsia="Cambria" w:hAnsi="Times New Roman" w:cs="Times New Roman"/>
          <w:spacing w:val="26"/>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z w:val="24"/>
          <w:szCs w:val="24"/>
          <w:lang w:val="es-ES"/>
        </w:rPr>
        <w:t>n</w:t>
      </w:r>
      <w:r w:rsidRPr="002A0359">
        <w:rPr>
          <w:rFonts w:ascii="Times New Roman" w:eastAsia="Cambria" w:hAnsi="Times New Roman" w:cs="Times New Roman"/>
          <w:spacing w:val="28"/>
          <w:sz w:val="24"/>
          <w:szCs w:val="24"/>
          <w:lang w:val="es-ES"/>
        </w:rPr>
        <w:t xml:space="preserve"> </w:t>
      </w:r>
      <w:r w:rsidRPr="002A0359">
        <w:rPr>
          <w:rFonts w:ascii="Times New Roman" w:eastAsia="Cambria" w:hAnsi="Times New Roman" w:cs="Times New Roman"/>
          <w:spacing w:val="-2"/>
          <w:sz w:val="24"/>
          <w:szCs w:val="24"/>
          <w:lang w:val="es-ES"/>
        </w:rPr>
        <w:t>e</w:t>
      </w:r>
      <w:r w:rsidRPr="002A0359">
        <w:rPr>
          <w:rFonts w:ascii="Times New Roman" w:eastAsia="Cambria" w:hAnsi="Times New Roman" w:cs="Times New Roman"/>
          <w:spacing w:val="1"/>
          <w:sz w:val="24"/>
          <w:szCs w:val="24"/>
          <w:lang w:val="es-ES"/>
        </w:rPr>
        <w:t>du</w:t>
      </w:r>
      <w:r w:rsidRPr="002A0359">
        <w:rPr>
          <w:rFonts w:ascii="Times New Roman" w:eastAsia="Cambria" w:hAnsi="Times New Roman" w:cs="Times New Roman"/>
          <w:sz w:val="24"/>
          <w:szCs w:val="24"/>
          <w:lang w:val="es-ES"/>
        </w:rPr>
        <w:t>c</w:t>
      </w:r>
      <w:r w:rsidRPr="002A0359">
        <w:rPr>
          <w:rFonts w:ascii="Times New Roman" w:eastAsia="Cambria" w:hAnsi="Times New Roman" w:cs="Times New Roman"/>
          <w:spacing w:val="-2"/>
          <w:sz w:val="24"/>
          <w:szCs w:val="24"/>
          <w:lang w:val="es-ES"/>
        </w:rPr>
        <w:t>a</w:t>
      </w:r>
      <w:r w:rsidRPr="002A0359">
        <w:rPr>
          <w:rFonts w:ascii="Times New Roman" w:eastAsia="Cambria" w:hAnsi="Times New Roman" w:cs="Times New Roman"/>
          <w:sz w:val="24"/>
          <w:szCs w:val="24"/>
          <w:lang w:val="es-ES"/>
        </w:rPr>
        <w:t>ci</w:t>
      </w:r>
      <w:r w:rsidRPr="002A0359">
        <w:rPr>
          <w:rFonts w:ascii="Times New Roman" w:eastAsia="Cambria" w:hAnsi="Times New Roman" w:cs="Times New Roman"/>
          <w:spacing w:val="2"/>
          <w:sz w:val="24"/>
          <w:szCs w:val="24"/>
          <w:lang w:val="es-ES"/>
        </w:rPr>
        <w:t>ó</w:t>
      </w:r>
      <w:r w:rsidRPr="002A0359">
        <w:rPr>
          <w:rFonts w:ascii="Times New Roman" w:eastAsia="Cambria" w:hAnsi="Times New Roman" w:cs="Times New Roman"/>
          <w:sz w:val="24"/>
          <w:szCs w:val="24"/>
          <w:lang w:val="es-ES"/>
        </w:rPr>
        <w:t xml:space="preserve">n. </w:t>
      </w:r>
      <w:r w:rsidRPr="002A0359">
        <w:rPr>
          <w:rFonts w:ascii="Times New Roman" w:eastAsia="Cambria" w:hAnsi="Times New Roman" w:cs="Times New Roman"/>
          <w:i/>
          <w:sz w:val="24"/>
          <w:szCs w:val="24"/>
        </w:rPr>
        <w:t>I</w:t>
      </w:r>
      <w:r w:rsidRPr="002A0359">
        <w:rPr>
          <w:rFonts w:ascii="Times New Roman" w:eastAsia="Cambria" w:hAnsi="Times New Roman" w:cs="Times New Roman"/>
          <w:i/>
          <w:spacing w:val="-1"/>
          <w:sz w:val="24"/>
          <w:szCs w:val="24"/>
        </w:rPr>
        <w:t>d</w:t>
      </w:r>
      <w:r w:rsidRPr="002A0359">
        <w:rPr>
          <w:rFonts w:ascii="Times New Roman" w:eastAsia="Cambria" w:hAnsi="Times New Roman" w:cs="Times New Roman"/>
          <w:i/>
          <w:sz w:val="24"/>
          <w:szCs w:val="24"/>
        </w:rPr>
        <w:t>e</w:t>
      </w:r>
      <w:r w:rsidRPr="002A0359">
        <w:rPr>
          <w:rFonts w:ascii="Times New Roman" w:eastAsia="Cambria" w:hAnsi="Times New Roman" w:cs="Times New Roman"/>
          <w:i/>
          <w:spacing w:val="-1"/>
          <w:sz w:val="24"/>
          <w:szCs w:val="24"/>
        </w:rPr>
        <w:t>a</w:t>
      </w:r>
      <w:r w:rsidRPr="002A0359">
        <w:rPr>
          <w:rFonts w:ascii="Times New Roman" w:eastAsia="Cambria" w:hAnsi="Times New Roman" w:cs="Times New Roman"/>
          <w:i/>
          <w:sz w:val="24"/>
          <w:szCs w:val="24"/>
        </w:rPr>
        <w:t>s</w:t>
      </w:r>
      <w:r w:rsidR="00E155E8">
        <w:rPr>
          <w:rFonts w:ascii="Times New Roman" w:eastAsia="Cambria" w:hAnsi="Times New Roman" w:cs="Times New Roman"/>
          <w:i/>
          <w:sz w:val="24"/>
          <w:szCs w:val="24"/>
        </w:rPr>
        <w:t xml:space="preserve"> </w:t>
      </w:r>
      <w:r w:rsidR="0063559D" w:rsidRPr="002A0359">
        <w:rPr>
          <w:rFonts w:ascii="Times New Roman" w:eastAsia="Cambria" w:hAnsi="Times New Roman" w:cs="Times New Roman"/>
          <w:i/>
          <w:sz w:val="24"/>
          <w:szCs w:val="24"/>
        </w:rPr>
        <w:t>CO</w:t>
      </w:r>
      <w:r w:rsidR="0063559D" w:rsidRPr="002A0359">
        <w:rPr>
          <w:rFonts w:ascii="Times New Roman" w:eastAsia="Cambria" w:hAnsi="Times New Roman" w:cs="Times New Roman"/>
          <w:i/>
          <w:spacing w:val="1"/>
          <w:sz w:val="24"/>
          <w:szCs w:val="24"/>
        </w:rPr>
        <w:t>N</w:t>
      </w:r>
      <w:r w:rsidR="0063559D" w:rsidRPr="002A0359">
        <w:rPr>
          <w:rFonts w:ascii="Times New Roman" w:eastAsia="Cambria" w:hAnsi="Times New Roman" w:cs="Times New Roman"/>
          <w:i/>
          <w:sz w:val="24"/>
          <w:szCs w:val="24"/>
        </w:rPr>
        <w:t>C</w:t>
      </w:r>
      <w:r w:rsidR="0063559D" w:rsidRPr="002A0359">
        <w:rPr>
          <w:rFonts w:ascii="Times New Roman" w:eastAsia="Cambria" w:hAnsi="Times New Roman" w:cs="Times New Roman"/>
          <w:i/>
          <w:spacing w:val="-1"/>
          <w:sz w:val="24"/>
          <w:szCs w:val="24"/>
        </w:rPr>
        <w:t>Y</w:t>
      </w:r>
      <w:r w:rsidR="0063559D" w:rsidRPr="002A0359">
        <w:rPr>
          <w:rFonts w:ascii="Times New Roman" w:eastAsia="Cambria" w:hAnsi="Times New Roman" w:cs="Times New Roman"/>
          <w:i/>
          <w:spacing w:val="1"/>
          <w:sz w:val="24"/>
          <w:szCs w:val="24"/>
        </w:rPr>
        <w:t>T</w:t>
      </w:r>
      <w:r w:rsidR="0063559D" w:rsidRPr="002A0359">
        <w:rPr>
          <w:rFonts w:ascii="Times New Roman" w:eastAsia="Cambria" w:hAnsi="Times New Roman" w:cs="Times New Roman"/>
          <w:i/>
          <w:spacing w:val="-2"/>
          <w:sz w:val="24"/>
          <w:szCs w:val="24"/>
        </w:rPr>
        <w:t>E</w:t>
      </w:r>
      <w:r w:rsidR="0063559D" w:rsidRPr="002A0359">
        <w:rPr>
          <w:rFonts w:ascii="Times New Roman" w:eastAsia="Cambria" w:hAnsi="Times New Roman" w:cs="Times New Roman"/>
          <w:i/>
          <w:spacing w:val="-1"/>
          <w:sz w:val="24"/>
          <w:szCs w:val="24"/>
        </w:rPr>
        <w:t xml:space="preserve">G </w:t>
      </w:r>
      <w:r w:rsidR="0063559D" w:rsidRPr="002A0359">
        <w:rPr>
          <w:rFonts w:ascii="Times New Roman" w:eastAsia="Cambria" w:hAnsi="Times New Roman" w:cs="Times New Roman"/>
          <w:sz w:val="24"/>
          <w:szCs w:val="24"/>
        </w:rPr>
        <w:t>(</w:t>
      </w:r>
      <w:r w:rsidR="0063559D" w:rsidRPr="002A0359">
        <w:rPr>
          <w:rFonts w:ascii="Times New Roman" w:eastAsia="Cambria" w:hAnsi="Times New Roman" w:cs="Times New Roman"/>
          <w:spacing w:val="1"/>
          <w:sz w:val="24"/>
          <w:szCs w:val="24"/>
        </w:rPr>
        <w:t>39</w:t>
      </w:r>
      <w:r w:rsidR="0063559D" w:rsidRPr="002A0359">
        <w:rPr>
          <w:rFonts w:ascii="Times New Roman" w:eastAsia="Cambria" w:hAnsi="Times New Roman" w:cs="Times New Roman"/>
          <w:sz w:val="24"/>
          <w:szCs w:val="24"/>
        </w:rPr>
        <w:t>),</w:t>
      </w:r>
      <w:r w:rsidR="0063559D" w:rsidRPr="002A0359">
        <w:rPr>
          <w:rFonts w:ascii="Times New Roman" w:eastAsia="Cambria" w:hAnsi="Times New Roman" w:cs="Times New Roman"/>
          <w:spacing w:val="-1"/>
          <w:sz w:val="24"/>
          <w:szCs w:val="24"/>
        </w:rPr>
        <w:t xml:space="preserve"> </w:t>
      </w:r>
      <w:r w:rsidR="0063559D" w:rsidRPr="002A0359">
        <w:rPr>
          <w:rFonts w:ascii="Times New Roman" w:eastAsia="Cambria" w:hAnsi="Times New Roman" w:cs="Times New Roman"/>
          <w:spacing w:val="1"/>
          <w:sz w:val="24"/>
          <w:szCs w:val="24"/>
        </w:rPr>
        <w:t>5</w:t>
      </w:r>
      <w:r w:rsidR="0063559D" w:rsidRPr="002A0359">
        <w:rPr>
          <w:rFonts w:ascii="Times New Roman" w:eastAsia="Cambria" w:hAnsi="Times New Roman" w:cs="Times New Roman"/>
          <w:spacing w:val="2"/>
          <w:sz w:val="24"/>
          <w:szCs w:val="24"/>
        </w:rPr>
        <w:t>3-</w:t>
      </w:r>
      <w:r w:rsidR="0063559D" w:rsidRPr="002A0359">
        <w:rPr>
          <w:rFonts w:ascii="Times New Roman" w:eastAsia="Cambria" w:hAnsi="Times New Roman" w:cs="Times New Roman"/>
          <w:spacing w:val="-3"/>
          <w:sz w:val="24"/>
          <w:szCs w:val="24"/>
        </w:rPr>
        <w:t>6</w:t>
      </w:r>
      <w:r w:rsidR="0063559D" w:rsidRPr="002A0359">
        <w:rPr>
          <w:rFonts w:ascii="Times New Roman" w:eastAsia="Cambria" w:hAnsi="Times New Roman" w:cs="Times New Roman"/>
          <w:spacing w:val="1"/>
          <w:sz w:val="24"/>
          <w:szCs w:val="24"/>
        </w:rPr>
        <w:t>4</w:t>
      </w:r>
      <w:r w:rsidR="0063559D" w:rsidRPr="002A0359">
        <w:rPr>
          <w:rFonts w:ascii="Times New Roman" w:eastAsia="Cambria" w:hAnsi="Times New Roman" w:cs="Times New Roman"/>
          <w:sz w:val="24"/>
          <w:szCs w:val="24"/>
        </w:rPr>
        <w:t>.</w:t>
      </w:r>
    </w:p>
    <w:p w14:paraId="14D006CF" w14:textId="14471944" w:rsidR="00725B33" w:rsidRPr="00374E3F" w:rsidRDefault="00725B33" w:rsidP="00A32AE1">
      <w:pPr>
        <w:spacing w:before="5" w:line="360" w:lineRule="auto"/>
        <w:ind w:left="851" w:hanging="851"/>
        <w:jc w:val="both"/>
        <w:rPr>
          <w:rFonts w:ascii="Times New Roman" w:hAnsi="Times New Roman" w:cs="Times New Roman"/>
          <w:color w:val="0B0B0B"/>
          <w:sz w:val="24"/>
          <w:szCs w:val="24"/>
          <w:lang w:val="en-US"/>
        </w:rPr>
      </w:pPr>
      <w:r w:rsidRPr="002A0359">
        <w:rPr>
          <w:rFonts w:ascii="Times New Roman" w:hAnsi="Times New Roman" w:cs="Times New Roman"/>
          <w:color w:val="0B0B0B"/>
          <w:w w:val="103"/>
          <w:sz w:val="24"/>
          <w:szCs w:val="24"/>
          <w:lang w:val="es-ES"/>
        </w:rPr>
        <w:t>Corominas</w:t>
      </w:r>
      <w:r w:rsidRPr="002A0359">
        <w:rPr>
          <w:rFonts w:ascii="Times New Roman" w:hAnsi="Times New Roman" w:cs="Times New Roman"/>
          <w:color w:val="1F1F1F"/>
          <w:w w:val="70"/>
          <w:sz w:val="24"/>
          <w:szCs w:val="24"/>
          <w:lang w:val="es-ES"/>
        </w:rPr>
        <w:t>,</w:t>
      </w:r>
      <w:r w:rsidRPr="002A0359">
        <w:rPr>
          <w:rFonts w:ascii="Times New Roman" w:hAnsi="Times New Roman" w:cs="Times New Roman"/>
          <w:color w:val="1F1F1F"/>
          <w:sz w:val="24"/>
          <w:szCs w:val="24"/>
          <w:lang w:val="es-ES"/>
        </w:rPr>
        <w:t xml:space="preserve">  </w:t>
      </w:r>
      <w:r w:rsidRPr="002A0359">
        <w:rPr>
          <w:rFonts w:ascii="Times New Roman" w:hAnsi="Times New Roman" w:cs="Times New Roman"/>
          <w:color w:val="1F1F1F"/>
          <w:spacing w:val="-13"/>
          <w:sz w:val="24"/>
          <w:szCs w:val="24"/>
          <w:lang w:val="es-ES"/>
        </w:rPr>
        <w:t xml:space="preserve"> </w:t>
      </w:r>
      <w:r w:rsidRPr="002A0359">
        <w:rPr>
          <w:rFonts w:ascii="Times New Roman" w:hAnsi="Times New Roman" w:cs="Times New Roman"/>
          <w:color w:val="0B0B0B"/>
          <w:w w:val="95"/>
          <w:sz w:val="24"/>
          <w:szCs w:val="24"/>
          <w:lang w:val="es-ES"/>
        </w:rPr>
        <w:t>E</w:t>
      </w:r>
      <w:r w:rsidRPr="002A0359">
        <w:rPr>
          <w:rFonts w:ascii="Times New Roman" w:hAnsi="Times New Roman" w:cs="Times New Roman"/>
          <w:color w:val="1F1F1F"/>
          <w:w w:val="50"/>
          <w:sz w:val="24"/>
          <w:szCs w:val="24"/>
          <w:lang w:val="es-ES"/>
        </w:rPr>
        <w:t>.</w:t>
      </w:r>
      <w:r w:rsidRPr="002A0359">
        <w:rPr>
          <w:rFonts w:ascii="Times New Roman" w:hAnsi="Times New Roman" w:cs="Times New Roman"/>
          <w:color w:val="1F1F1F"/>
          <w:sz w:val="24"/>
          <w:szCs w:val="24"/>
          <w:lang w:val="es-ES"/>
        </w:rPr>
        <w:t xml:space="preserve"> </w:t>
      </w:r>
      <w:r w:rsidRPr="002A0359">
        <w:rPr>
          <w:rFonts w:ascii="Times New Roman" w:hAnsi="Times New Roman" w:cs="Times New Roman"/>
          <w:color w:val="1F1F1F"/>
          <w:spacing w:val="7"/>
          <w:sz w:val="24"/>
          <w:szCs w:val="24"/>
          <w:lang w:val="es-ES"/>
        </w:rPr>
        <w:t xml:space="preserve"> </w:t>
      </w:r>
      <w:r w:rsidRPr="002A0359">
        <w:rPr>
          <w:rFonts w:ascii="Times New Roman" w:hAnsi="Times New Roman" w:cs="Times New Roman"/>
          <w:color w:val="0B0B0B"/>
          <w:w w:val="103"/>
          <w:sz w:val="24"/>
          <w:szCs w:val="24"/>
          <w:lang w:val="es-ES"/>
        </w:rPr>
        <w:t>(2001)</w:t>
      </w:r>
      <w:r w:rsidRPr="002A0359">
        <w:rPr>
          <w:rFonts w:ascii="Times New Roman" w:hAnsi="Times New Roman" w:cs="Times New Roman"/>
          <w:color w:val="1F1F1F"/>
          <w:w w:val="50"/>
          <w:sz w:val="24"/>
          <w:szCs w:val="24"/>
          <w:lang w:val="es-ES"/>
        </w:rPr>
        <w:t>.</w:t>
      </w:r>
      <w:r w:rsidRPr="002A0359">
        <w:rPr>
          <w:rFonts w:ascii="Times New Roman" w:hAnsi="Times New Roman" w:cs="Times New Roman"/>
          <w:color w:val="1F1F1F"/>
          <w:sz w:val="24"/>
          <w:szCs w:val="24"/>
          <w:lang w:val="es-ES"/>
        </w:rPr>
        <w:t xml:space="preserve"> </w:t>
      </w:r>
      <w:r w:rsidRPr="002A0359">
        <w:rPr>
          <w:rFonts w:ascii="Times New Roman" w:hAnsi="Times New Roman" w:cs="Times New Roman"/>
          <w:color w:val="1F1F1F"/>
          <w:spacing w:val="22"/>
          <w:sz w:val="24"/>
          <w:szCs w:val="24"/>
          <w:lang w:val="es-ES"/>
        </w:rPr>
        <w:t xml:space="preserve"> </w:t>
      </w:r>
      <w:r w:rsidRPr="002A0359">
        <w:rPr>
          <w:rFonts w:ascii="Times New Roman" w:hAnsi="Times New Roman" w:cs="Times New Roman"/>
          <w:color w:val="0B0B0B"/>
          <w:sz w:val="24"/>
          <w:szCs w:val="24"/>
          <w:lang w:val="es-ES"/>
        </w:rPr>
        <w:t xml:space="preserve">Competencias </w:t>
      </w:r>
      <w:r w:rsidRPr="002A0359">
        <w:rPr>
          <w:rFonts w:ascii="Times New Roman" w:hAnsi="Times New Roman" w:cs="Times New Roman"/>
          <w:color w:val="0B0B0B"/>
          <w:spacing w:val="22"/>
          <w:sz w:val="24"/>
          <w:szCs w:val="24"/>
          <w:lang w:val="es-ES"/>
        </w:rPr>
        <w:t xml:space="preserve"> </w:t>
      </w:r>
      <w:r w:rsidRPr="002A0359">
        <w:rPr>
          <w:rFonts w:ascii="Times New Roman" w:hAnsi="Times New Roman" w:cs="Times New Roman"/>
          <w:color w:val="0B0B0B"/>
          <w:sz w:val="24"/>
          <w:szCs w:val="24"/>
          <w:lang w:val="es-ES"/>
        </w:rPr>
        <w:t>genéricas en</w:t>
      </w:r>
      <w:r w:rsidRPr="002A0359">
        <w:rPr>
          <w:rFonts w:ascii="Times New Roman" w:hAnsi="Times New Roman" w:cs="Times New Roman"/>
          <w:color w:val="0B0B0B"/>
          <w:spacing w:val="23"/>
          <w:sz w:val="24"/>
          <w:szCs w:val="24"/>
          <w:lang w:val="es-ES"/>
        </w:rPr>
        <w:t xml:space="preserve"> </w:t>
      </w:r>
      <w:r w:rsidRPr="002A0359">
        <w:rPr>
          <w:rFonts w:ascii="Times New Roman" w:hAnsi="Times New Roman" w:cs="Times New Roman"/>
          <w:color w:val="0B0B0B"/>
          <w:sz w:val="24"/>
          <w:szCs w:val="24"/>
          <w:lang w:val="es-ES"/>
        </w:rPr>
        <w:t>la</w:t>
      </w:r>
      <w:r w:rsidRPr="002A0359">
        <w:rPr>
          <w:rFonts w:ascii="Times New Roman" w:hAnsi="Times New Roman" w:cs="Times New Roman"/>
          <w:color w:val="0B0B0B"/>
          <w:spacing w:val="21"/>
          <w:sz w:val="24"/>
          <w:szCs w:val="24"/>
          <w:lang w:val="es-ES"/>
        </w:rPr>
        <w:t xml:space="preserve"> </w:t>
      </w:r>
      <w:r w:rsidRPr="002A0359">
        <w:rPr>
          <w:rFonts w:ascii="Times New Roman" w:hAnsi="Times New Roman" w:cs="Times New Roman"/>
          <w:color w:val="0B0B0B"/>
          <w:sz w:val="24"/>
          <w:szCs w:val="24"/>
          <w:lang w:val="es-ES"/>
        </w:rPr>
        <w:t>formación</w:t>
      </w:r>
      <w:r w:rsidRPr="002A0359">
        <w:rPr>
          <w:rFonts w:ascii="Times New Roman" w:hAnsi="Times New Roman" w:cs="Times New Roman"/>
          <w:color w:val="0B0B0B"/>
          <w:spacing w:val="33"/>
          <w:sz w:val="24"/>
          <w:szCs w:val="24"/>
          <w:lang w:val="es-ES"/>
        </w:rPr>
        <w:t xml:space="preserve"> </w:t>
      </w:r>
      <w:r w:rsidRPr="002A0359">
        <w:rPr>
          <w:rFonts w:ascii="Times New Roman" w:hAnsi="Times New Roman" w:cs="Times New Roman"/>
          <w:color w:val="0B0B0B"/>
          <w:w w:val="105"/>
          <w:sz w:val="24"/>
          <w:szCs w:val="24"/>
          <w:lang w:val="es-ES"/>
        </w:rPr>
        <w:t>universitaria</w:t>
      </w:r>
      <w:r w:rsidR="00E155E8">
        <w:rPr>
          <w:rFonts w:ascii="Times New Roman" w:hAnsi="Times New Roman" w:cs="Times New Roman"/>
          <w:color w:val="313131"/>
          <w:w w:val="50"/>
          <w:sz w:val="24"/>
          <w:szCs w:val="24"/>
          <w:lang w:val="es-ES"/>
        </w:rPr>
        <w:t>.</w:t>
      </w:r>
      <w:r w:rsidR="00E155E8">
        <w:rPr>
          <w:rFonts w:ascii="Times New Roman" w:hAnsi="Times New Roman" w:cs="Times New Roman"/>
          <w:color w:val="313131"/>
          <w:sz w:val="24"/>
          <w:szCs w:val="24"/>
          <w:lang w:val="es-ES"/>
        </w:rPr>
        <w:t xml:space="preserve"> </w:t>
      </w:r>
      <w:proofErr w:type="spellStart"/>
      <w:r w:rsidRPr="00374E3F">
        <w:rPr>
          <w:rFonts w:ascii="Times New Roman" w:hAnsi="Times New Roman" w:cs="Times New Roman"/>
          <w:i/>
          <w:color w:val="0B0B0B"/>
          <w:sz w:val="24"/>
          <w:szCs w:val="24"/>
          <w:lang w:val="en-US"/>
        </w:rPr>
        <w:t>Revista</w:t>
      </w:r>
      <w:proofErr w:type="spellEnd"/>
      <w:r w:rsidRPr="00374E3F">
        <w:rPr>
          <w:rFonts w:ascii="Times New Roman" w:hAnsi="Times New Roman" w:cs="Times New Roman"/>
          <w:i/>
          <w:color w:val="0B0B0B"/>
          <w:spacing w:val="-1"/>
          <w:sz w:val="24"/>
          <w:szCs w:val="24"/>
          <w:lang w:val="en-US"/>
        </w:rPr>
        <w:t xml:space="preserve"> </w:t>
      </w:r>
      <w:r w:rsidRPr="00374E3F">
        <w:rPr>
          <w:rFonts w:ascii="Times New Roman" w:hAnsi="Times New Roman" w:cs="Times New Roman"/>
          <w:i/>
          <w:color w:val="0B0B0B"/>
          <w:sz w:val="24"/>
          <w:szCs w:val="24"/>
          <w:lang w:val="en-US"/>
        </w:rPr>
        <w:t xml:space="preserve">de </w:t>
      </w:r>
      <w:proofErr w:type="spellStart"/>
      <w:r w:rsidRPr="00374E3F">
        <w:rPr>
          <w:rFonts w:ascii="Times New Roman" w:hAnsi="Times New Roman" w:cs="Times New Roman"/>
          <w:i/>
          <w:color w:val="0B0B0B"/>
          <w:w w:val="102"/>
          <w:sz w:val="24"/>
          <w:szCs w:val="24"/>
          <w:lang w:val="en-US"/>
        </w:rPr>
        <w:t>Educación</w:t>
      </w:r>
      <w:proofErr w:type="spellEnd"/>
      <w:r w:rsidRPr="00374E3F">
        <w:rPr>
          <w:rFonts w:ascii="Times New Roman" w:hAnsi="Times New Roman" w:cs="Times New Roman"/>
          <w:i/>
          <w:color w:val="1F1F1F"/>
          <w:w w:val="59"/>
          <w:sz w:val="24"/>
          <w:szCs w:val="24"/>
          <w:lang w:val="en-US"/>
        </w:rPr>
        <w:t>,</w:t>
      </w:r>
      <w:r w:rsidRPr="00374E3F">
        <w:rPr>
          <w:rFonts w:ascii="Times New Roman" w:hAnsi="Times New Roman" w:cs="Times New Roman"/>
          <w:i/>
          <w:color w:val="1F1F1F"/>
          <w:spacing w:val="-10"/>
          <w:sz w:val="24"/>
          <w:szCs w:val="24"/>
          <w:lang w:val="en-US"/>
        </w:rPr>
        <w:t xml:space="preserve"> </w:t>
      </w:r>
      <w:r w:rsidRPr="00374E3F">
        <w:rPr>
          <w:rFonts w:ascii="Times New Roman" w:hAnsi="Times New Roman" w:cs="Times New Roman"/>
          <w:i/>
          <w:color w:val="0B0B0B"/>
          <w:sz w:val="24"/>
          <w:szCs w:val="24"/>
          <w:lang w:val="en-US"/>
        </w:rPr>
        <w:t>325,</w:t>
      </w:r>
      <w:r w:rsidRPr="00374E3F">
        <w:rPr>
          <w:rFonts w:ascii="Times New Roman" w:hAnsi="Times New Roman" w:cs="Times New Roman"/>
          <w:i/>
          <w:color w:val="0B0B0B"/>
          <w:spacing w:val="-19"/>
          <w:sz w:val="24"/>
          <w:szCs w:val="24"/>
          <w:lang w:val="en-US"/>
        </w:rPr>
        <w:t xml:space="preserve"> </w:t>
      </w:r>
      <w:r w:rsidRPr="00374E3F">
        <w:rPr>
          <w:rFonts w:ascii="Times New Roman" w:hAnsi="Times New Roman" w:cs="Times New Roman"/>
          <w:color w:val="0B0B0B"/>
          <w:sz w:val="24"/>
          <w:szCs w:val="24"/>
          <w:lang w:val="en-US"/>
        </w:rPr>
        <w:t>299-321.</w:t>
      </w:r>
    </w:p>
    <w:p w14:paraId="2A8519AD" w14:textId="77777777" w:rsidR="002320C6" w:rsidRPr="00374E3F" w:rsidRDefault="002320C6" w:rsidP="00E00766">
      <w:pPr>
        <w:spacing w:line="360" w:lineRule="auto"/>
        <w:rPr>
          <w:rFonts w:ascii="Times New Roman" w:hAnsi="Times New Roman" w:cs="Times New Roman"/>
          <w:sz w:val="24"/>
          <w:szCs w:val="24"/>
          <w:lang w:val="en-US"/>
        </w:rPr>
      </w:pPr>
      <w:r w:rsidRPr="00374E3F">
        <w:rPr>
          <w:rFonts w:ascii="Times New Roman" w:hAnsi="Times New Roman" w:cs="Times New Roman"/>
          <w:sz w:val="24"/>
          <w:szCs w:val="24"/>
          <w:lang w:val="en-US"/>
        </w:rPr>
        <w:t xml:space="preserve">Honey, P. y Mumford, A. (1982). </w:t>
      </w:r>
      <w:r w:rsidRPr="00374E3F">
        <w:rPr>
          <w:rFonts w:ascii="Times New Roman" w:hAnsi="Times New Roman" w:cs="Times New Roman"/>
          <w:i/>
          <w:sz w:val="24"/>
          <w:szCs w:val="24"/>
          <w:lang w:val="en-US"/>
        </w:rPr>
        <w:t>Manual of Learning Styles</w:t>
      </w:r>
      <w:r w:rsidRPr="00374E3F">
        <w:rPr>
          <w:rFonts w:ascii="Times New Roman" w:hAnsi="Times New Roman" w:cs="Times New Roman"/>
          <w:sz w:val="24"/>
          <w:szCs w:val="24"/>
          <w:lang w:val="en-US"/>
        </w:rPr>
        <w:t>. London: P Honey</w:t>
      </w:r>
    </w:p>
    <w:p w14:paraId="14D006D0" w14:textId="64F78E5D" w:rsidR="004032FA" w:rsidRPr="002A0359" w:rsidRDefault="004032FA" w:rsidP="00E00766">
      <w:pPr>
        <w:spacing w:before="4" w:line="360" w:lineRule="auto"/>
        <w:ind w:left="851" w:right="91" w:hanging="851"/>
        <w:jc w:val="both"/>
        <w:rPr>
          <w:rFonts w:ascii="Times New Roman" w:eastAsia="Cambria" w:hAnsi="Times New Roman" w:cs="Times New Roman"/>
          <w:sz w:val="24"/>
          <w:szCs w:val="24"/>
          <w:lang w:val="es-ES"/>
        </w:rPr>
      </w:pPr>
      <w:r w:rsidRPr="002A0359">
        <w:rPr>
          <w:rFonts w:ascii="Times New Roman" w:eastAsia="Cambria" w:hAnsi="Times New Roman" w:cs="Times New Roman"/>
          <w:spacing w:val="-1"/>
          <w:sz w:val="24"/>
          <w:szCs w:val="24"/>
        </w:rPr>
        <w:t>Mantilla</w:t>
      </w:r>
      <w:r w:rsidR="00E658F8" w:rsidRPr="002A0359">
        <w:rPr>
          <w:rFonts w:ascii="Times New Roman" w:eastAsia="Cambria" w:hAnsi="Times New Roman" w:cs="Times New Roman"/>
          <w:spacing w:val="-1"/>
          <w:sz w:val="24"/>
          <w:szCs w:val="24"/>
        </w:rPr>
        <w:t>,</w:t>
      </w:r>
      <w:r w:rsidRPr="002A0359">
        <w:rPr>
          <w:rFonts w:ascii="Times New Roman" w:eastAsia="Cambria" w:hAnsi="Times New Roman" w:cs="Times New Roman"/>
          <w:spacing w:val="-1"/>
          <w:sz w:val="24"/>
          <w:szCs w:val="24"/>
        </w:rPr>
        <w:t xml:space="preserve"> </w:t>
      </w:r>
      <w:r w:rsidR="00E155E8">
        <w:rPr>
          <w:rFonts w:ascii="Times New Roman" w:eastAsia="Cambria" w:hAnsi="Times New Roman" w:cs="Times New Roman"/>
          <w:spacing w:val="-1"/>
          <w:sz w:val="24"/>
          <w:szCs w:val="24"/>
        </w:rPr>
        <w:t>L</w:t>
      </w:r>
      <w:r w:rsidRPr="002A0359">
        <w:rPr>
          <w:rFonts w:ascii="Times New Roman" w:eastAsia="Cambria" w:hAnsi="Times New Roman" w:cs="Times New Roman"/>
          <w:spacing w:val="-1"/>
          <w:sz w:val="24"/>
          <w:szCs w:val="24"/>
        </w:rPr>
        <w:t>. (</w:t>
      </w:r>
      <w:r w:rsidR="000C4989" w:rsidRPr="002A0359">
        <w:rPr>
          <w:rFonts w:ascii="Times New Roman" w:eastAsia="Cambria" w:hAnsi="Times New Roman" w:cs="Times New Roman"/>
          <w:spacing w:val="-1"/>
          <w:sz w:val="24"/>
          <w:szCs w:val="24"/>
        </w:rPr>
        <w:t>2016</w:t>
      </w:r>
      <w:r w:rsidRPr="002A0359">
        <w:rPr>
          <w:rFonts w:ascii="Times New Roman" w:eastAsia="Cambria" w:hAnsi="Times New Roman" w:cs="Times New Roman"/>
          <w:spacing w:val="-1"/>
          <w:sz w:val="24"/>
          <w:szCs w:val="24"/>
        </w:rPr>
        <w:t xml:space="preserve">). </w:t>
      </w:r>
      <w:r w:rsidRPr="002A0359">
        <w:rPr>
          <w:rFonts w:ascii="Times New Roman" w:eastAsia="Cambria" w:hAnsi="Times New Roman" w:cs="Times New Roman"/>
          <w:i/>
          <w:spacing w:val="-1"/>
          <w:sz w:val="24"/>
          <w:szCs w:val="24"/>
          <w:lang w:val="es-ES"/>
        </w:rPr>
        <w:t>L</w:t>
      </w:r>
      <w:r w:rsidRPr="002A0359">
        <w:rPr>
          <w:rFonts w:ascii="Times New Roman" w:eastAsia="Cambria" w:hAnsi="Times New Roman" w:cs="Times New Roman"/>
          <w:i/>
          <w:sz w:val="24"/>
          <w:szCs w:val="24"/>
          <w:lang w:val="es-ES"/>
        </w:rPr>
        <w:t xml:space="preserve">os </w:t>
      </w:r>
      <w:r w:rsidRPr="002A0359">
        <w:rPr>
          <w:rFonts w:ascii="Times New Roman" w:eastAsia="Cambria" w:hAnsi="Times New Roman" w:cs="Times New Roman"/>
          <w:i/>
          <w:spacing w:val="1"/>
          <w:sz w:val="24"/>
          <w:szCs w:val="24"/>
          <w:lang w:val="es-ES"/>
        </w:rPr>
        <w:t>est</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l</w:t>
      </w:r>
      <w:r w:rsidRPr="002A0359">
        <w:rPr>
          <w:rFonts w:ascii="Times New Roman" w:eastAsia="Cambria" w:hAnsi="Times New Roman" w:cs="Times New Roman"/>
          <w:i/>
          <w:sz w:val="24"/>
          <w:szCs w:val="24"/>
          <w:lang w:val="es-ES"/>
        </w:rPr>
        <w:t>os de</w:t>
      </w:r>
      <w:r w:rsidRPr="002A0359">
        <w:rPr>
          <w:rFonts w:ascii="Times New Roman" w:eastAsia="Cambria" w:hAnsi="Times New Roman" w:cs="Times New Roman"/>
          <w:i/>
          <w:spacing w:val="2"/>
          <w:sz w:val="24"/>
          <w:szCs w:val="24"/>
          <w:lang w:val="es-ES"/>
        </w:rPr>
        <w:t xml:space="preserve"> </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z w:val="24"/>
          <w:szCs w:val="24"/>
          <w:lang w:val="es-ES"/>
        </w:rPr>
        <w:t>p</w:t>
      </w:r>
      <w:r w:rsidRPr="002A0359">
        <w:rPr>
          <w:rFonts w:ascii="Times New Roman" w:eastAsia="Cambria" w:hAnsi="Times New Roman" w:cs="Times New Roman"/>
          <w:i/>
          <w:spacing w:val="-1"/>
          <w:sz w:val="24"/>
          <w:szCs w:val="24"/>
          <w:lang w:val="es-ES"/>
        </w:rPr>
        <w:t>r</w:t>
      </w:r>
      <w:r w:rsidRPr="002A0359">
        <w:rPr>
          <w:rFonts w:ascii="Times New Roman" w:eastAsia="Cambria" w:hAnsi="Times New Roman" w:cs="Times New Roman"/>
          <w:i/>
          <w:spacing w:val="2"/>
          <w:sz w:val="24"/>
          <w:szCs w:val="24"/>
          <w:lang w:val="es-ES"/>
        </w:rPr>
        <w:t>e</w:t>
      </w:r>
      <w:r w:rsidRPr="002A0359">
        <w:rPr>
          <w:rFonts w:ascii="Times New Roman" w:eastAsia="Cambria" w:hAnsi="Times New Roman" w:cs="Times New Roman"/>
          <w:i/>
          <w:sz w:val="24"/>
          <w:szCs w:val="24"/>
          <w:lang w:val="es-ES"/>
        </w:rPr>
        <w:t>n</w:t>
      </w:r>
      <w:r w:rsidRPr="002A0359">
        <w:rPr>
          <w:rFonts w:ascii="Times New Roman" w:eastAsia="Cambria" w:hAnsi="Times New Roman" w:cs="Times New Roman"/>
          <w:i/>
          <w:spacing w:val="2"/>
          <w:sz w:val="24"/>
          <w:szCs w:val="24"/>
          <w:lang w:val="es-ES"/>
        </w:rPr>
        <w:t>d</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za</w:t>
      </w:r>
      <w:r w:rsidRPr="002A0359">
        <w:rPr>
          <w:rFonts w:ascii="Times New Roman" w:eastAsia="Cambria" w:hAnsi="Times New Roman" w:cs="Times New Roman"/>
          <w:i/>
          <w:spacing w:val="-2"/>
          <w:sz w:val="24"/>
          <w:szCs w:val="24"/>
          <w:lang w:val="es-ES"/>
        </w:rPr>
        <w:t>j</w:t>
      </w:r>
      <w:r w:rsidRPr="002A0359">
        <w:rPr>
          <w:rFonts w:ascii="Times New Roman" w:eastAsia="Cambria" w:hAnsi="Times New Roman" w:cs="Times New Roman"/>
          <w:i/>
          <w:sz w:val="24"/>
          <w:szCs w:val="24"/>
          <w:lang w:val="es-ES"/>
        </w:rPr>
        <w:t>e</w:t>
      </w:r>
      <w:r w:rsidRPr="002A0359">
        <w:rPr>
          <w:rFonts w:ascii="Times New Roman" w:eastAsia="Cambria" w:hAnsi="Times New Roman" w:cs="Times New Roman"/>
          <w:i/>
          <w:spacing w:val="1"/>
          <w:sz w:val="24"/>
          <w:szCs w:val="24"/>
          <w:lang w:val="es-ES"/>
        </w:rPr>
        <w:t xml:space="preserve"> </w:t>
      </w:r>
      <w:r w:rsidRPr="002A0359">
        <w:rPr>
          <w:rFonts w:ascii="Times New Roman" w:eastAsia="Cambria" w:hAnsi="Times New Roman" w:cs="Times New Roman"/>
          <w:i/>
          <w:sz w:val="24"/>
          <w:szCs w:val="24"/>
          <w:lang w:val="es-ES"/>
        </w:rPr>
        <w:t>y</w:t>
      </w:r>
      <w:r w:rsidRPr="002A0359">
        <w:rPr>
          <w:rFonts w:ascii="Times New Roman" w:eastAsia="Cambria" w:hAnsi="Times New Roman" w:cs="Times New Roman"/>
          <w:i/>
          <w:spacing w:val="-2"/>
          <w:sz w:val="24"/>
          <w:szCs w:val="24"/>
          <w:lang w:val="es-ES"/>
        </w:rPr>
        <w:t xml:space="preserve"> </w:t>
      </w:r>
      <w:r w:rsidRPr="002A0359">
        <w:rPr>
          <w:rFonts w:ascii="Times New Roman" w:eastAsia="Cambria" w:hAnsi="Times New Roman" w:cs="Times New Roman"/>
          <w:i/>
          <w:spacing w:val="1"/>
          <w:sz w:val="24"/>
          <w:szCs w:val="24"/>
          <w:lang w:val="es-ES"/>
        </w:rPr>
        <w:t>s</w:t>
      </w:r>
      <w:r w:rsidRPr="002A0359">
        <w:rPr>
          <w:rFonts w:ascii="Times New Roman" w:eastAsia="Cambria" w:hAnsi="Times New Roman" w:cs="Times New Roman"/>
          <w:i/>
          <w:sz w:val="24"/>
          <w:szCs w:val="24"/>
          <w:lang w:val="es-ES"/>
        </w:rPr>
        <w:t xml:space="preserve">u </w:t>
      </w:r>
      <w:r w:rsidRPr="002A0359">
        <w:rPr>
          <w:rFonts w:ascii="Times New Roman" w:eastAsia="Cambria" w:hAnsi="Times New Roman" w:cs="Times New Roman"/>
          <w:i/>
          <w:spacing w:val="-1"/>
          <w:sz w:val="24"/>
          <w:szCs w:val="24"/>
          <w:lang w:val="es-ES"/>
        </w:rPr>
        <w:t>r</w:t>
      </w:r>
      <w:r w:rsidRPr="002A0359">
        <w:rPr>
          <w:rFonts w:ascii="Times New Roman" w:eastAsia="Cambria" w:hAnsi="Times New Roman" w:cs="Times New Roman"/>
          <w:i/>
          <w:spacing w:val="6"/>
          <w:sz w:val="24"/>
          <w:szCs w:val="24"/>
          <w:lang w:val="es-ES"/>
        </w:rPr>
        <w:t>e</w:t>
      </w:r>
      <w:r w:rsidRPr="002A0359">
        <w:rPr>
          <w:rFonts w:ascii="Times New Roman" w:eastAsia="Cambria" w:hAnsi="Times New Roman" w:cs="Times New Roman"/>
          <w:i/>
          <w:spacing w:val="-1"/>
          <w:sz w:val="24"/>
          <w:szCs w:val="24"/>
          <w:lang w:val="es-ES"/>
        </w:rPr>
        <w:t>la</w:t>
      </w:r>
      <w:r w:rsidRPr="002A0359">
        <w:rPr>
          <w:rFonts w:ascii="Times New Roman" w:eastAsia="Cambria" w:hAnsi="Times New Roman" w:cs="Times New Roman"/>
          <w:i/>
          <w:spacing w:val="1"/>
          <w:sz w:val="24"/>
          <w:szCs w:val="24"/>
          <w:lang w:val="es-ES"/>
        </w:rPr>
        <w:t>c</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z w:val="24"/>
          <w:szCs w:val="24"/>
          <w:lang w:val="es-ES"/>
        </w:rPr>
        <w:t>ón</w:t>
      </w:r>
      <w:r w:rsidRPr="002A0359">
        <w:rPr>
          <w:rFonts w:ascii="Times New Roman" w:eastAsia="Cambria" w:hAnsi="Times New Roman" w:cs="Times New Roman"/>
          <w:i/>
          <w:spacing w:val="-1"/>
          <w:sz w:val="24"/>
          <w:szCs w:val="24"/>
          <w:lang w:val="es-ES"/>
        </w:rPr>
        <w:t xml:space="preserve"> </w:t>
      </w:r>
      <w:r w:rsidRPr="002A0359">
        <w:rPr>
          <w:rFonts w:ascii="Times New Roman" w:eastAsia="Cambria" w:hAnsi="Times New Roman" w:cs="Times New Roman"/>
          <w:i/>
          <w:spacing w:val="1"/>
          <w:sz w:val="24"/>
          <w:szCs w:val="24"/>
          <w:lang w:val="es-ES"/>
        </w:rPr>
        <w:t>c</w:t>
      </w:r>
      <w:r w:rsidRPr="002A0359">
        <w:rPr>
          <w:rFonts w:ascii="Times New Roman" w:eastAsia="Cambria" w:hAnsi="Times New Roman" w:cs="Times New Roman"/>
          <w:i/>
          <w:sz w:val="24"/>
          <w:szCs w:val="24"/>
          <w:lang w:val="es-ES"/>
        </w:rPr>
        <w:t>on</w:t>
      </w:r>
      <w:r w:rsidRPr="002A0359">
        <w:rPr>
          <w:rFonts w:ascii="Times New Roman" w:eastAsia="Cambria" w:hAnsi="Times New Roman" w:cs="Times New Roman"/>
          <w:i/>
          <w:spacing w:val="-1"/>
          <w:sz w:val="24"/>
          <w:szCs w:val="24"/>
          <w:lang w:val="es-ES"/>
        </w:rPr>
        <w:t xml:space="preserve"> </w:t>
      </w:r>
      <w:r w:rsidRPr="002A0359">
        <w:rPr>
          <w:rFonts w:ascii="Times New Roman" w:eastAsia="Cambria" w:hAnsi="Times New Roman" w:cs="Times New Roman"/>
          <w:i/>
          <w:spacing w:val="3"/>
          <w:sz w:val="24"/>
          <w:szCs w:val="24"/>
          <w:lang w:val="es-ES"/>
        </w:rPr>
        <w:t>l</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z w:val="24"/>
          <w:szCs w:val="24"/>
          <w:lang w:val="es-ES"/>
        </w:rPr>
        <w:t xml:space="preserve">s </w:t>
      </w:r>
      <w:r w:rsidRPr="002A0359">
        <w:rPr>
          <w:rFonts w:ascii="Times New Roman" w:eastAsia="Cambria" w:hAnsi="Times New Roman" w:cs="Times New Roman"/>
          <w:i/>
          <w:spacing w:val="1"/>
          <w:sz w:val="24"/>
          <w:szCs w:val="24"/>
          <w:lang w:val="es-ES"/>
        </w:rPr>
        <w:t>c</w:t>
      </w:r>
      <w:r w:rsidRPr="002A0359">
        <w:rPr>
          <w:rFonts w:ascii="Times New Roman" w:eastAsia="Cambria" w:hAnsi="Times New Roman" w:cs="Times New Roman"/>
          <w:i/>
          <w:sz w:val="24"/>
          <w:szCs w:val="24"/>
          <w:lang w:val="es-ES"/>
        </w:rPr>
        <w:t>omp</w:t>
      </w:r>
      <w:r w:rsidRPr="002A0359">
        <w:rPr>
          <w:rFonts w:ascii="Times New Roman" w:eastAsia="Cambria" w:hAnsi="Times New Roman" w:cs="Times New Roman"/>
          <w:i/>
          <w:spacing w:val="1"/>
          <w:sz w:val="24"/>
          <w:szCs w:val="24"/>
          <w:lang w:val="es-ES"/>
        </w:rPr>
        <w:t>et</w:t>
      </w:r>
      <w:r w:rsidRPr="002A0359">
        <w:rPr>
          <w:rFonts w:ascii="Times New Roman" w:eastAsia="Cambria" w:hAnsi="Times New Roman" w:cs="Times New Roman"/>
          <w:i/>
          <w:spacing w:val="2"/>
          <w:sz w:val="24"/>
          <w:szCs w:val="24"/>
          <w:lang w:val="es-ES"/>
        </w:rPr>
        <w:t>e</w:t>
      </w:r>
      <w:r w:rsidRPr="002A0359">
        <w:rPr>
          <w:rFonts w:ascii="Times New Roman" w:eastAsia="Cambria" w:hAnsi="Times New Roman" w:cs="Times New Roman"/>
          <w:i/>
          <w:sz w:val="24"/>
          <w:szCs w:val="24"/>
          <w:lang w:val="es-ES"/>
        </w:rPr>
        <w:t>n</w:t>
      </w:r>
      <w:r w:rsidRPr="002A0359">
        <w:rPr>
          <w:rFonts w:ascii="Times New Roman" w:eastAsia="Cambria" w:hAnsi="Times New Roman" w:cs="Times New Roman"/>
          <w:i/>
          <w:spacing w:val="1"/>
          <w:sz w:val="24"/>
          <w:szCs w:val="24"/>
          <w:lang w:val="es-ES"/>
        </w:rPr>
        <w:t>c</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z w:val="24"/>
          <w:szCs w:val="24"/>
          <w:lang w:val="es-ES"/>
        </w:rPr>
        <w:t xml:space="preserve">s </w:t>
      </w:r>
      <w:r w:rsidRPr="002A0359">
        <w:rPr>
          <w:rFonts w:ascii="Times New Roman" w:eastAsia="Cambria" w:hAnsi="Times New Roman" w:cs="Times New Roman"/>
          <w:i/>
          <w:spacing w:val="1"/>
          <w:sz w:val="24"/>
          <w:szCs w:val="24"/>
          <w:lang w:val="es-ES"/>
        </w:rPr>
        <w:t>g</w:t>
      </w:r>
      <w:r w:rsidRPr="002A0359">
        <w:rPr>
          <w:rFonts w:ascii="Times New Roman" w:eastAsia="Cambria" w:hAnsi="Times New Roman" w:cs="Times New Roman"/>
          <w:i/>
          <w:spacing w:val="2"/>
          <w:sz w:val="24"/>
          <w:szCs w:val="24"/>
          <w:lang w:val="es-ES"/>
        </w:rPr>
        <w:t>e</w:t>
      </w:r>
      <w:r w:rsidRPr="002A0359">
        <w:rPr>
          <w:rFonts w:ascii="Times New Roman" w:eastAsia="Cambria" w:hAnsi="Times New Roman" w:cs="Times New Roman"/>
          <w:i/>
          <w:sz w:val="24"/>
          <w:szCs w:val="24"/>
          <w:lang w:val="es-ES"/>
        </w:rPr>
        <w:t>n</w:t>
      </w:r>
      <w:r w:rsidRPr="002A0359">
        <w:rPr>
          <w:rFonts w:ascii="Times New Roman" w:eastAsia="Cambria" w:hAnsi="Times New Roman" w:cs="Times New Roman"/>
          <w:i/>
          <w:spacing w:val="2"/>
          <w:sz w:val="24"/>
          <w:szCs w:val="24"/>
          <w:lang w:val="es-ES"/>
        </w:rPr>
        <w:t>é</w:t>
      </w:r>
      <w:r w:rsidRPr="002A0359">
        <w:rPr>
          <w:rFonts w:ascii="Times New Roman" w:eastAsia="Cambria" w:hAnsi="Times New Roman" w:cs="Times New Roman"/>
          <w:i/>
          <w:spacing w:val="-1"/>
          <w:sz w:val="24"/>
          <w:szCs w:val="24"/>
          <w:lang w:val="es-ES"/>
        </w:rPr>
        <w:t>r</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c</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z w:val="24"/>
          <w:szCs w:val="24"/>
          <w:lang w:val="es-ES"/>
        </w:rPr>
        <w:t xml:space="preserve">s </w:t>
      </w:r>
      <w:r w:rsidRPr="002A0359">
        <w:rPr>
          <w:rFonts w:ascii="Times New Roman" w:eastAsia="Cambria" w:hAnsi="Times New Roman" w:cs="Times New Roman"/>
          <w:i/>
          <w:spacing w:val="2"/>
          <w:sz w:val="24"/>
          <w:szCs w:val="24"/>
          <w:lang w:val="es-ES"/>
        </w:rPr>
        <w:t>e</w:t>
      </w:r>
      <w:r w:rsidRPr="002A0359">
        <w:rPr>
          <w:rFonts w:ascii="Times New Roman" w:eastAsia="Cambria" w:hAnsi="Times New Roman" w:cs="Times New Roman"/>
          <w:i/>
          <w:sz w:val="24"/>
          <w:szCs w:val="24"/>
          <w:lang w:val="es-ES"/>
        </w:rPr>
        <w:t>n</w:t>
      </w:r>
      <w:r w:rsidRPr="002A0359">
        <w:rPr>
          <w:rFonts w:ascii="Times New Roman" w:eastAsia="Cambria" w:hAnsi="Times New Roman" w:cs="Times New Roman"/>
          <w:i/>
          <w:spacing w:val="-4"/>
          <w:sz w:val="24"/>
          <w:szCs w:val="24"/>
          <w:lang w:val="es-ES"/>
        </w:rPr>
        <w:t xml:space="preserve"> </w:t>
      </w:r>
      <w:r w:rsidRPr="002A0359">
        <w:rPr>
          <w:rFonts w:ascii="Times New Roman" w:eastAsia="Cambria" w:hAnsi="Times New Roman" w:cs="Times New Roman"/>
          <w:i/>
          <w:spacing w:val="2"/>
          <w:sz w:val="24"/>
          <w:szCs w:val="24"/>
          <w:lang w:val="es-ES"/>
        </w:rPr>
        <w:t>e</w:t>
      </w:r>
      <w:r w:rsidRPr="002A0359">
        <w:rPr>
          <w:rFonts w:ascii="Times New Roman" w:eastAsia="Cambria" w:hAnsi="Times New Roman" w:cs="Times New Roman"/>
          <w:i/>
          <w:spacing w:val="1"/>
          <w:sz w:val="24"/>
          <w:szCs w:val="24"/>
          <w:lang w:val="es-ES"/>
        </w:rPr>
        <w:t>st</w:t>
      </w:r>
      <w:r w:rsidRPr="002A0359">
        <w:rPr>
          <w:rFonts w:ascii="Times New Roman" w:eastAsia="Cambria" w:hAnsi="Times New Roman" w:cs="Times New Roman"/>
          <w:i/>
          <w:spacing w:val="-4"/>
          <w:sz w:val="24"/>
          <w:szCs w:val="24"/>
          <w:lang w:val="es-ES"/>
        </w:rPr>
        <w:t>u</w:t>
      </w:r>
      <w:r w:rsidRPr="002A0359">
        <w:rPr>
          <w:rFonts w:ascii="Times New Roman" w:eastAsia="Cambria" w:hAnsi="Times New Roman" w:cs="Times New Roman"/>
          <w:i/>
          <w:spacing w:val="1"/>
          <w:sz w:val="24"/>
          <w:szCs w:val="24"/>
          <w:lang w:val="es-ES"/>
        </w:rPr>
        <w:t>d</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z w:val="24"/>
          <w:szCs w:val="24"/>
          <w:lang w:val="es-ES"/>
        </w:rPr>
        <w:t>n</w:t>
      </w:r>
      <w:r w:rsidRPr="002A0359">
        <w:rPr>
          <w:rFonts w:ascii="Times New Roman" w:eastAsia="Cambria" w:hAnsi="Times New Roman" w:cs="Times New Roman"/>
          <w:i/>
          <w:spacing w:val="2"/>
          <w:sz w:val="24"/>
          <w:szCs w:val="24"/>
          <w:lang w:val="es-ES"/>
        </w:rPr>
        <w:t>te</w:t>
      </w:r>
      <w:r w:rsidRPr="002A0359">
        <w:rPr>
          <w:rFonts w:ascii="Times New Roman" w:eastAsia="Cambria" w:hAnsi="Times New Roman" w:cs="Times New Roman"/>
          <w:i/>
          <w:sz w:val="24"/>
          <w:szCs w:val="24"/>
          <w:lang w:val="es-ES"/>
        </w:rPr>
        <w:t xml:space="preserve">s </w:t>
      </w:r>
      <w:r w:rsidRPr="002A0359">
        <w:rPr>
          <w:rFonts w:ascii="Times New Roman" w:eastAsia="Cambria" w:hAnsi="Times New Roman" w:cs="Times New Roman"/>
          <w:i/>
          <w:spacing w:val="-3"/>
          <w:sz w:val="24"/>
          <w:szCs w:val="24"/>
          <w:lang w:val="es-ES"/>
        </w:rPr>
        <w:t>d</w:t>
      </w:r>
      <w:r w:rsidRPr="002A0359">
        <w:rPr>
          <w:rFonts w:ascii="Times New Roman" w:eastAsia="Cambria" w:hAnsi="Times New Roman" w:cs="Times New Roman"/>
          <w:i/>
          <w:sz w:val="24"/>
          <w:szCs w:val="24"/>
          <w:lang w:val="es-ES"/>
        </w:rPr>
        <w:t>e</w:t>
      </w:r>
      <w:r w:rsidRPr="002A0359">
        <w:rPr>
          <w:rFonts w:ascii="Times New Roman" w:eastAsia="Cambria" w:hAnsi="Times New Roman" w:cs="Times New Roman"/>
          <w:i/>
          <w:spacing w:val="1"/>
          <w:sz w:val="24"/>
          <w:szCs w:val="24"/>
          <w:lang w:val="es-ES"/>
        </w:rPr>
        <w:t xml:space="preserve"> b</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pacing w:val="-3"/>
          <w:sz w:val="24"/>
          <w:szCs w:val="24"/>
          <w:lang w:val="es-ES"/>
        </w:rPr>
        <w:t>c</w:t>
      </w:r>
      <w:r w:rsidRPr="002A0359">
        <w:rPr>
          <w:rFonts w:ascii="Times New Roman" w:eastAsia="Cambria" w:hAnsi="Times New Roman" w:cs="Times New Roman"/>
          <w:i/>
          <w:spacing w:val="-1"/>
          <w:sz w:val="24"/>
          <w:szCs w:val="24"/>
          <w:lang w:val="es-ES"/>
        </w:rPr>
        <w:t>h</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ll</w:t>
      </w:r>
      <w:r w:rsidRPr="002A0359">
        <w:rPr>
          <w:rFonts w:ascii="Times New Roman" w:eastAsia="Cambria" w:hAnsi="Times New Roman" w:cs="Times New Roman"/>
          <w:i/>
          <w:spacing w:val="2"/>
          <w:sz w:val="24"/>
          <w:szCs w:val="24"/>
          <w:lang w:val="es-ES"/>
        </w:rPr>
        <w:t>e</w:t>
      </w:r>
      <w:r w:rsidRPr="002A0359">
        <w:rPr>
          <w:rFonts w:ascii="Times New Roman" w:eastAsia="Cambria" w:hAnsi="Times New Roman" w:cs="Times New Roman"/>
          <w:i/>
          <w:spacing w:val="-1"/>
          <w:sz w:val="24"/>
          <w:szCs w:val="24"/>
          <w:lang w:val="es-ES"/>
        </w:rPr>
        <w:t>ra</w:t>
      </w:r>
      <w:r w:rsidRPr="002A0359">
        <w:rPr>
          <w:rFonts w:ascii="Times New Roman" w:eastAsia="Cambria" w:hAnsi="Times New Roman" w:cs="Times New Roman"/>
          <w:i/>
          <w:spacing w:val="1"/>
          <w:sz w:val="24"/>
          <w:szCs w:val="24"/>
          <w:lang w:val="es-ES"/>
        </w:rPr>
        <w:t>t</w:t>
      </w:r>
      <w:r w:rsidRPr="002A0359">
        <w:rPr>
          <w:rFonts w:ascii="Times New Roman" w:eastAsia="Cambria" w:hAnsi="Times New Roman" w:cs="Times New Roman"/>
          <w:i/>
          <w:sz w:val="24"/>
          <w:szCs w:val="24"/>
          <w:lang w:val="es-ES"/>
        </w:rPr>
        <w:t>o.</w:t>
      </w:r>
      <w:r w:rsidRPr="002A0359">
        <w:rPr>
          <w:rFonts w:ascii="Times New Roman" w:eastAsia="Cambria" w:hAnsi="Times New Roman" w:cs="Times New Roman"/>
          <w:i/>
          <w:spacing w:val="-3"/>
          <w:sz w:val="24"/>
          <w:szCs w:val="24"/>
          <w:lang w:val="es-ES"/>
        </w:rPr>
        <w:t xml:space="preserve"> </w:t>
      </w:r>
      <w:r w:rsidRPr="002A0359">
        <w:rPr>
          <w:rFonts w:ascii="Times New Roman" w:eastAsia="Cambria" w:hAnsi="Times New Roman" w:cs="Times New Roman"/>
          <w:i/>
          <w:sz w:val="24"/>
          <w:szCs w:val="24"/>
          <w:lang w:val="es-ES"/>
        </w:rPr>
        <w:t xml:space="preserve">Un </w:t>
      </w:r>
      <w:r w:rsidRPr="002A0359">
        <w:rPr>
          <w:rFonts w:ascii="Times New Roman" w:eastAsia="Cambria" w:hAnsi="Times New Roman" w:cs="Times New Roman"/>
          <w:i/>
          <w:spacing w:val="2"/>
          <w:sz w:val="24"/>
          <w:szCs w:val="24"/>
          <w:lang w:val="es-ES"/>
        </w:rPr>
        <w:t>e</w:t>
      </w:r>
      <w:r w:rsidRPr="002A0359">
        <w:rPr>
          <w:rFonts w:ascii="Times New Roman" w:eastAsia="Cambria" w:hAnsi="Times New Roman" w:cs="Times New Roman"/>
          <w:i/>
          <w:spacing w:val="1"/>
          <w:sz w:val="24"/>
          <w:szCs w:val="24"/>
          <w:lang w:val="es-ES"/>
        </w:rPr>
        <w:t>st</w:t>
      </w:r>
      <w:r w:rsidRPr="002A0359">
        <w:rPr>
          <w:rFonts w:ascii="Times New Roman" w:eastAsia="Cambria" w:hAnsi="Times New Roman" w:cs="Times New Roman"/>
          <w:i/>
          <w:sz w:val="24"/>
          <w:szCs w:val="24"/>
          <w:lang w:val="es-ES"/>
        </w:rPr>
        <w:t>u</w:t>
      </w:r>
      <w:r w:rsidRPr="002A0359">
        <w:rPr>
          <w:rFonts w:ascii="Times New Roman" w:eastAsia="Cambria" w:hAnsi="Times New Roman" w:cs="Times New Roman"/>
          <w:i/>
          <w:spacing w:val="2"/>
          <w:sz w:val="24"/>
          <w:szCs w:val="24"/>
          <w:lang w:val="es-ES"/>
        </w:rPr>
        <w:t>d</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z w:val="24"/>
          <w:szCs w:val="24"/>
          <w:lang w:val="es-ES"/>
        </w:rPr>
        <w:t>o</w:t>
      </w:r>
      <w:r w:rsidRPr="002A0359">
        <w:rPr>
          <w:rFonts w:ascii="Times New Roman" w:eastAsia="Cambria" w:hAnsi="Times New Roman" w:cs="Times New Roman"/>
          <w:i/>
          <w:spacing w:val="-2"/>
          <w:sz w:val="24"/>
          <w:szCs w:val="24"/>
          <w:lang w:val="es-ES"/>
        </w:rPr>
        <w:t xml:space="preserve"> </w:t>
      </w:r>
      <w:r w:rsidRPr="002A0359">
        <w:rPr>
          <w:rFonts w:ascii="Times New Roman" w:eastAsia="Cambria" w:hAnsi="Times New Roman" w:cs="Times New Roman"/>
          <w:i/>
          <w:spacing w:val="1"/>
          <w:sz w:val="24"/>
          <w:szCs w:val="24"/>
          <w:lang w:val="es-ES"/>
        </w:rPr>
        <w:t>d</w:t>
      </w:r>
      <w:r w:rsidRPr="002A0359">
        <w:rPr>
          <w:rFonts w:ascii="Times New Roman" w:eastAsia="Cambria" w:hAnsi="Times New Roman" w:cs="Times New Roman"/>
          <w:i/>
          <w:sz w:val="24"/>
          <w:szCs w:val="24"/>
          <w:lang w:val="es-ES"/>
        </w:rPr>
        <w:t>e</w:t>
      </w:r>
      <w:r w:rsidRPr="002A0359">
        <w:rPr>
          <w:rFonts w:ascii="Times New Roman" w:eastAsia="Cambria" w:hAnsi="Times New Roman" w:cs="Times New Roman"/>
          <w:i/>
          <w:spacing w:val="1"/>
          <w:sz w:val="24"/>
          <w:szCs w:val="24"/>
          <w:lang w:val="es-ES"/>
        </w:rPr>
        <w:t xml:space="preserve"> c</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pacing w:val="1"/>
          <w:sz w:val="24"/>
          <w:szCs w:val="24"/>
          <w:lang w:val="es-ES"/>
        </w:rPr>
        <w:t>s</w:t>
      </w:r>
      <w:r w:rsidRPr="002A0359">
        <w:rPr>
          <w:rFonts w:ascii="Times New Roman" w:eastAsia="Cambria" w:hAnsi="Times New Roman" w:cs="Times New Roman"/>
          <w:i/>
          <w:sz w:val="24"/>
          <w:szCs w:val="24"/>
          <w:lang w:val="es-ES"/>
        </w:rPr>
        <w:t>o: U</w:t>
      </w:r>
      <w:r w:rsidRPr="002A0359">
        <w:rPr>
          <w:rFonts w:ascii="Times New Roman" w:eastAsia="Cambria" w:hAnsi="Times New Roman" w:cs="Times New Roman"/>
          <w:i/>
          <w:spacing w:val="1"/>
          <w:sz w:val="24"/>
          <w:szCs w:val="24"/>
          <w:lang w:val="es-ES"/>
        </w:rPr>
        <w:t>n</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d</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z w:val="24"/>
          <w:szCs w:val="24"/>
          <w:lang w:val="es-ES"/>
        </w:rPr>
        <w:t xml:space="preserve">d </w:t>
      </w:r>
      <w:r w:rsidRPr="002A0359">
        <w:rPr>
          <w:rFonts w:ascii="Times New Roman" w:eastAsia="Cambria" w:hAnsi="Times New Roman" w:cs="Times New Roman"/>
          <w:i/>
          <w:spacing w:val="2"/>
          <w:sz w:val="24"/>
          <w:szCs w:val="24"/>
          <w:lang w:val="es-ES"/>
        </w:rPr>
        <w:t>Ed</w:t>
      </w:r>
      <w:r w:rsidRPr="002A0359">
        <w:rPr>
          <w:rFonts w:ascii="Times New Roman" w:eastAsia="Cambria" w:hAnsi="Times New Roman" w:cs="Times New Roman"/>
          <w:i/>
          <w:sz w:val="24"/>
          <w:szCs w:val="24"/>
          <w:lang w:val="es-ES"/>
        </w:rPr>
        <w:t>u</w:t>
      </w:r>
      <w:r w:rsidRPr="002A0359">
        <w:rPr>
          <w:rFonts w:ascii="Times New Roman" w:eastAsia="Cambria" w:hAnsi="Times New Roman" w:cs="Times New Roman"/>
          <w:i/>
          <w:spacing w:val="1"/>
          <w:sz w:val="24"/>
          <w:szCs w:val="24"/>
          <w:lang w:val="es-ES"/>
        </w:rPr>
        <w:t>c</w:t>
      </w:r>
      <w:r w:rsidRPr="002A0359">
        <w:rPr>
          <w:rFonts w:ascii="Times New Roman" w:eastAsia="Cambria" w:hAnsi="Times New Roman" w:cs="Times New Roman"/>
          <w:i/>
          <w:spacing w:val="-1"/>
          <w:sz w:val="24"/>
          <w:szCs w:val="24"/>
          <w:lang w:val="es-ES"/>
        </w:rPr>
        <w:t>a</w:t>
      </w:r>
      <w:r w:rsidRPr="002A0359">
        <w:rPr>
          <w:rFonts w:ascii="Times New Roman" w:eastAsia="Cambria" w:hAnsi="Times New Roman" w:cs="Times New Roman"/>
          <w:i/>
          <w:spacing w:val="1"/>
          <w:sz w:val="24"/>
          <w:szCs w:val="24"/>
          <w:lang w:val="es-ES"/>
        </w:rPr>
        <w:t>t</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pacing w:val="-1"/>
          <w:sz w:val="24"/>
          <w:szCs w:val="24"/>
          <w:lang w:val="es-ES"/>
        </w:rPr>
        <w:t>v</w:t>
      </w:r>
      <w:r w:rsidRPr="002A0359">
        <w:rPr>
          <w:rFonts w:ascii="Times New Roman" w:eastAsia="Cambria" w:hAnsi="Times New Roman" w:cs="Times New Roman"/>
          <w:i/>
          <w:sz w:val="24"/>
          <w:szCs w:val="24"/>
          <w:lang w:val="es-ES"/>
        </w:rPr>
        <w:t>a</w:t>
      </w:r>
      <w:r w:rsidRPr="002A0359">
        <w:rPr>
          <w:rFonts w:ascii="Times New Roman" w:eastAsia="Cambria" w:hAnsi="Times New Roman" w:cs="Times New Roman"/>
          <w:i/>
          <w:spacing w:val="-2"/>
          <w:sz w:val="24"/>
          <w:szCs w:val="24"/>
          <w:lang w:val="es-ES"/>
        </w:rPr>
        <w:t xml:space="preserve"> R</w:t>
      </w:r>
      <w:r w:rsidRPr="002A0359">
        <w:rPr>
          <w:rFonts w:ascii="Times New Roman" w:eastAsia="Cambria" w:hAnsi="Times New Roman" w:cs="Times New Roman"/>
          <w:i/>
          <w:sz w:val="24"/>
          <w:szCs w:val="24"/>
          <w:lang w:val="es-ES"/>
        </w:rPr>
        <w:t>u</w:t>
      </w:r>
      <w:r w:rsidRPr="002A0359">
        <w:rPr>
          <w:rFonts w:ascii="Times New Roman" w:eastAsia="Cambria" w:hAnsi="Times New Roman" w:cs="Times New Roman"/>
          <w:i/>
          <w:spacing w:val="1"/>
          <w:sz w:val="24"/>
          <w:szCs w:val="24"/>
          <w:lang w:val="es-ES"/>
        </w:rPr>
        <w:t>m</w:t>
      </w:r>
      <w:r w:rsidRPr="002A0359">
        <w:rPr>
          <w:rFonts w:ascii="Times New Roman" w:eastAsia="Cambria" w:hAnsi="Times New Roman" w:cs="Times New Roman"/>
          <w:i/>
          <w:spacing w:val="-2"/>
          <w:sz w:val="24"/>
          <w:szCs w:val="24"/>
          <w:lang w:val="es-ES"/>
        </w:rPr>
        <w:t>i</w:t>
      </w:r>
      <w:r w:rsidRPr="002A0359">
        <w:rPr>
          <w:rFonts w:ascii="Times New Roman" w:eastAsia="Cambria" w:hAnsi="Times New Roman" w:cs="Times New Roman"/>
          <w:i/>
          <w:sz w:val="24"/>
          <w:szCs w:val="24"/>
          <w:lang w:val="es-ES"/>
        </w:rPr>
        <w:t>ñ</w:t>
      </w:r>
      <w:r w:rsidRPr="002A0359">
        <w:rPr>
          <w:rFonts w:ascii="Times New Roman" w:eastAsia="Cambria" w:hAnsi="Times New Roman" w:cs="Times New Roman"/>
          <w:i/>
          <w:spacing w:val="-1"/>
          <w:sz w:val="24"/>
          <w:szCs w:val="24"/>
          <w:lang w:val="es-ES"/>
        </w:rPr>
        <w:t>ah</w:t>
      </w:r>
      <w:r w:rsidRPr="002A0359">
        <w:rPr>
          <w:rFonts w:ascii="Times New Roman" w:eastAsia="Cambria" w:hAnsi="Times New Roman" w:cs="Times New Roman"/>
          <w:i/>
          <w:sz w:val="24"/>
          <w:szCs w:val="24"/>
          <w:lang w:val="es-ES"/>
        </w:rPr>
        <w:t>ui</w:t>
      </w:r>
      <w:r w:rsidR="00D8670A" w:rsidRPr="002A0359">
        <w:rPr>
          <w:rFonts w:ascii="Times New Roman" w:eastAsia="Cambria" w:hAnsi="Times New Roman" w:cs="Times New Roman"/>
          <w:sz w:val="24"/>
          <w:szCs w:val="24"/>
          <w:lang w:val="es-ES"/>
        </w:rPr>
        <w:t xml:space="preserve">. </w:t>
      </w:r>
      <w:r w:rsidR="00B716DB" w:rsidRPr="002A0359">
        <w:rPr>
          <w:rFonts w:ascii="Times New Roman" w:eastAsia="Cambria" w:hAnsi="Times New Roman" w:cs="Times New Roman"/>
          <w:sz w:val="24"/>
          <w:szCs w:val="24"/>
          <w:lang w:val="es-ES"/>
        </w:rPr>
        <w:t>(</w:t>
      </w:r>
      <w:r w:rsidR="00D8670A" w:rsidRPr="002A0359">
        <w:rPr>
          <w:rFonts w:ascii="Times New Roman" w:eastAsia="Cambria" w:hAnsi="Times New Roman" w:cs="Times New Roman"/>
          <w:sz w:val="24"/>
          <w:szCs w:val="24"/>
          <w:lang w:val="es-ES"/>
        </w:rPr>
        <w:t xml:space="preserve">Tesis </w:t>
      </w:r>
      <w:r w:rsidR="00CD5A00">
        <w:rPr>
          <w:rFonts w:ascii="Times New Roman" w:eastAsia="Cambria" w:hAnsi="Times New Roman" w:cs="Times New Roman"/>
          <w:sz w:val="24"/>
          <w:szCs w:val="24"/>
          <w:lang w:val="es-ES"/>
        </w:rPr>
        <w:t>de maestría</w:t>
      </w:r>
      <w:r w:rsidR="00B716DB" w:rsidRPr="002A0359">
        <w:rPr>
          <w:rFonts w:ascii="Times New Roman" w:eastAsia="Cambria" w:hAnsi="Times New Roman" w:cs="Times New Roman"/>
          <w:sz w:val="24"/>
          <w:szCs w:val="24"/>
          <w:lang w:val="es-ES"/>
        </w:rPr>
        <w:t>)</w:t>
      </w:r>
      <w:r w:rsidR="000C4989" w:rsidRPr="002A0359">
        <w:rPr>
          <w:rFonts w:ascii="Times New Roman" w:eastAsia="Cambria" w:hAnsi="Times New Roman" w:cs="Times New Roman"/>
          <w:sz w:val="24"/>
          <w:szCs w:val="24"/>
          <w:lang w:val="es-ES"/>
        </w:rPr>
        <w:t xml:space="preserve">. Pontificia Universidad Católica del Ecuador. </w:t>
      </w:r>
    </w:p>
    <w:p w14:paraId="14D006D1" w14:textId="081D6ADE" w:rsidR="00725B33" w:rsidRPr="002A0359" w:rsidRDefault="00725B33" w:rsidP="00E00766">
      <w:pPr>
        <w:spacing w:before="4" w:line="360" w:lineRule="auto"/>
        <w:ind w:left="851" w:right="91" w:hanging="851"/>
        <w:jc w:val="both"/>
        <w:rPr>
          <w:rFonts w:ascii="Times New Roman" w:hAnsi="Times New Roman" w:cs="Times New Roman"/>
          <w:sz w:val="24"/>
          <w:szCs w:val="24"/>
        </w:rPr>
      </w:pPr>
      <w:r w:rsidRPr="002A0359">
        <w:rPr>
          <w:rFonts w:ascii="Times New Roman" w:hAnsi="Times New Roman" w:cs="Times New Roman"/>
          <w:sz w:val="24"/>
          <w:szCs w:val="24"/>
        </w:rPr>
        <w:t xml:space="preserve">Tobón, S. (2004). </w:t>
      </w:r>
      <w:r w:rsidRPr="00E00766">
        <w:rPr>
          <w:rFonts w:ascii="Times New Roman" w:hAnsi="Times New Roman" w:cs="Times New Roman"/>
          <w:i/>
          <w:sz w:val="24"/>
          <w:szCs w:val="24"/>
        </w:rPr>
        <w:t>Formación basada en competencias: Pensamiento complejo, diseño curricular y didáctica</w:t>
      </w:r>
      <w:r w:rsidRPr="002A0359">
        <w:rPr>
          <w:rFonts w:ascii="Times New Roman" w:hAnsi="Times New Roman" w:cs="Times New Roman"/>
          <w:sz w:val="24"/>
          <w:szCs w:val="24"/>
        </w:rPr>
        <w:t>. Bogotá</w:t>
      </w:r>
      <w:r w:rsidR="002320C6">
        <w:rPr>
          <w:rFonts w:ascii="Times New Roman" w:hAnsi="Times New Roman" w:cs="Times New Roman"/>
          <w:sz w:val="24"/>
          <w:szCs w:val="24"/>
        </w:rPr>
        <w:t>, Colombia</w:t>
      </w:r>
      <w:r w:rsidRPr="002A0359">
        <w:rPr>
          <w:rFonts w:ascii="Times New Roman" w:hAnsi="Times New Roman" w:cs="Times New Roman"/>
          <w:sz w:val="24"/>
          <w:szCs w:val="24"/>
        </w:rPr>
        <w:t>: ECOE.</w:t>
      </w:r>
    </w:p>
    <w:p w14:paraId="42D71499" w14:textId="310C1837" w:rsidR="002320C6" w:rsidRPr="002A0359" w:rsidRDefault="002A3B24" w:rsidP="00E00766">
      <w:pPr>
        <w:spacing w:line="360" w:lineRule="auto"/>
        <w:ind w:left="851" w:hanging="851"/>
        <w:jc w:val="both"/>
        <w:rPr>
          <w:rFonts w:ascii="Times New Roman" w:eastAsia="Cambria" w:hAnsi="Times New Roman" w:cs="Times New Roman"/>
          <w:sz w:val="24"/>
          <w:szCs w:val="24"/>
        </w:rPr>
      </w:pPr>
      <w:r w:rsidRPr="002A0359">
        <w:rPr>
          <w:rFonts w:ascii="Times New Roman" w:hAnsi="Times New Roman" w:cs="Times New Roman"/>
          <w:bCs/>
          <w:color w:val="222222"/>
          <w:sz w:val="24"/>
          <w:szCs w:val="24"/>
          <w:shd w:val="clear" w:color="auto" w:fill="FFFFFF"/>
        </w:rPr>
        <w:t>Organización de las Naciones Unidas para la Educación, la Ciencia y la Cultura</w:t>
      </w:r>
      <w:r w:rsidR="002320C6">
        <w:rPr>
          <w:rFonts w:ascii="Times New Roman" w:hAnsi="Times New Roman" w:cs="Times New Roman"/>
          <w:bCs/>
          <w:color w:val="222222"/>
          <w:sz w:val="24"/>
          <w:szCs w:val="24"/>
          <w:shd w:val="clear" w:color="auto" w:fill="FFFFFF"/>
        </w:rPr>
        <w:t xml:space="preserve"> [Unesco]</w:t>
      </w:r>
      <w:r w:rsidR="00E658F8" w:rsidRPr="002A0359">
        <w:rPr>
          <w:rFonts w:ascii="Times New Roman" w:hAnsi="Times New Roman" w:cs="Times New Roman"/>
          <w:sz w:val="24"/>
          <w:szCs w:val="24"/>
        </w:rPr>
        <w:t>. (</w:t>
      </w:r>
      <w:r w:rsidR="005E58FD" w:rsidRPr="002A0359">
        <w:rPr>
          <w:rFonts w:ascii="Times New Roman" w:hAnsi="Times New Roman" w:cs="Times New Roman"/>
          <w:sz w:val="24"/>
          <w:szCs w:val="24"/>
        </w:rPr>
        <w:t>1996)</w:t>
      </w:r>
      <w:r w:rsidR="00E658F8" w:rsidRPr="002A0359">
        <w:rPr>
          <w:rFonts w:ascii="Times New Roman" w:hAnsi="Times New Roman" w:cs="Times New Roman"/>
          <w:sz w:val="24"/>
          <w:szCs w:val="24"/>
        </w:rPr>
        <w:t>.</w:t>
      </w:r>
      <w:r w:rsidR="005E58FD" w:rsidRPr="002A0359">
        <w:rPr>
          <w:rFonts w:ascii="Times New Roman" w:hAnsi="Times New Roman" w:cs="Times New Roman"/>
          <w:sz w:val="24"/>
          <w:szCs w:val="24"/>
        </w:rPr>
        <w:t xml:space="preserve"> </w:t>
      </w:r>
      <w:r w:rsidR="005E58FD" w:rsidRPr="00E00766">
        <w:rPr>
          <w:rFonts w:ascii="Times New Roman" w:hAnsi="Times New Roman" w:cs="Times New Roman"/>
          <w:i/>
          <w:sz w:val="24"/>
          <w:szCs w:val="24"/>
        </w:rPr>
        <w:t>Informe de la Comisión Delors: La educación encierra un tesoro</w:t>
      </w:r>
      <w:r w:rsidR="005E58FD" w:rsidRPr="002A0359">
        <w:rPr>
          <w:rFonts w:ascii="Times New Roman" w:hAnsi="Times New Roman" w:cs="Times New Roman"/>
          <w:sz w:val="24"/>
          <w:szCs w:val="24"/>
        </w:rPr>
        <w:t>. Madrid</w:t>
      </w:r>
      <w:r w:rsidR="002320C6">
        <w:rPr>
          <w:rFonts w:ascii="Times New Roman" w:hAnsi="Times New Roman" w:cs="Times New Roman"/>
          <w:sz w:val="24"/>
          <w:szCs w:val="24"/>
        </w:rPr>
        <w:t>, España</w:t>
      </w:r>
      <w:r w:rsidR="005E58FD" w:rsidRPr="002A0359">
        <w:rPr>
          <w:rFonts w:ascii="Times New Roman" w:hAnsi="Times New Roman" w:cs="Times New Roman"/>
          <w:sz w:val="24"/>
          <w:szCs w:val="24"/>
        </w:rPr>
        <w:t>: Aula XXI, Santillana.</w:t>
      </w:r>
      <w:r w:rsidRPr="002A0359">
        <w:rPr>
          <w:rFonts w:ascii="Times New Roman" w:hAnsi="Times New Roman" w:cs="Times New Roman"/>
          <w:sz w:val="24"/>
          <w:szCs w:val="24"/>
        </w:rPr>
        <w:t xml:space="preserve"> </w:t>
      </w:r>
    </w:p>
    <w:p w14:paraId="14D006D7" w14:textId="3DA84210" w:rsidR="007C2431" w:rsidRPr="002A0359" w:rsidRDefault="00422941" w:rsidP="00E00766">
      <w:pPr>
        <w:spacing w:line="360" w:lineRule="auto"/>
        <w:ind w:left="851" w:hanging="851"/>
        <w:jc w:val="both"/>
        <w:rPr>
          <w:rFonts w:ascii="Times New Roman" w:hAnsi="Times New Roman" w:cs="Times New Roman"/>
          <w:sz w:val="24"/>
          <w:szCs w:val="24"/>
        </w:rPr>
      </w:pPr>
      <w:r w:rsidRPr="002A0359">
        <w:rPr>
          <w:rFonts w:ascii="Times New Roman" w:hAnsi="Times New Roman" w:cs="Times New Roman"/>
          <w:sz w:val="24"/>
          <w:szCs w:val="24"/>
        </w:rPr>
        <w:t xml:space="preserve">Universidad Autónoma de Campeche </w:t>
      </w:r>
      <w:r w:rsidR="002320C6">
        <w:rPr>
          <w:rFonts w:ascii="Times New Roman" w:hAnsi="Times New Roman" w:cs="Times New Roman"/>
          <w:sz w:val="24"/>
          <w:szCs w:val="24"/>
        </w:rPr>
        <w:t>[</w:t>
      </w:r>
      <w:r w:rsidRPr="002A0359">
        <w:rPr>
          <w:rFonts w:ascii="Times New Roman" w:hAnsi="Times New Roman" w:cs="Times New Roman"/>
          <w:sz w:val="24"/>
          <w:szCs w:val="24"/>
        </w:rPr>
        <w:t>UAC</w:t>
      </w:r>
      <w:r w:rsidR="002320C6">
        <w:rPr>
          <w:rFonts w:ascii="Times New Roman" w:hAnsi="Times New Roman" w:cs="Times New Roman"/>
          <w:sz w:val="24"/>
          <w:szCs w:val="24"/>
        </w:rPr>
        <w:t>]</w:t>
      </w:r>
      <w:r w:rsidRPr="002A0359">
        <w:rPr>
          <w:rFonts w:ascii="Times New Roman" w:hAnsi="Times New Roman" w:cs="Times New Roman"/>
          <w:sz w:val="24"/>
          <w:szCs w:val="24"/>
        </w:rPr>
        <w:t>. (2009). Modelo Educativo.</w:t>
      </w:r>
      <w:r w:rsidR="002320C6">
        <w:rPr>
          <w:rFonts w:ascii="Times New Roman" w:hAnsi="Times New Roman" w:cs="Times New Roman"/>
          <w:sz w:val="24"/>
          <w:szCs w:val="24"/>
        </w:rPr>
        <w:t xml:space="preserve"> Campeche, México: UAC.</w:t>
      </w:r>
      <w:r w:rsidRPr="002A0359">
        <w:rPr>
          <w:rFonts w:ascii="Times New Roman" w:hAnsi="Times New Roman" w:cs="Times New Roman"/>
          <w:sz w:val="24"/>
          <w:szCs w:val="24"/>
        </w:rPr>
        <w:t xml:space="preserve"> </w:t>
      </w:r>
    </w:p>
    <w:sectPr w:rsidR="007C2431" w:rsidRPr="002A0359" w:rsidSect="00DF3F0F">
      <w:headerReference w:type="default" r:id="rId8"/>
      <w:foot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EBC1C" w14:textId="77777777" w:rsidR="008C786F" w:rsidRDefault="008C786F" w:rsidP="002C1380">
      <w:pPr>
        <w:spacing w:after="0" w:line="240" w:lineRule="auto"/>
      </w:pPr>
      <w:r>
        <w:separator/>
      </w:r>
    </w:p>
  </w:endnote>
  <w:endnote w:type="continuationSeparator" w:id="0">
    <w:p w14:paraId="6E20F737" w14:textId="77777777" w:rsidR="008C786F" w:rsidRDefault="008C786F" w:rsidP="002C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458316"/>
      <w:docPartObj>
        <w:docPartGallery w:val="Page Numbers (Bottom of Page)"/>
        <w:docPartUnique/>
      </w:docPartObj>
    </w:sdtPr>
    <w:sdtEndPr/>
    <w:sdtContent>
      <w:sdt>
        <w:sdtPr>
          <w:id w:val="-1233854235"/>
          <w:docPartObj>
            <w:docPartGallery w:val="Page Numbers (Bottom of Page)"/>
            <w:docPartUnique/>
          </w:docPartObj>
        </w:sdtPr>
        <w:sdtEndPr/>
        <w:sdtContent>
          <w:p w14:paraId="77297528" w14:textId="77777777" w:rsidR="00DF3F0F" w:rsidRDefault="00DF3F0F" w:rsidP="00DF3F0F">
            <w:pPr>
              <w:pStyle w:val="Piedepgina"/>
              <w:jc w:val="center"/>
            </w:pPr>
            <w:r w:rsidRPr="007C746A">
              <w:rPr>
                <w:rFonts w:cstheme="minorHAnsi"/>
                <w:b/>
              </w:rPr>
              <w:t xml:space="preserve">Vol. </w:t>
            </w:r>
            <w:r>
              <w:rPr>
                <w:rFonts w:cstheme="minorHAnsi"/>
                <w:b/>
              </w:rPr>
              <w:t>5</w:t>
            </w:r>
            <w:r w:rsidRPr="007C746A">
              <w:rPr>
                <w:rFonts w:cstheme="minorHAnsi"/>
                <w:b/>
              </w:rPr>
              <w:t xml:space="preserve">, Núm. </w:t>
            </w:r>
            <w:r>
              <w:rPr>
                <w:rFonts w:cstheme="minorHAnsi"/>
                <w:b/>
              </w:rPr>
              <w:t>9</w:t>
            </w:r>
            <w:r w:rsidRPr="007C746A">
              <w:rPr>
                <w:rFonts w:cstheme="minorHAnsi"/>
                <w:b/>
              </w:rPr>
              <w:t xml:space="preserve">                   </w:t>
            </w:r>
            <w:r>
              <w:rPr>
                <w:rFonts w:cstheme="minorHAnsi"/>
                <w:b/>
              </w:rPr>
              <w:t>Enero – Junio 2018</w:t>
            </w:r>
            <w:r w:rsidRPr="007C746A">
              <w:rPr>
                <w:rFonts w:cstheme="minorHAnsi"/>
                <w:b/>
              </w:rPr>
              <w:t xml:space="preserve">                           PAG</w:t>
            </w:r>
          </w:p>
        </w:sdtContent>
      </w:sdt>
    </w:sdtContent>
  </w:sdt>
  <w:p w14:paraId="63014BDB" w14:textId="77777777" w:rsidR="00DF3F0F" w:rsidRDefault="00DF3F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EF43" w14:textId="77777777" w:rsidR="008C786F" w:rsidRDefault="008C786F" w:rsidP="002C1380">
      <w:pPr>
        <w:spacing w:after="0" w:line="240" w:lineRule="auto"/>
      </w:pPr>
      <w:r>
        <w:separator/>
      </w:r>
    </w:p>
  </w:footnote>
  <w:footnote w:type="continuationSeparator" w:id="0">
    <w:p w14:paraId="5F74852F" w14:textId="77777777" w:rsidR="008C786F" w:rsidRDefault="008C786F" w:rsidP="002C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60DF" w14:textId="48CFD4AE" w:rsidR="00DF3F0F" w:rsidRDefault="00DF3F0F">
    <w:pPr>
      <w:pStyle w:val="Encabezado"/>
    </w:pPr>
    <w:r>
      <w:rPr>
        <w:noProof/>
        <w:lang w:val="es-ES" w:eastAsia="es-ES"/>
      </w:rPr>
      <w:drawing>
        <wp:inline distT="0" distB="0" distL="0" distR="0" wp14:anchorId="681EEFEA" wp14:editId="1555A552">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22FB"/>
    <w:multiLevelType w:val="multilevel"/>
    <w:tmpl w:val="6A6C3582"/>
    <w:lvl w:ilvl="0">
      <w:start w:val="1"/>
      <w:numFmt w:val="decimal"/>
      <w:lvlText w:val="%1."/>
      <w:lvlJc w:val="left"/>
      <w:pPr>
        <w:ind w:left="720" w:hanging="72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63"/>
    <w:rsid w:val="00052030"/>
    <w:rsid w:val="00054F6E"/>
    <w:rsid w:val="00062DFC"/>
    <w:rsid w:val="000740EA"/>
    <w:rsid w:val="0009054E"/>
    <w:rsid w:val="00092E12"/>
    <w:rsid w:val="000C4989"/>
    <w:rsid w:val="000C7E96"/>
    <w:rsid w:val="000D21FD"/>
    <w:rsid w:val="000E1156"/>
    <w:rsid w:val="00125357"/>
    <w:rsid w:val="00130DD2"/>
    <w:rsid w:val="001960EB"/>
    <w:rsid w:val="001C1268"/>
    <w:rsid w:val="001C24F0"/>
    <w:rsid w:val="001D4C95"/>
    <w:rsid w:val="001D66F6"/>
    <w:rsid w:val="001E50F0"/>
    <w:rsid w:val="00210F21"/>
    <w:rsid w:val="0021301C"/>
    <w:rsid w:val="0022788E"/>
    <w:rsid w:val="002320C6"/>
    <w:rsid w:val="002340BD"/>
    <w:rsid w:val="00234FD5"/>
    <w:rsid w:val="00250B40"/>
    <w:rsid w:val="002A0359"/>
    <w:rsid w:val="002A3B24"/>
    <w:rsid w:val="002B5A63"/>
    <w:rsid w:val="002B652C"/>
    <w:rsid w:val="002C1380"/>
    <w:rsid w:val="002D2F88"/>
    <w:rsid w:val="002E68DE"/>
    <w:rsid w:val="00301917"/>
    <w:rsid w:val="003047B6"/>
    <w:rsid w:val="00322B96"/>
    <w:rsid w:val="0032781C"/>
    <w:rsid w:val="00341BD8"/>
    <w:rsid w:val="00347822"/>
    <w:rsid w:val="00360EB3"/>
    <w:rsid w:val="00374E3F"/>
    <w:rsid w:val="00394A39"/>
    <w:rsid w:val="00395C8E"/>
    <w:rsid w:val="003A002D"/>
    <w:rsid w:val="003C15F8"/>
    <w:rsid w:val="003D4372"/>
    <w:rsid w:val="003F04F6"/>
    <w:rsid w:val="004032FA"/>
    <w:rsid w:val="004142BF"/>
    <w:rsid w:val="00422941"/>
    <w:rsid w:val="00426BC3"/>
    <w:rsid w:val="00433FAA"/>
    <w:rsid w:val="00440350"/>
    <w:rsid w:val="00447BEB"/>
    <w:rsid w:val="00480D9D"/>
    <w:rsid w:val="00485604"/>
    <w:rsid w:val="004861A9"/>
    <w:rsid w:val="00486B8A"/>
    <w:rsid w:val="00494F91"/>
    <w:rsid w:val="004C05B8"/>
    <w:rsid w:val="004F13BE"/>
    <w:rsid w:val="0051332D"/>
    <w:rsid w:val="005251D2"/>
    <w:rsid w:val="005350BC"/>
    <w:rsid w:val="00544859"/>
    <w:rsid w:val="00550DB3"/>
    <w:rsid w:val="00554432"/>
    <w:rsid w:val="00564C67"/>
    <w:rsid w:val="00581805"/>
    <w:rsid w:val="005A00DB"/>
    <w:rsid w:val="005C506F"/>
    <w:rsid w:val="005C599E"/>
    <w:rsid w:val="005C5D3B"/>
    <w:rsid w:val="005D3ED0"/>
    <w:rsid w:val="005E58FD"/>
    <w:rsid w:val="005F2E50"/>
    <w:rsid w:val="005F60E6"/>
    <w:rsid w:val="00602016"/>
    <w:rsid w:val="00627282"/>
    <w:rsid w:val="0063559D"/>
    <w:rsid w:val="006474FC"/>
    <w:rsid w:val="00647D7B"/>
    <w:rsid w:val="00655E31"/>
    <w:rsid w:val="00693774"/>
    <w:rsid w:val="00695B45"/>
    <w:rsid w:val="006A74B8"/>
    <w:rsid w:val="006B3F07"/>
    <w:rsid w:val="006D64C7"/>
    <w:rsid w:val="006E6D65"/>
    <w:rsid w:val="006F6C4D"/>
    <w:rsid w:val="00700C56"/>
    <w:rsid w:val="00701275"/>
    <w:rsid w:val="00705D6F"/>
    <w:rsid w:val="00725B33"/>
    <w:rsid w:val="0073424A"/>
    <w:rsid w:val="00735893"/>
    <w:rsid w:val="007532F3"/>
    <w:rsid w:val="0076775F"/>
    <w:rsid w:val="00776539"/>
    <w:rsid w:val="00786951"/>
    <w:rsid w:val="007B148D"/>
    <w:rsid w:val="007C2431"/>
    <w:rsid w:val="007C2FD4"/>
    <w:rsid w:val="007E2962"/>
    <w:rsid w:val="007F2BDA"/>
    <w:rsid w:val="008125DF"/>
    <w:rsid w:val="00813FCA"/>
    <w:rsid w:val="0081542E"/>
    <w:rsid w:val="00835FAB"/>
    <w:rsid w:val="00854B57"/>
    <w:rsid w:val="00857DA1"/>
    <w:rsid w:val="00886709"/>
    <w:rsid w:val="00896F21"/>
    <w:rsid w:val="008A2A12"/>
    <w:rsid w:val="008B1D9D"/>
    <w:rsid w:val="008B46A0"/>
    <w:rsid w:val="008C6CEB"/>
    <w:rsid w:val="008C786F"/>
    <w:rsid w:val="008D3DBA"/>
    <w:rsid w:val="008E1899"/>
    <w:rsid w:val="008F615D"/>
    <w:rsid w:val="008F7DE1"/>
    <w:rsid w:val="00922642"/>
    <w:rsid w:val="00922F24"/>
    <w:rsid w:val="00935904"/>
    <w:rsid w:val="00941000"/>
    <w:rsid w:val="00963198"/>
    <w:rsid w:val="00992321"/>
    <w:rsid w:val="009B4D3F"/>
    <w:rsid w:val="009B70E4"/>
    <w:rsid w:val="009C0189"/>
    <w:rsid w:val="009C3E16"/>
    <w:rsid w:val="009D106D"/>
    <w:rsid w:val="009D5499"/>
    <w:rsid w:val="009E0006"/>
    <w:rsid w:val="009E33E8"/>
    <w:rsid w:val="009E61CA"/>
    <w:rsid w:val="00A02412"/>
    <w:rsid w:val="00A04DEB"/>
    <w:rsid w:val="00A15FB2"/>
    <w:rsid w:val="00A1671A"/>
    <w:rsid w:val="00A2513E"/>
    <w:rsid w:val="00A26AFE"/>
    <w:rsid w:val="00A2701B"/>
    <w:rsid w:val="00A32AE1"/>
    <w:rsid w:val="00A36226"/>
    <w:rsid w:val="00A53FCC"/>
    <w:rsid w:val="00A75703"/>
    <w:rsid w:val="00A76EC9"/>
    <w:rsid w:val="00A7798A"/>
    <w:rsid w:val="00A83772"/>
    <w:rsid w:val="00A937B0"/>
    <w:rsid w:val="00AB7FE3"/>
    <w:rsid w:val="00AC6869"/>
    <w:rsid w:val="00B11F46"/>
    <w:rsid w:val="00B15D97"/>
    <w:rsid w:val="00B16663"/>
    <w:rsid w:val="00B214D6"/>
    <w:rsid w:val="00B25372"/>
    <w:rsid w:val="00B35220"/>
    <w:rsid w:val="00B35772"/>
    <w:rsid w:val="00B37DB7"/>
    <w:rsid w:val="00B53A34"/>
    <w:rsid w:val="00B7123F"/>
    <w:rsid w:val="00B716DB"/>
    <w:rsid w:val="00B80F16"/>
    <w:rsid w:val="00BA1ED4"/>
    <w:rsid w:val="00BA37C9"/>
    <w:rsid w:val="00BC69B7"/>
    <w:rsid w:val="00BC7901"/>
    <w:rsid w:val="00BE7006"/>
    <w:rsid w:val="00C12A47"/>
    <w:rsid w:val="00C24535"/>
    <w:rsid w:val="00C43A51"/>
    <w:rsid w:val="00C44440"/>
    <w:rsid w:val="00C52374"/>
    <w:rsid w:val="00C81BA6"/>
    <w:rsid w:val="00CC7B88"/>
    <w:rsid w:val="00CD56BD"/>
    <w:rsid w:val="00CD5A00"/>
    <w:rsid w:val="00D17478"/>
    <w:rsid w:val="00D1757B"/>
    <w:rsid w:val="00D267D1"/>
    <w:rsid w:val="00D34FA5"/>
    <w:rsid w:val="00D44C13"/>
    <w:rsid w:val="00D8340B"/>
    <w:rsid w:val="00D8670A"/>
    <w:rsid w:val="00DB1B73"/>
    <w:rsid w:val="00DB5746"/>
    <w:rsid w:val="00DC5793"/>
    <w:rsid w:val="00DE0E5C"/>
    <w:rsid w:val="00DE7D82"/>
    <w:rsid w:val="00DF05AD"/>
    <w:rsid w:val="00DF3F0F"/>
    <w:rsid w:val="00E00766"/>
    <w:rsid w:val="00E05C30"/>
    <w:rsid w:val="00E14FA2"/>
    <w:rsid w:val="00E155E8"/>
    <w:rsid w:val="00E64684"/>
    <w:rsid w:val="00E658F8"/>
    <w:rsid w:val="00E73C61"/>
    <w:rsid w:val="00E87335"/>
    <w:rsid w:val="00E9055C"/>
    <w:rsid w:val="00EA08AD"/>
    <w:rsid w:val="00EE4427"/>
    <w:rsid w:val="00EE4A13"/>
    <w:rsid w:val="00EE5282"/>
    <w:rsid w:val="00EF1EFA"/>
    <w:rsid w:val="00F04622"/>
    <w:rsid w:val="00F27D1A"/>
    <w:rsid w:val="00F31637"/>
    <w:rsid w:val="00F50097"/>
    <w:rsid w:val="00F519D6"/>
    <w:rsid w:val="00F625DE"/>
    <w:rsid w:val="00F629AA"/>
    <w:rsid w:val="00F80F6E"/>
    <w:rsid w:val="00F97FCB"/>
    <w:rsid w:val="00FA5A5D"/>
    <w:rsid w:val="00FB2A5A"/>
    <w:rsid w:val="00FD04FF"/>
    <w:rsid w:val="00FD6E81"/>
    <w:rsid w:val="00FF0EAD"/>
    <w:rsid w:val="00FF4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064E"/>
  <w15:chartTrackingRefBased/>
  <w15:docId w15:val="{498B3E51-ACF9-4D67-89D0-7B0CAC13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A63"/>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40EA"/>
    <w:rPr>
      <w:color w:val="0563C1" w:themeColor="hyperlink"/>
      <w:u w:val="single"/>
    </w:rPr>
  </w:style>
  <w:style w:type="paragraph" w:styleId="NormalWeb">
    <w:name w:val="Normal (Web)"/>
    <w:basedOn w:val="Normal"/>
    <w:unhideWhenUsed/>
    <w:rsid w:val="00074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935904"/>
    <w:pPr>
      <w:spacing w:after="0" w:line="240" w:lineRule="auto"/>
    </w:pPr>
    <w:rPr>
      <w:lang w:val="es-MX"/>
    </w:rPr>
  </w:style>
  <w:style w:type="table" w:styleId="Tablaconcuadrcula">
    <w:name w:val="Table Grid"/>
    <w:basedOn w:val="Tablanormal"/>
    <w:uiPriority w:val="39"/>
    <w:rsid w:val="005A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4C67"/>
    <w:pPr>
      <w:autoSpaceDE w:val="0"/>
      <w:autoSpaceDN w:val="0"/>
      <w:adjustRightInd w:val="0"/>
      <w:spacing w:after="0" w:line="240" w:lineRule="auto"/>
    </w:pPr>
    <w:rPr>
      <w:rFonts w:ascii="Calibri" w:hAnsi="Calibri" w:cs="Calibri"/>
      <w:color w:val="000000"/>
      <w:sz w:val="24"/>
      <w:szCs w:val="24"/>
      <w:lang w:val="es-MX"/>
    </w:rPr>
  </w:style>
  <w:style w:type="paragraph" w:styleId="Textonotapie">
    <w:name w:val="footnote text"/>
    <w:basedOn w:val="Normal"/>
    <w:link w:val="TextonotapieCar"/>
    <w:uiPriority w:val="99"/>
    <w:semiHidden/>
    <w:unhideWhenUsed/>
    <w:rsid w:val="002C13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1380"/>
    <w:rPr>
      <w:sz w:val="20"/>
      <w:szCs w:val="20"/>
      <w:lang w:val="es-MX"/>
    </w:rPr>
  </w:style>
  <w:style w:type="character" w:styleId="Refdenotaalpie">
    <w:name w:val="footnote reference"/>
    <w:basedOn w:val="Fuentedeprrafopredeter"/>
    <w:uiPriority w:val="99"/>
    <w:semiHidden/>
    <w:unhideWhenUsed/>
    <w:rsid w:val="002C1380"/>
    <w:rPr>
      <w:vertAlign w:val="superscript"/>
    </w:rPr>
  </w:style>
  <w:style w:type="paragraph" w:styleId="Textodeglobo">
    <w:name w:val="Balloon Text"/>
    <w:basedOn w:val="Normal"/>
    <w:link w:val="TextodegloboCar"/>
    <w:uiPriority w:val="99"/>
    <w:semiHidden/>
    <w:unhideWhenUsed/>
    <w:rsid w:val="009923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2321"/>
    <w:rPr>
      <w:rFonts w:ascii="Segoe UI" w:hAnsi="Segoe UI" w:cs="Segoe UI"/>
      <w:sz w:val="18"/>
      <w:szCs w:val="18"/>
      <w:lang w:val="es-MX"/>
    </w:rPr>
  </w:style>
  <w:style w:type="character" w:styleId="Refdecomentario">
    <w:name w:val="annotation reference"/>
    <w:basedOn w:val="Fuentedeprrafopredeter"/>
    <w:uiPriority w:val="99"/>
    <w:semiHidden/>
    <w:unhideWhenUsed/>
    <w:rsid w:val="009D106D"/>
    <w:rPr>
      <w:sz w:val="16"/>
      <w:szCs w:val="16"/>
    </w:rPr>
  </w:style>
  <w:style w:type="paragraph" w:styleId="Textocomentario">
    <w:name w:val="annotation text"/>
    <w:basedOn w:val="Normal"/>
    <w:link w:val="TextocomentarioCar"/>
    <w:uiPriority w:val="99"/>
    <w:semiHidden/>
    <w:unhideWhenUsed/>
    <w:rsid w:val="009D10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106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9D106D"/>
    <w:rPr>
      <w:b/>
      <w:bCs/>
    </w:rPr>
  </w:style>
  <w:style w:type="character" w:customStyle="1" w:styleId="AsuntodelcomentarioCar">
    <w:name w:val="Asunto del comentario Car"/>
    <w:basedOn w:val="TextocomentarioCar"/>
    <w:link w:val="Asuntodelcomentario"/>
    <w:uiPriority w:val="99"/>
    <w:semiHidden/>
    <w:rsid w:val="009D106D"/>
    <w:rPr>
      <w:b/>
      <w:bCs/>
      <w:sz w:val="20"/>
      <w:szCs w:val="20"/>
      <w:lang w:val="es-MX"/>
    </w:rPr>
  </w:style>
  <w:style w:type="paragraph" w:styleId="Encabezado">
    <w:name w:val="header"/>
    <w:basedOn w:val="Normal"/>
    <w:link w:val="EncabezadoCar"/>
    <w:uiPriority w:val="99"/>
    <w:unhideWhenUsed/>
    <w:rsid w:val="00DF3F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3F0F"/>
    <w:rPr>
      <w:lang w:val="es-MX"/>
    </w:rPr>
  </w:style>
  <w:style w:type="paragraph" w:styleId="Piedepgina">
    <w:name w:val="footer"/>
    <w:basedOn w:val="Normal"/>
    <w:link w:val="PiedepginaCar"/>
    <w:uiPriority w:val="99"/>
    <w:unhideWhenUsed/>
    <w:rsid w:val="00DF3F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3F0F"/>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8619-BF30-4F31-838F-24FA718F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2558</Words>
  <Characters>14069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Marvel del Carmen</dc:creator>
  <cp:keywords/>
  <dc:description/>
  <cp:lastModifiedBy>veronica horta</cp:lastModifiedBy>
  <cp:revision>25</cp:revision>
  <dcterms:created xsi:type="dcterms:W3CDTF">2018-02-07T19:33:00Z</dcterms:created>
  <dcterms:modified xsi:type="dcterms:W3CDTF">2018-02-13T18:12:00Z</dcterms:modified>
</cp:coreProperties>
</file>