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1CB" w:rsidRPr="00AE6A36" w:rsidRDefault="00114CE2" w:rsidP="00AE6A36">
      <w:pPr>
        <w:spacing w:after="0" w:line="276" w:lineRule="auto"/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</w:pPr>
      <w:r w:rsidRPr="00AE6A36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Dificultades que presentan los estudiantes de idiomas al cursar la asignatura de “Fundamentos de la traducción y la interpretación”</w:t>
      </w:r>
    </w:p>
    <w:p w:rsidR="00114CE2" w:rsidRPr="000903AD" w:rsidRDefault="00AE6A36" w:rsidP="00AE6A36">
      <w:pPr>
        <w:spacing w:after="0" w:line="276" w:lineRule="auto"/>
        <w:jc w:val="right"/>
        <w:rPr>
          <w:rFonts w:ascii="Calibri" w:eastAsia="Calibri" w:hAnsi="Calibri" w:cs="Calibri"/>
          <w:b/>
          <w:i/>
          <w:color w:val="000000"/>
          <w:sz w:val="36"/>
          <w:szCs w:val="36"/>
          <w:lang w:val="en-US" w:eastAsia="es-MX"/>
        </w:rPr>
      </w:pPr>
      <w:r w:rsidRPr="00EE5638">
        <w:rPr>
          <w:rFonts w:ascii="Calibri" w:eastAsia="Calibri" w:hAnsi="Calibri" w:cs="Calibri"/>
          <w:b/>
          <w:color w:val="000000"/>
          <w:sz w:val="36"/>
          <w:szCs w:val="36"/>
          <w:lang w:val="en-US" w:eastAsia="es-MX"/>
        </w:rPr>
        <w:br/>
      </w:r>
      <w:r w:rsidR="00114CE2" w:rsidRPr="000903AD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>Difficulties Presented by Languages Students to Attend Fundaments of Translation and the Interpretation Subject</w:t>
      </w:r>
    </w:p>
    <w:p w:rsidR="009F3DC1" w:rsidRPr="000903AD" w:rsidRDefault="009F3DC1" w:rsidP="00114C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6A36" w:rsidRPr="00AE6A36" w:rsidRDefault="009F3DC1" w:rsidP="00AE6A36">
      <w:pPr>
        <w:spacing w:after="0" w:line="276" w:lineRule="auto"/>
        <w:jc w:val="right"/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</w:pPr>
      <w:r w:rsidRPr="00AE6A36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 xml:space="preserve">Diana </w:t>
      </w:r>
      <w:proofErr w:type="spellStart"/>
      <w:r w:rsidR="001B303F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>Cristhel</w:t>
      </w:r>
      <w:proofErr w:type="spellEnd"/>
      <w:r w:rsidR="001B303F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 xml:space="preserve"> J</w:t>
      </w:r>
      <w:r w:rsidRPr="00AE6A36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>iménez Palma</w:t>
      </w:r>
    </w:p>
    <w:p w:rsidR="009F3DC1" w:rsidRDefault="00AE6A36" w:rsidP="00AE6A36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AE6A36">
        <w:rPr>
          <w:rFonts w:ascii="Times New Roman" w:hAnsi="Times New Roman" w:cs="Times New Roman"/>
          <w:sz w:val="24"/>
        </w:rPr>
        <w:t>Universidad Juárez Autónoma de Tabasco, México</w:t>
      </w:r>
    </w:p>
    <w:p w:rsidR="00AE6A36" w:rsidRPr="00AE6A36" w:rsidRDefault="00AE6A36" w:rsidP="00AE6A36">
      <w:pPr>
        <w:spacing w:after="0" w:line="276" w:lineRule="auto"/>
        <w:jc w:val="right"/>
        <w:rPr>
          <w:rFonts w:eastAsia="Calibri"/>
          <w:color w:val="FF0000"/>
          <w:sz w:val="24"/>
        </w:rPr>
      </w:pPr>
      <w:r w:rsidRPr="00AE6A36">
        <w:rPr>
          <w:rFonts w:eastAsia="Calibri"/>
          <w:color w:val="FF0000"/>
          <w:sz w:val="24"/>
        </w:rPr>
        <w:t>dianajim2628_@hotmail.com</w:t>
      </w:r>
    </w:p>
    <w:p w:rsidR="00AE6A36" w:rsidRDefault="00AE6A36" w:rsidP="00AE6A3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F3DC1" w:rsidRPr="00AE6A36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>Perla del Rocío Rojas</w:t>
      </w:r>
      <w:r w:rsidR="001B303F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 xml:space="preserve"> León</w:t>
      </w:r>
    </w:p>
    <w:p w:rsidR="00AE6A36" w:rsidRDefault="00AE6A36" w:rsidP="00AE6A36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AE6A36">
        <w:rPr>
          <w:rFonts w:ascii="Times New Roman" w:hAnsi="Times New Roman" w:cs="Times New Roman"/>
          <w:sz w:val="24"/>
        </w:rPr>
        <w:t>Universidad Juárez Autónoma de Tabasco, México</w:t>
      </w:r>
    </w:p>
    <w:p w:rsidR="00AE6A36" w:rsidRPr="00AE6A36" w:rsidRDefault="00AE6A36" w:rsidP="00AE6A36">
      <w:pPr>
        <w:spacing w:after="0" w:line="276" w:lineRule="auto"/>
        <w:jc w:val="right"/>
        <w:rPr>
          <w:rFonts w:eastAsia="Calibri"/>
          <w:color w:val="FF0000"/>
          <w:sz w:val="24"/>
        </w:rPr>
      </w:pPr>
      <w:r w:rsidRPr="00AE6A36">
        <w:rPr>
          <w:rFonts w:eastAsia="Calibri"/>
          <w:color w:val="FF0000"/>
          <w:sz w:val="24"/>
        </w:rPr>
        <w:t>rojasperla2@gmail.com</w:t>
      </w:r>
    </w:p>
    <w:p w:rsidR="009F3DC1" w:rsidRPr="00114CE2" w:rsidRDefault="009F3DC1" w:rsidP="00114C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69468D" w:rsidRPr="00114CE2" w:rsidRDefault="0079335A" w:rsidP="00114C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E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267AA" w:rsidRPr="00AE6A36" w:rsidRDefault="00114CE2" w:rsidP="00114CE2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E6A36">
        <w:rPr>
          <w:rFonts w:ascii="Calibri" w:eastAsia="Calibri" w:hAnsi="Calibri" w:cs="Calibri"/>
          <w:b/>
          <w:sz w:val="28"/>
          <w:szCs w:val="28"/>
        </w:rPr>
        <w:t>Resumen</w:t>
      </w:r>
    </w:p>
    <w:p w:rsidR="00A267AA" w:rsidRPr="00114CE2" w:rsidRDefault="00A267AA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traducción y la interpretación son herramientas fundamentales para </w:t>
      </w:r>
      <w:r w:rsidR="00A1169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desarrollo profesional en 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estudiantes de licenciatura</w:t>
      </w:r>
      <w:r w:rsidR="0020528F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idiomas. </w:t>
      </w:r>
      <w:r w:rsidR="00663A1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El objetivo de esta investigación fue identificar</w:t>
      </w:r>
      <w:r w:rsidR="006D795D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las problemáticas que </w:t>
      </w:r>
      <w:r w:rsidR="006D795D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afect</w:t>
      </w:r>
      <w:r w:rsidR="005A7A7D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aron</w:t>
      </w:r>
      <w:r w:rsidR="006D795D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</w:t>
      </w:r>
      <w:r w:rsidR="0020528F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 grupo</w:t>
      </w:r>
      <w:r w:rsidR="00F549AA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particular de</w:t>
      </w:r>
      <w:r w:rsidR="00A1169A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663A10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estudiantes en el área d</w:t>
      </w:r>
      <w:r w:rsidR="00A1169A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 traducción e interpretación </w:t>
      </w:r>
      <w:r w:rsidR="002005FC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con el fin de emplear</w:t>
      </w:r>
      <w:r w:rsidR="00663A10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estrategias que </w:t>
      </w:r>
      <w:r w:rsidR="003E341A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puedan ayudarles </w:t>
      </w:r>
      <w:r w:rsidR="00EF24C1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mejorar su </w:t>
      </w:r>
      <w:r w:rsidR="00663A10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rendimiento académico.</w:t>
      </w:r>
      <w:r w:rsidR="00AB2401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11FE6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De tal forma que se centró en</w:t>
      </w:r>
      <w:r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</w:t>
      </w:r>
      <w:r w:rsidR="00296359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nocer las dificultades que </w:t>
      </w:r>
      <w:r w:rsidR="002005FC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presentaron </w:t>
      </w:r>
      <w:r w:rsidR="0034030F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cuál de esas áreas </w:t>
      </w:r>
      <w:r w:rsidR="002005FC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fueron </w:t>
      </w:r>
      <w:r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la</w:t>
      </w:r>
      <w:r w:rsidR="0034030F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más s</w:t>
      </w:r>
      <w:r w:rsidR="002138CD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e les complic</w:t>
      </w:r>
      <w:r w:rsidR="002005FC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ó</w:t>
      </w:r>
      <w:r w:rsidR="002138CD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C60E40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Para ello se </w:t>
      </w:r>
      <w:r w:rsidR="002138CD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implementó un análisis </w:t>
      </w:r>
      <w:r w:rsidR="003D5306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a 24</w:t>
      </w:r>
      <w:r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estudiantes de </w:t>
      </w:r>
      <w:r w:rsidR="004E4C7B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quinto</w:t>
      </w:r>
      <w:r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ciclo de la asignatura de </w:t>
      </w:r>
      <w:r w:rsidR="00D76848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“Fundamentos </w:t>
      </w:r>
      <w:r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de la traducción y la interpretación</w:t>
      </w:r>
      <w:r w:rsidR="00D76848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”</w:t>
      </w:r>
      <w:r w:rsidR="00ED09C9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. Se aplicaro</w:t>
      </w:r>
      <w:r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n encuestas y se observó que</w:t>
      </w:r>
      <w:r w:rsidR="00766B0A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, en efecto,</w:t>
      </w:r>
      <w:r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los estudiantes t</w:t>
      </w:r>
      <w:r w:rsidR="00007324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ienen dif</w:t>
      </w:r>
      <w:r w:rsidR="00BF11A0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icultades en l</w:t>
      </w:r>
      <w:r w:rsidR="00007324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as área</w:t>
      </w:r>
      <w:r w:rsidR="00BF11A0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007324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</w:t>
      </w:r>
      <w:r w:rsidR="0095554C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traducción e interpretación</w:t>
      </w:r>
      <w:r w:rsidR="00766B0A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principalmente a causa de </w:t>
      </w:r>
      <w:r w:rsidR="0095554C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la falta de vocabulario</w:t>
      </w:r>
      <w:r w:rsidR="00D76848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que muchas veces </w:t>
      </w:r>
      <w:r w:rsidR="0095554C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no captan</w:t>
      </w:r>
      <w:r w:rsidR="005A3E68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95554C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el mensaje</w:t>
      </w:r>
      <w:r w:rsidR="00A1169A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766B0A" w:rsidRPr="00550473">
        <w:rPr>
          <w:rFonts w:ascii="Times New Roman" w:eastAsia="Times New Roman" w:hAnsi="Times New Roman" w:cs="Times New Roman"/>
          <w:sz w:val="24"/>
          <w:szCs w:val="24"/>
          <w:lang w:eastAsia="es-MX"/>
        </w:rPr>
        <w:t>Al respecto,</w:t>
      </w:r>
      <w:r w:rsidR="00766B0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</w:t>
      </w:r>
      <w:r w:rsidR="00766B0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indispensable que los docentes se enfoquen en emplear diversas actividades donde los estudiantes puedan practica</w:t>
      </w:r>
      <w:r w:rsidR="005A7A7D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r y mejorar</w:t>
      </w:r>
      <w:r w:rsidR="002138CD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A267AA" w:rsidRPr="00114CE2" w:rsidRDefault="00F359ED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E6A36">
        <w:rPr>
          <w:rFonts w:ascii="Calibri" w:eastAsia="Calibri" w:hAnsi="Calibri" w:cs="Calibri"/>
          <w:b/>
          <w:sz w:val="28"/>
          <w:szCs w:val="28"/>
        </w:rPr>
        <w:t>Palabras claves: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76848">
        <w:rPr>
          <w:rFonts w:ascii="Times New Roman" w:eastAsia="Times New Roman" w:hAnsi="Times New Roman" w:cs="Times New Roman"/>
          <w:sz w:val="24"/>
          <w:szCs w:val="24"/>
          <w:lang w:eastAsia="es-MX"/>
        </w:rPr>
        <w:t>d</w:t>
      </w:r>
      <w:r w:rsidR="00A267A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i</w:t>
      </w:r>
      <w:r w:rsidR="00663A1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ficultades, </w:t>
      </w:r>
      <w:r w:rsidR="00D76848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A267A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studiantes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D76848">
        <w:rPr>
          <w:rFonts w:ascii="Times New Roman" w:eastAsia="Times New Roman" w:hAnsi="Times New Roman" w:cs="Times New Roman"/>
          <w:sz w:val="24"/>
          <w:szCs w:val="24"/>
          <w:lang w:eastAsia="es-MX"/>
        </w:rPr>
        <w:t>i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nterpretación,</w:t>
      </w:r>
      <w:r w:rsidR="00663A1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76848">
        <w:rPr>
          <w:rFonts w:ascii="Times New Roman" w:eastAsia="Times New Roman" w:hAnsi="Times New Roman" w:cs="Times New Roman"/>
          <w:sz w:val="24"/>
          <w:szCs w:val="24"/>
          <w:lang w:eastAsia="es-MX"/>
        </w:rPr>
        <w:t>t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raducción</w:t>
      </w:r>
      <w:r w:rsidR="00A267A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69468D" w:rsidRPr="00744490" w:rsidRDefault="00906CB9" w:rsidP="00114CE2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744490">
        <w:rPr>
          <w:rFonts w:ascii="Calibri" w:eastAsia="Calibri" w:hAnsi="Calibri" w:cs="Calibri"/>
          <w:b/>
          <w:sz w:val="28"/>
          <w:szCs w:val="28"/>
          <w:lang w:val="en-US"/>
        </w:rPr>
        <w:lastRenderedPageBreak/>
        <w:t>Abstrac</w:t>
      </w:r>
      <w:r w:rsidR="00347A02" w:rsidRPr="00744490">
        <w:rPr>
          <w:rFonts w:ascii="Calibri" w:eastAsia="Calibri" w:hAnsi="Calibri" w:cs="Calibri"/>
          <w:b/>
          <w:sz w:val="28"/>
          <w:szCs w:val="28"/>
          <w:lang w:val="en-US"/>
        </w:rPr>
        <w:t>t</w:t>
      </w:r>
      <w:r w:rsidRPr="00744490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</w:p>
    <w:p w:rsidR="001F72AA" w:rsidRPr="001B303F" w:rsidRDefault="0064431F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Translation</w:t>
      </w:r>
      <w:r w:rsidR="00201898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and interpretation are</w:t>
      </w:r>
      <w:r w:rsidR="008D7973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201898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fundamental tool</w:t>
      </w:r>
      <w:r w:rsidR="009E7DC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</w:t>
      </w:r>
      <w:r w:rsidR="00201898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for the</w:t>
      </w:r>
      <w:r w:rsidR="00007324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professional development in</w:t>
      </w:r>
      <w:r w:rsidR="00201898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students of the </w:t>
      </w:r>
      <w:r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language degree.</w:t>
      </w:r>
      <w:r w:rsidR="00201898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A15446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The objective</w:t>
      </w:r>
      <w:r w:rsidR="00FD0FDE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of</w:t>
      </w:r>
      <w:r w:rsidR="00A15446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this research was to identify </w:t>
      </w:r>
      <w:r w:rsidR="00FD0FDE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the problematic that affected </w:t>
      </w:r>
      <w:r w:rsidR="00E300C9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 </w:t>
      </w:r>
      <w:proofErr w:type="gramStart"/>
      <w:r w:rsidR="00E300C9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particular group</w:t>
      </w:r>
      <w:proofErr w:type="gramEnd"/>
      <w:r w:rsidR="00E300C9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of </w:t>
      </w:r>
      <w:r w:rsidR="00A15446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students in the area </w:t>
      </w:r>
      <w:r w:rsidR="007B537E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of translation and interpr</w:t>
      </w:r>
      <w:r w:rsidR="00E300C9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etation with order to employ </w:t>
      </w:r>
      <w:r w:rsidR="007B537E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strategies that can help them </w:t>
      </w:r>
      <w:r w:rsidR="00FD0FDE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to</w:t>
      </w:r>
      <w:r w:rsidR="007B537E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improve their </w:t>
      </w:r>
      <w:r w:rsidR="008C3AD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academic performance</w:t>
      </w:r>
      <w:r w:rsidR="00A15446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.</w:t>
      </w:r>
      <w:r w:rsidR="00E300C9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In such a way that it focused on knows</w:t>
      </w:r>
      <w:r w:rsidR="00F40209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the</w:t>
      </w:r>
      <w:r w:rsidR="008D7973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difficulties</w:t>
      </w:r>
      <w:r w:rsidR="000A4806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that show </w:t>
      </w:r>
      <w:r w:rsidR="00550473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and which those areas were the most complicated. For it a</w:t>
      </w:r>
      <w:r w:rsidR="009E7DC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 analysis was</w:t>
      </w:r>
      <w:r w:rsidR="003D5306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carried out for 24</w:t>
      </w:r>
      <w:r w:rsidR="005118AC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students of </w:t>
      </w:r>
      <w:r w:rsidR="009977F6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fifth</w:t>
      </w:r>
      <w:r w:rsidR="009E7DC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cycle from the</w:t>
      </w:r>
      <w:r w:rsidR="005118AC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Fundament of translation and the interpretation</w:t>
      </w:r>
      <w:r w:rsidR="009E7DC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subject</w:t>
      </w:r>
      <w:r w:rsidR="005118AC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</w:t>
      </w:r>
      <w:r w:rsidR="0096689E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Surveys were applied, and it was observed that</w:t>
      </w:r>
      <w:r w:rsidR="00550473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, in effect, the students</w:t>
      </w:r>
      <w:r w:rsidR="0096689E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have difficulties in the area</w:t>
      </w:r>
      <w:r w:rsidR="009B7D9C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</w:t>
      </w:r>
      <w:r w:rsidR="0096689E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of translation and interp</w:t>
      </w:r>
      <w:r w:rsidR="00550473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retation, mainly because of </w:t>
      </w:r>
      <w:r w:rsidR="009B7D9C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the lack of vocabulary, </w:t>
      </w:r>
      <w:r w:rsidR="00550473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and that many times </w:t>
      </w:r>
      <w:r w:rsidR="009B7D9C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they do </w:t>
      </w:r>
      <w:r w:rsidR="00550473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not get the message</w:t>
      </w:r>
      <w:r w:rsidR="009B7D9C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.</w:t>
      </w:r>
      <w:r w:rsidR="00550473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About it, i</w:t>
      </w:r>
      <w:r w:rsidR="001F72A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 is essential that teachers focus</w:t>
      </w:r>
      <w:r w:rsidR="0096689E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1F72A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on us</w:t>
      </w:r>
      <w:r w:rsidR="009E7DC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ing</w:t>
      </w:r>
      <w:r w:rsidR="001F72A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proofErr w:type="spellStart"/>
      <w:r w:rsidR="001F72A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different</w:t>
      </w:r>
      <w:r w:rsidR="00EE5638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</w:t>
      </w:r>
      <w:proofErr w:type="spellEnd"/>
      <w:r w:rsidR="001F72A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9E7DC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activities where students can</w:t>
      </w:r>
      <w:r w:rsidR="001F72AA" w:rsidRPr="001B303F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practice and improve this problematic.</w:t>
      </w:r>
    </w:p>
    <w:p w:rsidR="004F5A73" w:rsidRDefault="001F72AA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0903AD">
        <w:rPr>
          <w:rFonts w:ascii="Calibri" w:eastAsia="Calibri" w:hAnsi="Calibri" w:cs="Calibri"/>
          <w:b/>
          <w:sz w:val="28"/>
          <w:szCs w:val="28"/>
          <w:lang w:val="en-US"/>
        </w:rPr>
        <w:t>Keywords:</w:t>
      </w:r>
      <w:r w:rsidRP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 </w:t>
      </w:r>
      <w:r w:rsid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d</w:t>
      </w:r>
      <w:r w:rsidR="00663A10" w:rsidRP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ifficulties, </w:t>
      </w:r>
      <w:r w:rsid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s</w:t>
      </w:r>
      <w:r w:rsidR="00DA25C2" w:rsidRP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tudents</w:t>
      </w:r>
      <w:r w:rsidR="00663A10" w:rsidRP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</w:t>
      </w:r>
      <w:r w:rsid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i</w:t>
      </w:r>
      <w:r w:rsidR="00663A10" w:rsidRP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nterpretation, </w:t>
      </w:r>
      <w:r w:rsid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</w:t>
      </w:r>
      <w:r w:rsidR="00F359ED" w:rsidRP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ranslation</w:t>
      </w:r>
      <w:r w:rsidR="00DA25C2" w:rsidRPr="00114CE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.</w:t>
      </w:r>
    </w:p>
    <w:p w:rsidR="00463F02" w:rsidRPr="00134B9F" w:rsidRDefault="00463F02" w:rsidP="00463F02">
      <w:pPr>
        <w:spacing w:before="120" w:after="240"/>
        <w:jc w:val="both"/>
        <w:rPr>
          <w:rFonts w:ascii="Times New Roman" w:hAnsi="Times New Roman"/>
          <w:sz w:val="24"/>
        </w:rPr>
      </w:pPr>
      <w:r w:rsidRPr="00134B9F">
        <w:rPr>
          <w:rFonts w:ascii="Times New Roman" w:hAnsi="Times New Roman"/>
          <w:b/>
          <w:sz w:val="24"/>
        </w:rPr>
        <w:t>Fecha Recepción:</w:t>
      </w:r>
      <w:r w:rsidRPr="00134B9F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Enero</w:t>
      </w:r>
      <w:proofErr w:type="gramEnd"/>
      <w:r>
        <w:rPr>
          <w:rFonts w:ascii="Times New Roman" w:hAnsi="Times New Roman"/>
          <w:sz w:val="24"/>
        </w:rPr>
        <w:t xml:space="preserve"> 2018</w:t>
      </w:r>
      <w:r w:rsidRPr="00134B9F">
        <w:rPr>
          <w:rFonts w:ascii="Times New Roman" w:hAnsi="Times New Roman"/>
          <w:sz w:val="24"/>
        </w:rPr>
        <w:t xml:space="preserve">                                      </w:t>
      </w:r>
      <w:r w:rsidRPr="00134B9F">
        <w:rPr>
          <w:rFonts w:ascii="Times New Roman" w:hAnsi="Times New Roman"/>
          <w:b/>
          <w:sz w:val="24"/>
        </w:rPr>
        <w:t>Fecha Aceptación:</w:t>
      </w:r>
      <w:r w:rsidRPr="00134B9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Mayo 2018</w:t>
      </w:r>
      <w:r w:rsidRPr="00134B9F">
        <w:rPr>
          <w:rFonts w:ascii="Times New Roman" w:hAnsi="Times New Roman"/>
          <w:sz w:val="24"/>
        </w:rPr>
        <w:t xml:space="preserve">       </w:t>
      </w:r>
    </w:p>
    <w:p w:rsidR="00463F02" w:rsidRPr="00126AC0" w:rsidRDefault="003F7E27" w:rsidP="00463F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cs="Calibri"/>
        </w:rPr>
        <w:pict>
          <v:rect id="_x0000_i1025" style="width:0;height:1.5pt" o:hralign="center" o:bullet="t" o:hrstd="t" o:hr="t" fillcolor="#a0a0a0" stroked="f"/>
        </w:pict>
      </w:r>
    </w:p>
    <w:p w:rsidR="00463F02" w:rsidRPr="00114CE2" w:rsidRDefault="00463F02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:rsidR="00114CE2" w:rsidRDefault="00114CE2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9468D" w:rsidRPr="00AE6A36" w:rsidRDefault="00114CE2" w:rsidP="00114CE2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E6A36">
        <w:rPr>
          <w:rFonts w:ascii="Calibri" w:eastAsia="Calibri" w:hAnsi="Calibri" w:cs="Calibri"/>
          <w:b/>
          <w:sz w:val="28"/>
          <w:szCs w:val="28"/>
        </w:rPr>
        <w:t>Introducción</w:t>
      </w:r>
    </w:p>
    <w:p w:rsidR="001E2A23" w:rsidRPr="00114CE2" w:rsidRDefault="001E2A23" w:rsidP="00114C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presente investigación se realizó en la Universidad Juárez Autónoma de Tabasco (UJAT) en la División </w:t>
      </w:r>
      <w:r w:rsidR="00937118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Académica de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Educación y Artes de la Licenciatura en Idiomas</w:t>
      </w:r>
      <w:r w:rsidR="008579A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579AC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8579AC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 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centr</w:t>
      </w:r>
      <w:r w:rsidR="00810C93">
        <w:rPr>
          <w:rFonts w:ascii="Times New Roman" w:eastAsia="Times New Roman" w:hAnsi="Times New Roman" w:cs="Times New Roman"/>
          <w:sz w:val="24"/>
          <w:szCs w:val="24"/>
          <w:lang w:eastAsia="es-MX"/>
        </w:rPr>
        <w:t>ó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la asignatura </w:t>
      </w:r>
      <w:r w:rsidRPr="008579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8579AC">
        <w:rPr>
          <w:rFonts w:ascii="Times New Roman" w:eastAsia="Times New Roman" w:hAnsi="Times New Roman" w:cs="Times New Roman"/>
          <w:sz w:val="24"/>
          <w:szCs w:val="24"/>
          <w:lang w:eastAsia="es-MX"/>
        </w:rPr>
        <w:t>“F</w:t>
      </w:r>
      <w:r w:rsidR="008579AC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undamentos </w:t>
      </w:r>
      <w:r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>de la traducción y la interpretación</w:t>
      </w:r>
      <w:r w:rsidR="008579AC">
        <w:rPr>
          <w:rFonts w:ascii="Times New Roman" w:eastAsia="Times New Roman" w:hAnsi="Times New Roman" w:cs="Times New Roman"/>
          <w:sz w:val="24"/>
          <w:szCs w:val="24"/>
          <w:lang w:eastAsia="es-MX"/>
        </w:rPr>
        <w:t>”</w:t>
      </w:r>
      <w:r w:rsidR="00350C9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866189">
        <w:rPr>
          <w:rFonts w:ascii="Times New Roman" w:eastAsia="Times New Roman" w:hAnsi="Times New Roman" w:cs="Times New Roman"/>
          <w:sz w:val="24"/>
          <w:szCs w:val="24"/>
          <w:lang w:eastAsia="es-MX"/>
        </w:rPr>
        <w:t>la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66189">
        <w:rPr>
          <w:rFonts w:ascii="Times New Roman" w:eastAsia="Times New Roman" w:hAnsi="Times New Roman" w:cs="Times New Roman"/>
          <w:sz w:val="24"/>
          <w:szCs w:val="24"/>
          <w:lang w:eastAsia="es-MX"/>
        </w:rPr>
        <w:t>cual</w:t>
      </w:r>
      <w:r w:rsidR="0086618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350C97">
        <w:rPr>
          <w:rFonts w:ascii="Times New Roman" w:eastAsia="Times New Roman" w:hAnsi="Times New Roman" w:cs="Times New Roman"/>
          <w:sz w:val="24"/>
          <w:szCs w:val="24"/>
          <w:lang w:eastAsia="es-MX"/>
        </w:rPr>
        <w:t>suele contar con grupos de</w:t>
      </w:r>
      <w:r w:rsidR="009B7D9C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entre 22 a 28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estudiantes</w:t>
      </w:r>
      <w:r w:rsidR="008579A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aproximadamente</w:t>
      </w:r>
      <w:r w:rsidR="008579A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</w:t>
      </w:r>
      <w:r w:rsidR="00091A0B">
        <w:rPr>
          <w:rFonts w:ascii="Times New Roman" w:eastAsia="Times New Roman" w:hAnsi="Times New Roman" w:cs="Times New Roman"/>
          <w:sz w:val="24"/>
          <w:szCs w:val="24"/>
          <w:lang w:eastAsia="es-MX"/>
        </w:rPr>
        <w:t>sus</w:t>
      </w:r>
      <w:r w:rsidR="0067144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horas de clase son</w:t>
      </w:r>
      <w:r w:rsidR="009977F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cinco</w:t>
      </w:r>
      <w:r w:rsidR="00876F0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la semana</w:t>
      </w:r>
      <w:r w:rsidR="0067144F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2B7068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91A0B">
        <w:rPr>
          <w:rFonts w:ascii="Times New Roman" w:eastAsia="Times New Roman" w:hAnsi="Times New Roman" w:cs="Times New Roman"/>
          <w:sz w:val="24"/>
          <w:szCs w:val="24"/>
          <w:lang w:eastAsia="es-MX"/>
        </w:rPr>
        <w:t>T</w:t>
      </w:r>
      <w:r w:rsidR="005A7A7D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omando en cuenta que los grupos de estas asignaturas son muy pequeños, </w:t>
      </w:r>
      <w:r w:rsidR="00091A0B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091A0B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población que se </w:t>
      </w:r>
      <w:r w:rsidR="00091A0B">
        <w:rPr>
          <w:rFonts w:ascii="Times New Roman" w:eastAsia="Times New Roman" w:hAnsi="Times New Roman" w:cs="Times New Roman"/>
          <w:sz w:val="24"/>
          <w:szCs w:val="24"/>
          <w:lang w:eastAsia="es-MX"/>
        </w:rPr>
        <w:t>eligió</w:t>
      </w:r>
      <w:r w:rsidR="00091A0B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91A0B">
        <w:rPr>
          <w:rFonts w:ascii="Times New Roman" w:eastAsia="Times New Roman" w:hAnsi="Times New Roman" w:cs="Times New Roman"/>
          <w:sz w:val="24"/>
          <w:szCs w:val="24"/>
          <w:lang w:eastAsia="es-MX"/>
        </w:rPr>
        <w:t>para este trabajo</w:t>
      </w:r>
      <w:r w:rsidR="00091A0B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91A0B">
        <w:rPr>
          <w:rFonts w:ascii="Times New Roman" w:eastAsia="Times New Roman" w:hAnsi="Times New Roman" w:cs="Times New Roman"/>
          <w:sz w:val="24"/>
          <w:szCs w:val="24"/>
          <w:lang w:eastAsia="es-MX"/>
        </w:rPr>
        <w:t>fue de</w:t>
      </w:r>
      <w:r w:rsidR="00091A0B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24 estudiantes</w:t>
      </w:r>
      <w:r w:rsidR="00091A0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—cifra con la que contaba el grupo con más integrantes al momento de la investigación.</w:t>
      </w:r>
    </w:p>
    <w:p w:rsidR="00984725" w:rsidRPr="00114CE2" w:rsidRDefault="00091A0B" w:rsidP="00114C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En específico, este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1E2A23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estudio se enfoc</w:t>
      </w:r>
      <w:r w:rsidR="00AF6D41">
        <w:rPr>
          <w:rFonts w:ascii="Times New Roman" w:eastAsia="Times New Roman" w:hAnsi="Times New Roman" w:cs="Times New Roman"/>
          <w:sz w:val="24"/>
          <w:szCs w:val="24"/>
          <w:lang w:eastAsia="es-MX"/>
        </w:rPr>
        <w:t>ó</w:t>
      </w:r>
      <w:r w:rsidR="001E2A23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las dificultade</w:t>
      </w:r>
      <w:r w:rsidR="0098472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 que presentan los estudiantes </w:t>
      </w:r>
      <w:r w:rsidR="009714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1E2A23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asignatura de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“F</w:t>
      </w:r>
      <w:r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undamentos </w:t>
      </w:r>
      <w:r w:rsidR="001E2A23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la traducción </w:t>
      </w:r>
      <w:r w:rsidR="00984725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>y la interpretación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”</w:t>
      </w:r>
      <w:r w:rsidR="009714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B96D0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que forma </w:t>
      </w:r>
      <w:r w:rsidR="009714EF">
        <w:rPr>
          <w:rFonts w:ascii="Times New Roman" w:eastAsia="Times New Roman" w:hAnsi="Times New Roman" w:cs="Times New Roman"/>
          <w:sz w:val="24"/>
          <w:szCs w:val="24"/>
          <w:lang w:eastAsia="es-MX"/>
        </w:rPr>
        <w:t>parte del programa de la institución educativa ya mencionada.</w:t>
      </w:r>
      <w:r w:rsidR="009714EF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9714EF">
        <w:rPr>
          <w:rFonts w:ascii="Times New Roman" w:eastAsia="Times New Roman" w:hAnsi="Times New Roman" w:cs="Times New Roman"/>
          <w:sz w:val="24"/>
          <w:szCs w:val="24"/>
          <w:lang w:eastAsia="es-MX"/>
        </w:rPr>
        <w:t>U</w:t>
      </w:r>
      <w:r w:rsidR="009714EF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na </w:t>
      </w:r>
      <w:r w:rsidR="0098472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las </w:t>
      </w:r>
      <w:r w:rsidR="0098472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características </w:t>
      </w:r>
      <w:r w:rsidR="009714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principales </w:t>
      </w:r>
      <w:r w:rsidR="00AF6D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del tipo de </w:t>
      </w:r>
      <w:r w:rsidR="00B96D01">
        <w:rPr>
          <w:rFonts w:ascii="Times New Roman" w:eastAsia="Times New Roman" w:hAnsi="Times New Roman" w:cs="Times New Roman"/>
          <w:sz w:val="24"/>
          <w:szCs w:val="24"/>
          <w:lang w:eastAsia="es-MX"/>
        </w:rPr>
        <w:t>población</w:t>
      </w:r>
      <w:r w:rsidR="009714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AF6D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seleccionada </w:t>
      </w:r>
      <w:r w:rsidR="009714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 la </w:t>
      </w:r>
      <w:r w:rsidR="0098472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falta de vocabulario, </w:t>
      </w:r>
      <w:r w:rsidR="009714EF">
        <w:rPr>
          <w:rFonts w:ascii="Times New Roman" w:eastAsia="Times New Roman" w:hAnsi="Times New Roman" w:cs="Times New Roman"/>
          <w:sz w:val="24"/>
          <w:szCs w:val="24"/>
          <w:lang w:eastAsia="es-MX"/>
        </w:rPr>
        <w:t>los</w:t>
      </w:r>
      <w:r w:rsidR="00B96D0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98472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problemas con las equivalencias de las palabras</w:t>
      </w:r>
      <w:r w:rsidR="009714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el</w:t>
      </w:r>
      <w:r w:rsidR="009714EF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98472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no captar</w:t>
      </w:r>
      <w:r w:rsidR="00AF6D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correctamente</w:t>
      </w:r>
      <w:r w:rsidR="0098472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mensaje cuando se está interpretando, entre otras</w:t>
      </w:r>
      <w:r w:rsidR="0034386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3F23E2" w:rsidRPr="00114CE2" w:rsidRDefault="009714EF" w:rsidP="00AE6A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De tal manera que el objetivo de partida</w:t>
      </w:r>
      <w:r w:rsidR="00AF2A81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fue</w:t>
      </w:r>
      <w:r w:rsidR="0098472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identificar </w:t>
      </w:r>
      <w:r w:rsidR="0034386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las </w:t>
      </w:r>
      <w:r w:rsidR="00AF2A81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problemáticas que 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afect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aron a los alumnos durante el curso de la materia</w:t>
      </w:r>
      <w:r w:rsidR="0034386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296311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para</w:t>
      </w:r>
      <w:r w:rsidR="0034386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F03B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poder </w:t>
      </w:r>
      <w:r w:rsidR="0034386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emplear estrategias </w:t>
      </w:r>
      <w:r w:rsidR="003F23E2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que </w:t>
      </w:r>
      <w:r w:rsidR="00AF2A81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puedan ayudarles</w:t>
      </w:r>
      <w:r w:rsidR="00BF03B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mejorar su </w:t>
      </w:r>
      <w:r w:rsidR="003F23E2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rendimiento académico.</w:t>
      </w:r>
    </w:p>
    <w:p w:rsidR="00CC2A27" w:rsidRDefault="00ED362C" w:rsidP="00114C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Uno de los referentes teóricos de la presente investigación </w:t>
      </w:r>
      <w:r w:rsidR="00AF6D41">
        <w:rPr>
          <w:rFonts w:ascii="Times New Roman" w:eastAsia="Times New Roman" w:hAnsi="Times New Roman" w:cs="Times New Roman"/>
          <w:sz w:val="24"/>
          <w:szCs w:val="24"/>
          <w:lang w:eastAsia="es-MX"/>
        </w:rPr>
        <w:t>fue</w:t>
      </w:r>
      <w:r w:rsidR="00347A02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347A02" w:rsidRPr="00114CE2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F</w:t>
      </w:r>
      <w:r w:rsidR="00201898" w:rsidRPr="00114CE2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undamentos de la traducción y la </w:t>
      </w:r>
      <w:r w:rsidR="0039670B" w:rsidRPr="00114CE2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interpretación</w:t>
      </w:r>
      <w:r w:rsidR="0039670B" w:rsidRPr="00114CE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FE350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F3761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Shvéitzer (2010)</w:t>
      </w:r>
      <w:r w:rsidR="008223A2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FE350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33E8D">
        <w:rPr>
          <w:rFonts w:ascii="Times New Roman" w:eastAsia="Times New Roman" w:hAnsi="Times New Roman" w:cs="Times New Roman"/>
          <w:sz w:val="24"/>
          <w:szCs w:val="24"/>
          <w:lang w:eastAsia="es-MX"/>
        </w:rPr>
        <w:t>publicación que</w:t>
      </w:r>
      <w:r w:rsidR="00F3761A" w:rsidRPr="00114CE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F3761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hace ref</w:t>
      </w:r>
      <w:r w:rsidR="0083384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F3761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rencia</w:t>
      </w:r>
      <w:r w:rsidR="00F3761A" w:rsidRPr="00114CE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F3761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347A02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347A02" w:rsidRPr="00114CE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estado de la teoría lingüística de la traducción e interpretación</w:t>
      </w:r>
      <w:r w:rsidR="00D33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inicios del siglo XXI; a 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los logros de esta ciencia en la</w:t>
      </w:r>
      <w:r w:rsidR="00AF6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antigua 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Unión Soviética y en el extranjero</w:t>
      </w:r>
      <w:r w:rsidR="005A7A7D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67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las posibilidades de aplicar modelos teóricos para describir y discernir el proceso de traducir, interpretar y resolver tareas concretas en la traducción</w:t>
      </w:r>
      <w:r w:rsidR="0067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interpretación de una lengua a otra; </w:t>
      </w:r>
      <w:r w:rsidR="0067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6702ED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las regularidades en las actividades de los traductores e intérpretes; </w:t>
      </w:r>
      <w:r w:rsidR="00670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6702ED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 problemas semánticos, estilísticos y pragmáticos de la traducción e interpretación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los procedimientos para reflejar en los textos traducidos las particularidades funcionales y de género. </w:t>
      </w:r>
      <w:r w:rsidR="00373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Como se puede observar,</w:t>
      </w:r>
      <w:r w:rsidR="00373C73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tiene mucho que ver con </w:t>
      </w:r>
      <w:r w:rsidR="00347A02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</w:t>
      </w:r>
      <w:r w:rsidR="00C0425C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investigación porque aplica 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 modelos teóricos para describir el proceso de t</w:t>
      </w:r>
      <w:r w:rsidR="00347A02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raducción e interpretación</w:t>
      </w:r>
      <w:r w:rsidR="00585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así como enuncia</w:t>
      </w:r>
      <w:r w:rsidR="00347A02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5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</w:t>
      </w:r>
      <w:r w:rsidR="00585673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670B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tipos de problemas </w:t>
      </w:r>
      <w:r w:rsidR="00585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suelen estar presentes</w:t>
      </w:r>
      <w:r w:rsidR="005921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la traslación de texto de una lengua a otra</w:t>
      </w:r>
      <w:r w:rsidR="00876F09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02934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02934" w:rsidRPr="00114CE2" w:rsidRDefault="00876F09" w:rsidP="00114C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C02934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ctualmente</w:t>
      </w:r>
      <w:r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A7A7D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2A59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 estudiantes tienen diversas fuentes para realizar las tareas de traducción e in</w:t>
      </w:r>
      <w:r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terpretación, </w:t>
      </w:r>
      <w:r w:rsidR="00CC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pesar de ello,</w:t>
      </w:r>
      <w:r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momento de </w:t>
      </w:r>
      <w:r w:rsidR="000D3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emprender una labor de estas características</w:t>
      </w:r>
      <w:r w:rsidR="00AC2A59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r w:rsidR="005921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encuentran</w:t>
      </w:r>
      <w:r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diversos problemas, </w:t>
      </w:r>
      <w:r w:rsidR="00AC2A59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ya que </w:t>
      </w:r>
      <w:r w:rsidR="000D3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 textos a traducir</w:t>
      </w:r>
      <w:r w:rsidR="00B0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suelen ser monotemáticos, sino de una gran variedad de</w:t>
      </w:r>
      <w:r w:rsidR="00AC2A59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tópicos,</w:t>
      </w:r>
      <w:r w:rsidR="000D3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especialidades</w:t>
      </w:r>
      <w:r w:rsidR="00B0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particulares.</w:t>
      </w:r>
      <w:r w:rsidR="00D97128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B6D3B" w:rsidRDefault="00D80F67" w:rsidP="00114C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Nord (20</w:t>
      </w:r>
      <w:r w:rsidR="009F43ED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4626C4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hace hincapié a dos conceptos sobre las dificultades y </w:t>
      </w:r>
      <w:r w:rsidR="00037CD2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los </w:t>
      </w:r>
      <w:r w:rsidR="004626C4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problemas de la traducción</w:t>
      </w:r>
      <w:r w:rsidR="00B0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Por un lado, menciona,</w:t>
      </w:r>
      <w:r w:rsidR="00EB0F2C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r w:rsidR="00B0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EB0F2C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dificultades de la traducción son subjetivas, individuales, e interrumpen el proceso hasta que sean superadas mediante las herramientas adecuadas</w:t>
      </w:r>
      <w:r w:rsidR="00B00819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B0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y por el otro,</w:t>
      </w:r>
      <w:r w:rsidR="00B00819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6060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B0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EB0F2C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problemas de la traducción son </w:t>
      </w:r>
      <w:r w:rsidR="00636060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objetivos (o </w:t>
      </w:r>
      <w:proofErr w:type="gramStart"/>
      <w:r w:rsidR="00EB0F2C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</w:t>
      </w:r>
      <w:r w:rsidR="00636060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B0F2C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subjetivos</w:t>
      </w:r>
      <w:proofErr w:type="gramEnd"/>
      <w:r w:rsidR="00636060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generales, y han de ser solucionado</w:t>
      </w:r>
      <w:r w:rsidR="00B0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="00636060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mediante procedimientos traslativos que forman parte de la competencia traductora”. </w:t>
      </w:r>
      <w:r w:rsidR="00B0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 decir, el primero </w:t>
      </w:r>
      <w:r w:rsidR="009B6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alude a que</w:t>
      </w:r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cada traductor </w:t>
      </w:r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tiene sus propias dificultades</w:t>
      </w:r>
      <w:r w:rsidR="009B6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el segundo, a que puede</w:t>
      </w:r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encontrar dificultad</w:t>
      </w:r>
      <w:r w:rsidR="009B6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</w:t>
      </w:r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carácter objetivo al momento de hacer una traducción.</w:t>
      </w:r>
    </w:p>
    <w:p w:rsidR="00BA2217" w:rsidRDefault="009B6D3B" w:rsidP="00114C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 duda, l</w:t>
      </w:r>
      <w:r w:rsidR="00306474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estudiantes </w:t>
      </w:r>
      <w:r w:rsidR="00BC11BF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la Licenciatura en Idiomas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la UJAT </w:t>
      </w:r>
      <w:r w:rsidR="00BC11BF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 encuentran</w:t>
      </w:r>
      <w:r w:rsidR="009835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encontrarán en el futuro</w:t>
      </w:r>
      <w:r w:rsidR="00BC11BF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 dificultades y probl</w:t>
      </w:r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emas al momento de realizar </w:t>
      </w:r>
      <w:r w:rsidR="00BC11BF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tarea</w:t>
      </w:r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BC11BF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traducción, </w:t>
      </w:r>
      <w:r w:rsidR="009835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pues,</w:t>
      </w:r>
      <w:r w:rsidR="009835B8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acu</w:t>
      </w:r>
      <w:r w:rsidR="00037CD2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erdo a</w:t>
      </w:r>
      <w:proofErr w:type="gramEnd"/>
      <w:r w:rsidR="00037CD2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los puntos que desarrolló</w:t>
      </w:r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Nord </w:t>
      </w:r>
      <w:r w:rsidR="00876F09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2009</w:t>
      </w:r>
      <w:r w:rsidR="00876F09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35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son ineludibles e inmanentes a esta profesión</w:t>
      </w:r>
      <w:r w:rsidR="00876F09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A2217" w:rsidRPr="00114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835B8" w:rsidRPr="00114CE2" w:rsidRDefault="009835B8" w:rsidP="00114CE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468D" w:rsidRPr="00AE6A36" w:rsidRDefault="0069468D" w:rsidP="00114CE2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E6A36">
        <w:rPr>
          <w:rFonts w:ascii="Calibri" w:eastAsia="Calibri" w:hAnsi="Calibri" w:cs="Calibri"/>
          <w:b/>
          <w:sz w:val="28"/>
          <w:szCs w:val="28"/>
        </w:rPr>
        <w:t>Desarrollo</w:t>
      </w:r>
    </w:p>
    <w:p w:rsidR="00483EEE" w:rsidRPr="00114CE2" w:rsidRDefault="003A280B" w:rsidP="00114C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 concepto</w:t>
      </w:r>
      <w:r w:rsidRPr="00114C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483EEE" w:rsidRPr="00114C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traducción</w:t>
      </w:r>
      <w:r w:rsidR="00483EEE" w:rsidRPr="0011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consiste en reproducir, mediante una equivalencia natural y exacta, el mensaje de la lengua original en la lengua receptora, primero en cuanto al sent</w:t>
      </w:r>
      <w:r w:rsidR="00037F6E" w:rsidRPr="00114CE2">
        <w:rPr>
          <w:rFonts w:ascii="Times New Roman" w:hAnsi="Times New Roman" w:cs="Times New Roman"/>
          <w:sz w:val="24"/>
          <w:szCs w:val="24"/>
          <w:shd w:val="clear" w:color="auto" w:fill="FFFFFF"/>
        </w:rPr>
        <w:t>ido y luego en cuanto al estilo</w:t>
      </w:r>
      <w:r w:rsidR="00483EEE" w:rsidRPr="0011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4CE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(Nida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y</w:t>
      </w:r>
      <w:r w:rsidRPr="00114CE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Taber, 1947)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06CB9" w:rsidRPr="00114CE2" w:rsidRDefault="003A280B" w:rsidP="00114C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su parte, el concepto</w:t>
      </w:r>
      <w:r w:rsidRPr="00114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i/>
          <w:sz w:val="24"/>
          <w:szCs w:val="24"/>
        </w:rPr>
        <w:t>interpretación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refiere a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una traducción oral instantánea por oposición a la traducción. Se puede definir como una operación sobre el discurso mediante la cual el intérprete efectúa la transmisión del sentido del discurso de</w:t>
      </w:r>
      <w:r w:rsidR="00C0425C" w:rsidRPr="00114CE2">
        <w:rPr>
          <w:rFonts w:ascii="Times New Roman" w:hAnsi="Times New Roman" w:cs="Times New Roman"/>
          <w:sz w:val="24"/>
          <w:szCs w:val="24"/>
        </w:rPr>
        <w:t xml:space="preserve"> la lengua original formulándolo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en la lengua terminal </w:t>
      </w:r>
      <w:r w:rsidRPr="00114CE2">
        <w:rPr>
          <w:rFonts w:ascii="Times New Roman" w:hAnsi="Times New Roman" w:cs="Times New Roman"/>
          <w:noProof/>
          <w:sz w:val="24"/>
          <w:szCs w:val="24"/>
        </w:rPr>
        <w:t xml:space="preserve">(Valdivia, </w:t>
      </w:r>
      <w:r w:rsidR="001F48B1">
        <w:rPr>
          <w:rFonts w:ascii="Times New Roman" w:hAnsi="Times New Roman" w:cs="Times New Roman"/>
          <w:noProof/>
          <w:sz w:val="24"/>
          <w:szCs w:val="24"/>
        </w:rPr>
        <w:t>1995</w:t>
      </w:r>
      <w:r w:rsidRPr="00114CE2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CB9" w:rsidRPr="00114CE2" w:rsidRDefault="00501075" w:rsidP="00114C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 xml:space="preserve">En </w:t>
      </w:r>
      <w:r w:rsidR="00D33493">
        <w:rPr>
          <w:rFonts w:ascii="Times New Roman" w:hAnsi="Times New Roman" w:cs="Times New Roman"/>
          <w:sz w:val="24"/>
          <w:szCs w:val="24"/>
        </w:rPr>
        <w:t>su</w:t>
      </w:r>
      <w:r w:rsidR="00D33493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D33493">
        <w:rPr>
          <w:rFonts w:ascii="Times New Roman" w:hAnsi="Times New Roman" w:cs="Times New Roman"/>
          <w:sz w:val="24"/>
          <w:szCs w:val="24"/>
        </w:rPr>
        <w:t>tesis</w:t>
      </w:r>
      <w:r w:rsidR="00862A9D">
        <w:rPr>
          <w:rFonts w:ascii="Times New Roman" w:hAnsi="Times New Roman" w:cs="Times New Roman"/>
          <w:sz w:val="24"/>
          <w:szCs w:val="24"/>
        </w:rPr>
        <w:t xml:space="preserve"> de grado, </w:t>
      </w:r>
      <w:r w:rsidR="00862A9D" w:rsidRPr="00862A9D">
        <w:rPr>
          <w:rFonts w:ascii="Times New Roman" w:hAnsi="Times New Roman" w:cs="Times New Roman"/>
          <w:sz w:val="24"/>
          <w:szCs w:val="24"/>
        </w:rPr>
        <w:t>Monica Kanne</w:t>
      </w:r>
      <w:r w:rsidR="000903AD">
        <w:rPr>
          <w:rFonts w:ascii="Times New Roman" w:hAnsi="Times New Roman" w:cs="Times New Roman"/>
          <w:sz w:val="24"/>
          <w:szCs w:val="24"/>
        </w:rPr>
        <w:t xml:space="preserve"> (201</w:t>
      </w:r>
      <w:r w:rsidR="00862A9D">
        <w:rPr>
          <w:rFonts w:ascii="Times New Roman" w:hAnsi="Times New Roman" w:cs="Times New Roman"/>
          <w:sz w:val="24"/>
          <w:szCs w:val="24"/>
        </w:rPr>
        <w:t>6) analizó</w:t>
      </w:r>
      <w:r w:rsidR="009977F6" w:rsidRPr="00114CE2">
        <w:rPr>
          <w:rFonts w:ascii="Times New Roman" w:hAnsi="Times New Roman" w:cs="Times New Roman"/>
          <w:sz w:val="24"/>
          <w:szCs w:val="24"/>
        </w:rPr>
        <w:t xml:space="preserve"> dos</w:t>
      </w:r>
      <w:r w:rsidR="00EB10DB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B41A4F" w:rsidRPr="00114CE2">
        <w:rPr>
          <w:rFonts w:ascii="Times New Roman" w:hAnsi="Times New Roman" w:cs="Times New Roman"/>
          <w:sz w:val="24"/>
          <w:szCs w:val="24"/>
        </w:rPr>
        <w:t>aspectos</w:t>
      </w:r>
      <w:r w:rsidR="005548A0">
        <w:rPr>
          <w:rFonts w:ascii="Times New Roman" w:hAnsi="Times New Roman" w:cs="Times New Roman"/>
          <w:sz w:val="24"/>
          <w:szCs w:val="24"/>
        </w:rPr>
        <w:t xml:space="preserve"> de traducción</w:t>
      </w:r>
      <w:r w:rsidR="00D207EB">
        <w:rPr>
          <w:rFonts w:ascii="Times New Roman" w:hAnsi="Times New Roman" w:cs="Times New Roman"/>
          <w:sz w:val="24"/>
          <w:szCs w:val="24"/>
        </w:rPr>
        <w:t xml:space="preserve"> entre el español y el noruego</w:t>
      </w:r>
      <w:r w:rsidR="005548A0">
        <w:rPr>
          <w:rFonts w:ascii="Times New Roman" w:hAnsi="Times New Roman" w:cs="Times New Roman"/>
          <w:sz w:val="24"/>
          <w:szCs w:val="24"/>
        </w:rPr>
        <w:t xml:space="preserve"> a partir de un cuento de Julio Cortázar, “Cartas a una señorita de París”.</w:t>
      </w:r>
      <w:r w:rsidR="00B41A4F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5548A0">
        <w:rPr>
          <w:rFonts w:ascii="Times New Roman" w:hAnsi="Times New Roman" w:cs="Times New Roman"/>
          <w:sz w:val="24"/>
          <w:szCs w:val="24"/>
        </w:rPr>
        <w:t>U</w:t>
      </w:r>
      <w:r w:rsidR="00B41A4F" w:rsidRPr="00114CE2">
        <w:rPr>
          <w:rFonts w:ascii="Times New Roman" w:hAnsi="Times New Roman" w:cs="Times New Roman"/>
          <w:sz w:val="24"/>
          <w:szCs w:val="24"/>
        </w:rPr>
        <w:t xml:space="preserve">no de ellos </w:t>
      </w:r>
      <w:r w:rsidR="00D207EB">
        <w:rPr>
          <w:rFonts w:ascii="Times New Roman" w:hAnsi="Times New Roman" w:cs="Times New Roman"/>
          <w:sz w:val="24"/>
          <w:szCs w:val="24"/>
        </w:rPr>
        <w:t>fueron</w:t>
      </w:r>
      <w:r w:rsidR="00D207EB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B91D8A" w:rsidRPr="00114CE2">
        <w:rPr>
          <w:rFonts w:ascii="Times New Roman" w:hAnsi="Times New Roman" w:cs="Times New Roman"/>
          <w:sz w:val="24"/>
          <w:szCs w:val="24"/>
        </w:rPr>
        <w:t xml:space="preserve">los </w:t>
      </w:r>
      <w:r w:rsidR="00955F94" w:rsidRPr="00114CE2">
        <w:rPr>
          <w:rFonts w:ascii="Times New Roman" w:hAnsi="Times New Roman" w:cs="Times New Roman"/>
          <w:sz w:val="24"/>
          <w:szCs w:val="24"/>
        </w:rPr>
        <w:t>sistemas verbales</w:t>
      </w:r>
      <w:r w:rsidR="00B6041C">
        <w:rPr>
          <w:rFonts w:ascii="Times New Roman" w:hAnsi="Times New Roman" w:cs="Times New Roman"/>
          <w:sz w:val="24"/>
          <w:szCs w:val="24"/>
        </w:rPr>
        <w:t>. Esta autora observó</w:t>
      </w:r>
      <w:r w:rsidR="00E62311" w:rsidRPr="00114CE2">
        <w:rPr>
          <w:rFonts w:ascii="Times New Roman" w:hAnsi="Times New Roman" w:cs="Times New Roman"/>
          <w:sz w:val="24"/>
          <w:szCs w:val="24"/>
        </w:rPr>
        <w:t xml:space="preserve"> que los traductores han usado </w:t>
      </w:r>
      <w:r w:rsidR="00B91D8A" w:rsidRPr="00114CE2">
        <w:rPr>
          <w:rFonts w:ascii="Times New Roman" w:hAnsi="Times New Roman" w:cs="Times New Roman"/>
          <w:sz w:val="24"/>
          <w:szCs w:val="24"/>
        </w:rPr>
        <w:t xml:space="preserve">los desafíos de las formas del </w:t>
      </w:r>
      <w:r w:rsidR="00B051AE" w:rsidRPr="00114CE2">
        <w:rPr>
          <w:rFonts w:ascii="Times New Roman" w:hAnsi="Times New Roman" w:cs="Times New Roman"/>
          <w:sz w:val="24"/>
          <w:szCs w:val="24"/>
        </w:rPr>
        <w:t xml:space="preserve">pretérito imperfecto al </w:t>
      </w:r>
      <w:r w:rsidR="00B6041C">
        <w:rPr>
          <w:rFonts w:ascii="Times New Roman" w:hAnsi="Times New Roman" w:cs="Times New Roman"/>
          <w:sz w:val="24"/>
          <w:szCs w:val="24"/>
        </w:rPr>
        <w:t>traer dicho cuento</w:t>
      </w:r>
      <w:r w:rsidR="00E62311" w:rsidRPr="00114CE2">
        <w:rPr>
          <w:rFonts w:ascii="Times New Roman" w:hAnsi="Times New Roman" w:cs="Times New Roman"/>
          <w:sz w:val="24"/>
          <w:szCs w:val="24"/>
        </w:rPr>
        <w:t xml:space="preserve"> al noruego, y concluy</w:t>
      </w:r>
      <w:r w:rsidR="0075325A">
        <w:rPr>
          <w:rFonts w:ascii="Times New Roman" w:hAnsi="Times New Roman" w:cs="Times New Roman"/>
          <w:sz w:val="24"/>
          <w:szCs w:val="24"/>
        </w:rPr>
        <w:t>ó</w:t>
      </w:r>
      <w:r w:rsidR="00B6041C">
        <w:rPr>
          <w:rFonts w:ascii="Times New Roman" w:hAnsi="Times New Roman" w:cs="Times New Roman"/>
          <w:sz w:val="24"/>
          <w:szCs w:val="24"/>
        </w:rPr>
        <w:t xml:space="preserve"> que</w:t>
      </w:r>
      <w:r w:rsidR="00E6231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C90BEE" w:rsidRPr="00114CE2">
        <w:rPr>
          <w:rFonts w:ascii="Times New Roman" w:hAnsi="Times New Roman" w:cs="Times New Roman"/>
          <w:sz w:val="24"/>
          <w:szCs w:val="24"/>
        </w:rPr>
        <w:t xml:space="preserve">por falta de un equivalente </w:t>
      </w:r>
      <w:r w:rsidR="009F7AC4">
        <w:rPr>
          <w:rFonts w:ascii="Times New Roman" w:hAnsi="Times New Roman" w:cs="Times New Roman"/>
          <w:sz w:val="24"/>
          <w:szCs w:val="24"/>
        </w:rPr>
        <w:t xml:space="preserve">exacto </w:t>
      </w:r>
      <w:r w:rsidR="00C90BEE" w:rsidRPr="00114CE2">
        <w:rPr>
          <w:rFonts w:ascii="Times New Roman" w:hAnsi="Times New Roman" w:cs="Times New Roman"/>
          <w:sz w:val="24"/>
          <w:szCs w:val="24"/>
        </w:rPr>
        <w:t xml:space="preserve">en </w:t>
      </w:r>
      <w:r w:rsidR="009F7AC4">
        <w:rPr>
          <w:rFonts w:ascii="Times New Roman" w:hAnsi="Times New Roman" w:cs="Times New Roman"/>
          <w:sz w:val="24"/>
          <w:szCs w:val="24"/>
        </w:rPr>
        <w:t>este idioma</w:t>
      </w:r>
      <w:r w:rsidR="0075325A">
        <w:rPr>
          <w:rFonts w:ascii="Times New Roman" w:hAnsi="Times New Roman" w:cs="Times New Roman"/>
          <w:sz w:val="24"/>
          <w:szCs w:val="24"/>
        </w:rPr>
        <w:t xml:space="preserve"> nórdico</w:t>
      </w:r>
      <w:r w:rsidR="00C90BEE" w:rsidRPr="00114CE2">
        <w:rPr>
          <w:rFonts w:ascii="Times New Roman" w:hAnsi="Times New Roman" w:cs="Times New Roman"/>
          <w:sz w:val="24"/>
          <w:szCs w:val="24"/>
        </w:rPr>
        <w:t xml:space="preserve"> se pierden algunos aspectos de narración. </w:t>
      </w:r>
      <w:r w:rsidR="00B41A4F" w:rsidRPr="00114CE2">
        <w:rPr>
          <w:rFonts w:ascii="Times New Roman" w:hAnsi="Times New Roman" w:cs="Times New Roman"/>
          <w:sz w:val="24"/>
          <w:szCs w:val="24"/>
        </w:rPr>
        <w:t>El segundo aspecto son los marcadores de géneros</w:t>
      </w:r>
      <w:r w:rsidR="00AD5321">
        <w:rPr>
          <w:rFonts w:ascii="Times New Roman" w:hAnsi="Times New Roman" w:cs="Times New Roman"/>
          <w:sz w:val="24"/>
          <w:szCs w:val="24"/>
        </w:rPr>
        <w:t xml:space="preserve">, los cuales </w:t>
      </w:r>
      <w:r w:rsidR="00B41A4F" w:rsidRPr="00114CE2">
        <w:rPr>
          <w:rFonts w:ascii="Times New Roman" w:hAnsi="Times New Roman" w:cs="Times New Roman"/>
          <w:sz w:val="24"/>
          <w:szCs w:val="24"/>
        </w:rPr>
        <w:t>distinguen entre masculino y femenino</w:t>
      </w:r>
      <w:r w:rsidR="00AD5321">
        <w:rPr>
          <w:rFonts w:ascii="Times New Roman" w:hAnsi="Times New Roman" w:cs="Times New Roman"/>
          <w:sz w:val="24"/>
          <w:szCs w:val="24"/>
        </w:rPr>
        <w:t>. Al trasladar dichos marcadores de la lengua española a la noruega se sufre</w:t>
      </w:r>
      <w:r w:rsidR="00B41A4F" w:rsidRPr="00114CE2">
        <w:rPr>
          <w:rFonts w:ascii="Times New Roman" w:hAnsi="Times New Roman" w:cs="Times New Roman"/>
          <w:sz w:val="24"/>
          <w:szCs w:val="24"/>
        </w:rPr>
        <w:t xml:space="preserve"> un </w:t>
      </w:r>
      <w:r w:rsidR="001C0298" w:rsidRPr="00114CE2">
        <w:rPr>
          <w:rFonts w:ascii="Times New Roman" w:hAnsi="Times New Roman" w:cs="Times New Roman"/>
          <w:sz w:val="24"/>
          <w:szCs w:val="24"/>
        </w:rPr>
        <w:t>hueco de información referente</w:t>
      </w:r>
      <w:r w:rsidR="00B41A4F" w:rsidRPr="00114CE2">
        <w:rPr>
          <w:rFonts w:ascii="Times New Roman" w:hAnsi="Times New Roman" w:cs="Times New Roman"/>
          <w:sz w:val="24"/>
          <w:szCs w:val="24"/>
        </w:rPr>
        <w:t xml:space="preserve"> al texto original. </w:t>
      </w:r>
      <w:r w:rsidR="00EB10DB" w:rsidRPr="00114CE2">
        <w:rPr>
          <w:rFonts w:ascii="Times New Roman" w:hAnsi="Times New Roman" w:cs="Times New Roman"/>
          <w:sz w:val="24"/>
          <w:szCs w:val="24"/>
        </w:rPr>
        <w:t>También se analizaron</w:t>
      </w:r>
      <w:r w:rsidR="004B791C">
        <w:rPr>
          <w:rFonts w:ascii="Times New Roman" w:hAnsi="Times New Roman" w:cs="Times New Roman"/>
          <w:sz w:val="24"/>
          <w:szCs w:val="24"/>
        </w:rPr>
        <w:t xml:space="preserve"> las</w:t>
      </w:r>
      <w:r w:rsidR="00EB10DB" w:rsidRPr="00114CE2">
        <w:rPr>
          <w:rFonts w:ascii="Times New Roman" w:hAnsi="Times New Roman" w:cs="Times New Roman"/>
          <w:sz w:val="24"/>
          <w:szCs w:val="24"/>
        </w:rPr>
        <w:t xml:space="preserve"> interferencias lingüísticas</w:t>
      </w:r>
      <w:r w:rsidR="00845632">
        <w:rPr>
          <w:rFonts w:ascii="Times New Roman" w:hAnsi="Times New Roman" w:cs="Times New Roman"/>
          <w:sz w:val="24"/>
          <w:szCs w:val="24"/>
        </w:rPr>
        <w:t xml:space="preserve">. </w:t>
      </w:r>
      <w:r w:rsidR="00EB10DB" w:rsidRPr="00114CE2">
        <w:rPr>
          <w:rFonts w:ascii="Times New Roman" w:hAnsi="Times New Roman" w:cs="Times New Roman"/>
          <w:sz w:val="24"/>
          <w:szCs w:val="24"/>
        </w:rPr>
        <w:t xml:space="preserve">Los resultados que se encontraron </w:t>
      </w:r>
      <w:r w:rsidR="00790F9A" w:rsidRPr="00114CE2">
        <w:rPr>
          <w:rFonts w:ascii="Times New Roman" w:hAnsi="Times New Roman" w:cs="Times New Roman"/>
          <w:sz w:val="24"/>
          <w:szCs w:val="24"/>
        </w:rPr>
        <w:t>son</w:t>
      </w:r>
      <w:r w:rsidR="00E62311" w:rsidRPr="00114CE2">
        <w:rPr>
          <w:rFonts w:ascii="Times New Roman" w:hAnsi="Times New Roman" w:cs="Times New Roman"/>
          <w:sz w:val="24"/>
          <w:szCs w:val="24"/>
        </w:rPr>
        <w:t xml:space="preserve"> que</w:t>
      </w:r>
      <w:r w:rsidR="00EB10DB" w:rsidRPr="00114CE2">
        <w:rPr>
          <w:rFonts w:ascii="Times New Roman" w:hAnsi="Times New Roman" w:cs="Times New Roman"/>
          <w:sz w:val="24"/>
          <w:szCs w:val="24"/>
        </w:rPr>
        <w:t xml:space="preserve"> en la traducción </w:t>
      </w:r>
      <w:r w:rsidR="00657840" w:rsidRPr="00114CE2">
        <w:rPr>
          <w:rFonts w:ascii="Times New Roman" w:hAnsi="Times New Roman" w:cs="Times New Roman"/>
          <w:sz w:val="24"/>
          <w:szCs w:val="24"/>
        </w:rPr>
        <w:t>no tiene nada añadido ni cambiado referente a la interpretación literal del texto fuente y que el traductor trabaja con sus propias estrategias</w:t>
      </w:r>
      <w:r w:rsidR="00037F6E" w:rsidRPr="00114CE2">
        <w:rPr>
          <w:rFonts w:ascii="Times New Roman" w:hAnsi="Times New Roman" w:cs="Times New Roman"/>
          <w:sz w:val="24"/>
          <w:szCs w:val="24"/>
        </w:rPr>
        <w:t>.</w:t>
      </w:r>
    </w:p>
    <w:p w:rsidR="005E6D10" w:rsidRPr="00114CE2" w:rsidRDefault="00845632" w:rsidP="00AE6A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Aunado a lo anterior, e</w:t>
      </w:r>
      <w:r w:rsidR="000A7C9C" w:rsidRPr="00114CE2">
        <w:rPr>
          <w:rFonts w:ascii="Times New Roman" w:hAnsi="Times New Roman" w:cs="Times New Roman"/>
          <w:sz w:val="24"/>
          <w:szCs w:val="24"/>
        </w:rPr>
        <w:t xml:space="preserve">n esta investigación la autora hace referencia a </w:t>
      </w:r>
      <w:r w:rsidR="00937118" w:rsidRPr="00114CE2">
        <w:rPr>
          <w:rFonts w:ascii="Times New Roman" w:hAnsi="Times New Roman" w:cs="Times New Roman"/>
          <w:sz w:val="24"/>
          <w:szCs w:val="24"/>
        </w:rPr>
        <w:t>uno de</w:t>
      </w:r>
      <w:r w:rsidR="00ED09C9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los puntos más importantes en el trabajo</w:t>
      </w:r>
      <w:r>
        <w:rPr>
          <w:rFonts w:ascii="Times New Roman" w:hAnsi="Times New Roman" w:cs="Times New Roman"/>
          <w:sz w:val="24"/>
          <w:szCs w:val="24"/>
        </w:rPr>
        <w:t xml:space="preserve"> de traducción: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las estrategias que ayuden al</w:t>
      </w:r>
      <w:r w:rsidR="00AF49A2" w:rsidRPr="00114CE2">
        <w:rPr>
          <w:rFonts w:ascii="Times New Roman" w:hAnsi="Times New Roman" w:cs="Times New Roman"/>
          <w:sz w:val="24"/>
          <w:szCs w:val="24"/>
        </w:rPr>
        <w:t xml:space="preserve"> estudiante </w:t>
      </w:r>
      <w:r w:rsidR="00937118" w:rsidRPr="00114CE2">
        <w:rPr>
          <w:rFonts w:ascii="Times New Roman" w:hAnsi="Times New Roman" w:cs="Times New Roman"/>
          <w:sz w:val="24"/>
          <w:szCs w:val="24"/>
        </w:rPr>
        <w:t>a mejorar su capacidad para traducir e interpretar en el idioma que</w:t>
      </w:r>
      <w:r w:rsidR="005E6D1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55F94" w:rsidRPr="00114CE2">
        <w:rPr>
          <w:rFonts w:ascii="Times New Roman" w:hAnsi="Times New Roman" w:cs="Times New Roman"/>
          <w:sz w:val="24"/>
          <w:szCs w:val="24"/>
        </w:rPr>
        <w:t>desee</w:t>
      </w:r>
      <w:r w:rsidR="00937118" w:rsidRPr="00114CE2">
        <w:rPr>
          <w:rFonts w:ascii="Times New Roman" w:hAnsi="Times New Roman" w:cs="Times New Roman"/>
          <w:sz w:val="24"/>
          <w:szCs w:val="24"/>
        </w:rPr>
        <w:t>. Como se mencionó anteriormente, no siempre se encontrará un texto</w:t>
      </w:r>
      <w:r w:rsidR="00AF49A2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traducido literalmente, sino que </w:t>
      </w:r>
      <w:r w:rsidR="00937118" w:rsidRPr="00114CE2">
        <w:rPr>
          <w:rFonts w:ascii="Times New Roman" w:hAnsi="Times New Roman" w:cs="Times New Roman"/>
          <w:sz w:val="24"/>
          <w:szCs w:val="24"/>
        </w:rPr>
        <w:lastRenderedPageBreak/>
        <w:t xml:space="preserve">el traductor tiene sus propios </w:t>
      </w:r>
      <w:r w:rsidR="00063909" w:rsidRPr="00114CE2">
        <w:rPr>
          <w:rFonts w:ascii="Times New Roman" w:hAnsi="Times New Roman" w:cs="Times New Roman"/>
          <w:sz w:val="24"/>
          <w:szCs w:val="24"/>
        </w:rPr>
        <w:t>métodos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para que la</w:t>
      </w:r>
      <w:r w:rsidR="00ED09C9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55F94" w:rsidRPr="00114CE2">
        <w:rPr>
          <w:rFonts w:ascii="Times New Roman" w:hAnsi="Times New Roman" w:cs="Times New Roman"/>
          <w:sz w:val="24"/>
          <w:szCs w:val="24"/>
        </w:rPr>
        <w:t xml:space="preserve">traducción se lea y se </w:t>
      </w:r>
      <w:r w:rsidRPr="00114CE2">
        <w:rPr>
          <w:rFonts w:ascii="Times New Roman" w:hAnsi="Times New Roman" w:cs="Times New Roman"/>
          <w:sz w:val="24"/>
          <w:szCs w:val="24"/>
        </w:rPr>
        <w:t>escuch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lo más coherente posible, y </w:t>
      </w:r>
      <w:r w:rsidR="00063909" w:rsidRPr="00114CE2">
        <w:rPr>
          <w:rFonts w:ascii="Times New Roman" w:hAnsi="Times New Roman" w:cs="Times New Roman"/>
          <w:sz w:val="24"/>
          <w:szCs w:val="24"/>
        </w:rPr>
        <w:t>así</w:t>
      </w:r>
      <w:r w:rsidR="00E6231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B5775A" w:rsidRPr="00114CE2">
        <w:rPr>
          <w:rFonts w:ascii="Times New Roman" w:hAnsi="Times New Roman" w:cs="Times New Roman"/>
          <w:sz w:val="24"/>
          <w:szCs w:val="24"/>
        </w:rPr>
        <w:t>facilitar a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as personas lectoras </w:t>
      </w:r>
      <w:r w:rsidR="00937118" w:rsidRPr="00114CE2">
        <w:rPr>
          <w:rFonts w:ascii="Times New Roman" w:hAnsi="Times New Roman" w:cs="Times New Roman"/>
          <w:sz w:val="24"/>
          <w:szCs w:val="24"/>
        </w:rPr>
        <w:t>y no tengan duda sobre lo que</w:t>
      </w:r>
      <w:r w:rsidR="00AF49A2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62311" w:rsidRPr="00114CE2">
        <w:rPr>
          <w:rFonts w:ascii="Times New Roman" w:hAnsi="Times New Roman" w:cs="Times New Roman"/>
          <w:sz w:val="24"/>
          <w:szCs w:val="24"/>
        </w:rPr>
        <w:t>están leyendo</w:t>
      </w:r>
      <w:r w:rsidR="00937118" w:rsidRPr="00114CE2">
        <w:rPr>
          <w:rFonts w:ascii="Times New Roman" w:hAnsi="Times New Roman" w:cs="Times New Roman"/>
          <w:sz w:val="24"/>
          <w:szCs w:val="24"/>
        </w:rPr>
        <w:t>.</w:t>
      </w:r>
    </w:p>
    <w:p w:rsidR="00886717" w:rsidRPr="00114CE2" w:rsidRDefault="00037F6E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Molés (2011),</w:t>
      </w:r>
      <w:r w:rsidR="00845632">
        <w:rPr>
          <w:rFonts w:ascii="Times New Roman" w:hAnsi="Times New Roman" w:cs="Times New Roman"/>
          <w:sz w:val="24"/>
          <w:szCs w:val="24"/>
        </w:rPr>
        <w:t xml:space="preserve"> por su parte,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4017A" w:rsidRPr="00114CE2">
        <w:rPr>
          <w:rFonts w:ascii="Times New Roman" w:hAnsi="Times New Roman" w:cs="Times New Roman"/>
          <w:sz w:val="24"/>
          <w:szCs w:val="24"/>
        </w:rPr>
        <w:t>se centr</w:t>
      </w:r>
      <w:r w:rsidR="00446653">
        <w:rPr>
          <w:rFonts w:ascii="Times New Roman" w:hAnsi="Times New Roman" w:cs="Times New Roman"/>
          <w:sz w:val="24"/>
          <w:szCs w:val="24"/>
        </w:rPr>
        <w:t>ó</w:t>
      </w:r>
      <w:r w:rsidR="0004017A" w:rsidRPr="00114CE2">
        <w:rPr>
          <w:rFonts w:ascii="Times New Roman" w:hAnsi="Times New Roman" w:cs="Times New Roman"/>
          <w:sz w:val="24"/>
          <w:szCs w:val="24"/>
        </w:rPr>
        <w:t xml:space="preserve"> en </w:t>
      </w:r>
      <w:r w:rsidR="00845632">
        <w:rPr>
          <w:rFonts w:ascii="Times New Roman" w:hAnsi="Times New Roman" w:cs="Times New Roman"/>
          <w:sz w:val="24"/>
          <w:szCs w:val="24"/>
        </w:rPr>
        <w:t>una serie</w:t>
      </w:r>
      <w:r w:rsidR="00845632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4017A" w:rsidRPr="00114CE2">
        <w:rPr>
          <w:rFonts w:ascii="Times New Roman" w:hAnsi="Times New Roman" w:cs="Times New Roman"/>
          <w:sz w:val="24"/>
          <w:szCs w:val="24"/>
        </w:rPr>
        <w:t xml:space="preserve">verbos de movimiento prefijados en </w:t>
      </w:r>
      <w:r w:rsidR="00435564" w:rsidRPr="00114CE2">
        <w:rPr>
          <w:rFonts w:ascii="Times New Roman" w:hAnsi="Times New Roman" w:cs="Times New Roman"/>
          <w:sz w:val="24"/>
          <w:szCs w:val="24"/>
        </w:rPr>
        <w:t>alemán</w:t>
      </w:r>
      <w:r w:rsidR="00845632">
        <w:rPr>
          <w:rFonts w:ascii="Times New Roman" w:hAnsi="Times New Roman" w:cs="Times New Roman"/>
          <w:sz w:val="24"/>
          <w:szCs w:val="24"/>
        </w:rPr>
        <w:t xml:space="preserve">: </w:t>
      </w:r>
      <w:r w:rsidR="004C3083" w:rsidRPr="00114CE2">
        <w:rPr>
          <w:rFonts w:ascii="Times New Roman" w:hAnsi="Times New Roman" w:cs="Times New Roman"/>
          <w:i/>
          <w:sz w:val="24"/>
          <w:szCs w:val="24"/>
        </w:rPr>
        <w:t>gehen</w:t>
      </w:r>
      <w:r w:rsidR="004C3083" w:rsidRPr="00114CE2">
        <w:rPr>
          <w:rFonts w:ascii="Times New Roman" w:hAnsi="Times New Roman" w:cs="Times New Roman"/>
          <w:sz w:val="24"/>
          <w:szCs w:val="24"/>
        </w:rPr>
        <w:t xml:space="preserve"> (</w:t>
      </w:r>
      <w:r w:rsidR="00531A82" w:rsidRPr="00114CE2">
        <w:rPr>
          <w:rFonts w:ascii="Times New Roman" w:hAnsi="Times New Roman" w:cs="Times New Roman"/>
          <w:sz w:val="24"/>
          <w:szCs w:val="24"/>
        </w:rPr>
        <w:t xml:space="preserve">ir </w:t>
      </w:r>
      <w:r w:rsidR="004C3083" w:rsidRPr="00114CE2">
        <w:rPr>
          <w:rFonts w:ascii="Times New Roman" w:hAnsi="Times New Roman" w:cs="Times New Roman"/>
          <w:sz w:val="24"/>
          <w:szCs w:val="24"/>
        </w:rPr>
        <w:t xml:space="preserve">a pie), </w:t>
      </w:r>
      <w:r w:rsidR="004C3083" w:rsidRPr="00114CE2">
        <w:rPr>
          <w:rFonts w:ascii="Times New Roman" w:hAnsi="Times New Roman" w:cs="Times New Roman"/>
          <w:i/>
          <w:sz w:val="24"/>
          <w:szCs w:val="24"/>
        </w:rPr>
        <w:t>fahren</w:t>
      </w:r>
      <w:r w:rsidR="004C3083" w:rsidRPr="00114CE2">
        <w:rPr>
          <w:rFonts w:ascii="Times New Roman" w:hAnsi="Times New Roman" w:cs="Times New Roman"/>
          <w:sz w:val="24"/>
          <w:szCs w:val="24"/>
        </w:rPr>
        <w:t xml:space="preserve"> (conducir, desplazarse en un vehículo), </w:t>
      </w:r>
      <w:r w:rsidR="004C3083" w:rsidRPr="00114CE2">
        <w:rPr>
          <w:rFonts w:ascii="Times New Roman" w:hAnsi="Times New Roman" w:cs="Times New Roman"/>
          <w:i/>
          <w:sz w:val="24"/>
          <w:szCs w:val="24"/>
        </w:rPr>
        <w:t>kommen</w:t>
      </w:r>
      <w:r w:rsidR="004C3083" w:rsidRPr="00114CE2">
        <w:rPr>
          <w:rFonts w:ascii="Times New Roman" w:hAnsi="Times New Roman" w:cs="Times New Roman"/>
          <w:sz w:val="24"/>
          <w:szCs w:val="24"/>
        </w:rPr>
        <w:t xml:space="preserve"> (venir) y </w:t>
      </w:r>
      <w:r w:rsidR="004C3083" w:rsidRPr="00114CE2">
        <w:rPr>
          <w:rFonts w:ascii="Times New Roman" w:hAnsi="Times New Roman" w:cs="Times New Roman"/>
          <w:i/>
          <w:sz w:val="24"/>
          <w:szCs w:val="24"/>
        </w:rPr>
        <w:t>springen</w:t>
      </w:r>
      <w:r w:rsidR="004C3083" w:rsidRPr="00114CE2">
        <w:rPr>
          <w:rFonts w:ascii="Times New Roman" w:hAnsi="Times New Roman" w:cs="Times New Roman"/>
          <w:sz w:val="24"/>
          <w:szCs w:val="24"/>
        </w:rPr>
        <w:t xml:space="preserve"> (saltar). Para </w:t>
      </w:r>
      <w:r w:rsidR="00E62311" w:rsidRPr="00114CE2">
        <w:rPr>
          <w:rFonts w:ascii="Times New Roman" w:hAnsi="Times New Roman" w:cs="Times New Roman"/>
          <w:sz w:val="24"/>
          <w:szCs w:val="24"/>
        </w:rPr>
        <w:t xml:space="preserve">esta investigación </w:t>
      </w:r>
      <w:r w:rsidR="004C3083" w:rsidRPr="00114CE2">
        <w:rPr>
          <w:rFonts w:ascii="Times New Roman" w:hAnsi="Times New Roman" w:cs="Times New Roman"/>
          <w:sz w:val="24"/>
          <w:szCs w:val="24"/>
        </w:rPr>
        <w:t>se utilizaron varios procesos</w:t>
      </w:r>
      <w:r w:rsidR="00E34B41">
        <w:rPr>
          <w:rFonts w:ascii="Times New Roman" w:hAnsi="Times New Roman" w:cs="Times New Roman"/>
          <w:sz w:val="24"/>
          <w:szCs w:val="24"/>
        </w:rPr>
        <w:t>.</w:t>
      </w:r>
      <w:r w:rsidR="004C3083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34B41">
        <w:rPr>
          <w:rFonts w:ascii="Times New Roman" w:hAnsi="Times New Roman" w:cs="Times New Roman"/>
          <w:sz w:val="24"/>
          <w:szCs w:val="24"/>
        </w:rPr>
        <w:t>L</w:t>
      </w:r>
      <w:r w:rsidR="00E34B41" w:rsidRPr="00114CE2">
        <w:rPr>
          <w:rFonts w:ascii="Times New Roman" w:hAnsi="Times New Roman" w:cs="Times New Roman"/>
          <w:sz w:val="24"/>
          <w:szCs w:val="24"/>
        </w:rPr>
        <w:t xml:space="preserve">o </w:t>
      </w:r>
      <w:r w:rsidR="004C3083" w:rsidRPr="00114CE2">
        <w:rPr>
          <w:rFonts w:ascii="Times New Roman" w:hAnsi="Times New Roman" w:cs="Times New Roman"/>
          <w:sz w:val="24"/>
          <w:szCs w:val="24"/>
        </w:rPr>
        <w:t xml:space="preserve">primero que se </w:t>
      </w:r>
      <w:r w:rsidR="005803F5" w:rsidRPr="00114CE2">
        <w:rPr>
          <w:rFonts w:ascii="Times New Roman" w:hAnsi="Times New Roman" w:cs="Times New Roman"/>
          <w:sz w:val="24"/>
          <w:szCs w:val="24"/>
        </w:rPr>
        <w:t>empleó</w:t>
      </w:r>
      <w:r w:rsidR="004C3083" w:rsidRPr="00114CE2">
        <w:rPr>
          <w:rFonts w:ascii="Times New Roman" w:hAnsi="Times New Roman" w:cs="Times New Roman"/>
          <w:sz w:val="24"/>
          <w:szCs w:val="24"/>
        </w:rPr>
        <w:t xml:space="preserve"> en </w:t>
      </w:r>
      <w:r w:rsidR="00435564" w:rsidRPr="00114CE2">
        <w:rPr>
          <w:rFonts w:ascii="Times New Roman" w:hAnsi="Times New Roman" w:cs="Times New Roman"/>
          <w:sz w:val="24"/>
          <w:szCs w:val="24"/>
        </w:rPr>
        <w:t>l</w:t>
      </w:r>
      <w:r w:rsidR="001C0298" w:rsidRPr="00114CE2">
        <w:rPr>
          <w:rFonts w:ascii="Times New Roman" w:hAnsi="Times New Roman" w:cs="Times New Roman"/>
          <w:sz w:val="24"/>
          <w:szCs w:val="24"/>
        </w:rPr>
        <w:t xml:space="preserve">a metodología fue </w:t>
      </w:r>
      <w:r w:rsidR="000573D5">
        <w:rPr>
          <w:rFonts w:ascii="Times New Roman" w:hAnsi="Times New Roman" w:cs="Times New Roman"/>
          <w:sz w:val="24"/>
          <w:szCs w:val="24"/>
        </w:rPr>
        <w:t>un</w:t>
      </w:r>
      <w:r w:rsidR="000573D5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A1FB3" w:rsidRPr="00114CE2">
        <w:rPr>
          <w:rFonts w:ascii="Times New Roman" w:hAnsi="Times New Roman" w:cs="Times New Roman"/>
          <w:sz w:val="24"/>
          <w:szCs w:val="24"/>
        </w:rPr>
        <w:t xml:space="preserve">corpus </w:t>
      </w:r>
      <w:r w:rsidR="000573D5">
        <w:rPr>
          <w:rFonts w:ascii="Times New Roman" w:hAnsi="Times New Roman" w:cs="Times New Roman"/>
          <w:sz w:val="24"/>
          <w:szCs w:val="24"/>
        </w:rPr>
        <w:t>de</w:t>
      </w:r>
      <w:r w:rsidR="000573D5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573D5">
        <w:rPr>
          <w:rFonts w:ascii="Times New Roman" w:hAnsi="Times New Roman" w:cs="Times New Roman"/>
          <w:sz w:val="24"/>
          <w:szCs w:val="24"/>
        </w:rPr>
        <w:t>e</w:t>
      </w:r>
      <w:r w:rsidR="000A1FB3" w:rsidRPr="00114CE2">
        <w:rPr>
          <w:rFonts w:ascii="Times New Roman" w:hAnsi="Times New Roman" w:cs="Times New Roman"/>
          <w:sz w:val="24"/>
          <w:szCs w:val="24"/>
        </w:rPr>
        <w:t xml:space="preserve">studios </w:t>
      </w:r>
      <w:r w:rsidR="000573D5">
        <w:rPr>
          <w:rFonts w:ascii="Times New Roman" w:hAnsi="Times New Roman" w:cs="Times New Roman"/>
          <w:sz w:val="24"/>
          <w:szCs w:val="24"/>
        </w:rPr>
        <w:t>y</w:t>
      </w:r>
      <w:r w:rsidR="000A1FB3" w:rsidRPr="00114CE2">
        <w:rPr>
          <w:rFonts w:ascii="Times New Roman" w:hAnsi="Times New Roman" w:cs="Times New Roman"/>
          <w:sz w:val="24"/>
          <w:szCs w:val="24"/>
        </w:rPr>
        <w:t xml:space="preserve"> técnicas de traducción</w:t>
      </w:r>
      <w:r w:rsidR="00435564" w:rsidRPr="00114CE2">
        <w:rPr>
          <w:rFonts w:ascii="Times New Roman" w:hAnsi="Times New Roman" w:cs="Times New Roman"/>
          <w:sz w:val="24"/>
          <w:szCs w:val="24"/>
        </w:rPr>
        <w:t xml:space="preserve">, </w:t>
      </w:r>
      <w:r w:rsidR="00E34B41">
        <w:rPr>
          <w:rFonts w:ascii="Times New Roman" w:hAnsi="Times New Roman" w:cs="Times New Roman"/>
          <w:sz w:val="24"/>
          <w:szCs w:val="24"/>
        </w:rPr>
        <w:t>cuya</w:t>
      </w:r>
      <w:r w:rsidR="00435564" w:rsidRPr="00114CE2">
        <w:rPr>
          <w:rFonts w:ascii="Times New Roman" w:hAnsi="Times New Roman" w:cs="Times New Roman"/>
          <w:sz w:val="24"/>
          <w:szCs w:val="24"/>
        </w:rPr>
        <w:t xml:space="preserve"> finalidad </w:t>
      </w:r>
      <w:r w:rsidR="000573D5">
        <w:rPr>
          <w:rFonts w:ascii="Times New Roman" w:hAnsi="Times New Roman" w:cs="Times New Roman"/>
          <w:sz w:val="24"/>
          <w:szCs w:val="24"/>
        </w:rPr>
        <w:t>fue</w:t>
      </w:r>
      <w:r w:rsidR="000573D5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35564" w:rsidRPr="00114CE2">
        <w:rPr>
          <w:rFonts w:ascii="Times New Roman" w:hAnsi="Times New Roman" w:cs="Times New Roman"/>
          <w:sz w:val="24"/>
          <w:szCs w:val="24"/>
        </w:rPr>
        <w:t>observar los procedimientos de traducción de los verbos de movimiento p</w:t>
      </w:r>
      <w:r w:rsidR="00AC57FC" w:rsidRPr="00114CE2">
        <w:rPr>
          <w:rFonts w:ascii="Times New Roman" w:hAnsi="Times New Roman" w:cs="Times New Roman"/>
          <w:sz w:val="24"/>
          <w:szCs w:val="24"/>
        </w:rPr>
        <w:t>refijados del alemán al e</w:t>
      </w:r>
      <w:r w:rsidR="006C01B6" w:rsidRPr="00114CE2">
        <w:rPr>
          <w:rFonts w:ascii="Times New Roman" w:hAnsi="Times New Roman" w:cs="Times New Roman"/>
          <w:sz w:val="24"/>
          <w:szCs w:val="24"/>
        </w:rPr>
        <w:t>spañol</w:t>
      </w:r>
      <w:r w:rsidR="00E34B41">
        <w:rPr>
          <w:rFonts w:ascii="Times New Roman" w:hAnsi="Times New Roman" w:cs="Times New Roman"/>
          <w:sz w:val="24"/>
          <w:szCs w:val="24"/>
        </w:rPr>
        <w:t>.</w:t>
      </w:r>
      <w:r w:rsidR="00E34B4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34B41">
        <w:rPr>
          <w:rFonts w:ascii="Times New Roman" w:hAnsi="Times New Roman" w:cs="Times New Roman"/>
          <w:sz w:val="24"/>
          <w:szCs w:val="24"/>
        </w:rPr>
        <w:t>D</w:t>
      </w:r>
      <w:r w:rsidR="00E34B41" w:rsidRPr="00114CE2">
        <w:rPr>
          <w:rFonts w:ascii="Times New Roman" w:hAnsi="Times New Roman" w:cs="Times New Roman"/>
          <w:sz w:val="24"/>
          <w:szCs w:val="24"/>
        </w:rPr>
        <w:t xml:space="preserve">e </w:t>
      </w:r>
      <w:r w:rsidR="006C01B6" w:rsidRPr="00114CE2">
        <w:rPr>
          <w:rFonts w:ascii="Times New Roman" w:hAnsi="Times New Roman" w:cs="Times New Roman"/>
          <w:sz w:val="24"/>
          <w:szCs w:val="24"/>
        </w:rPr>
        <w:t>igual manera, se hizo</w:t>
      </w:r>
      <w:r w:rsidR="00AC57FC" w:rsidRPr="00114CE2">
        <w:rPr>
          <w:rFonts w:ascii="Times New Roman" w:hAnsi="Times New Roman" w:cs="Times New Roman"/>
          <w:sz w:val="24"/>
          <w:szCs w:val="24"/>
        </w:rPr>
        <w:t xml:space="preserve"> uso del</w:t>
      </w:r>
      <w:r w:rsidR="00435564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A427E8">
        <w:rPr>
          <w:rFonts w:ascii="Times New Roman" w:hAnsi="Times New Roman" w:cs="Times New Roman"/>
          <w:sz w:val="24"/>
          <w:szCs w:val="24"/>
        </w:rPr>
        <w:t>c</w:t>
      </w:r>
      <w:r w:rsidR="00A427E8" w:rsidRPr="00114CE2">
        <w:rPr>
          <w:rFonts w:ascii="Times New Roman" w:hAnsi="Times New Roman" w:cs="Times New Roman"/>
          <w:sz w:val="24"/>
          <w:szCs w:val="24"/>
        </w:rPr>
        <w:t xml:space="preserve">orpus </w:t>
      </w:r>
      <w:r w:rsidR="006C01B6" w:rsidRPr="00114CE2">
        <w:rPr>
          <w:rFonts w:ascii="Times New Roman" w:hAnsi="Times New Roman" w:cs="Times New Roman"/>
          <w:sz w:val="24"/>
          <w:szCs w:val="24"/>
        </w:rPr>
        <w:t xml:space="preserve">COVALT, </w:t>
      </w:r>
      <w:r w:rsidR="002C6535" w:rsidRPr="00114CE2">
        <w:rPr>
          <w:rFonts w:ascii="Times New Roman" w:hAnsi="Times New Roman" w:cs="Times New Roman"/>
          <w:sz w:val="24"/>
          <w:szCs w:val="24"/>
        </w:rPr>
        <w:t xml:space="preserve">un grupo </w:t>
      </w:r>
      <w:r w:rsidR="00B3105A">
        <w:rPr>
          <w:rFonts w:ascii="Times New Roman" w:hAnsi="Times New Roman" w:cs="Times New Roman"/>
          <w:sz w:val="24"/>
          <w:szCs w:val="24"/>
        </w:rPr>
        <w:t xml:space="preserve">de especialistas </w:t>
      </w:r>
      <w:r w:rsidR="002C6535" w:rsidRPr="00114CE2">
        <w:rPr>
          <w:rFonts w:ascii="Times New Roman" w:hAnsi="Times New Roman" w:cs="Times New Roman"/>
          <w:sz w:val="24"/>
          <w:szCs w:val="24"/>
        </w:rPr>
        <w:t xml:space="preserve">que trabaja en la </w:t>
      </w:r>
      <w:r w:rsidR="005803F5" w:rsidRPr="00114CE2">
        <w:rPr>
          <w:rFonts w:ascii="Times New Roman" w:hAnsi="Times New Roman" w:cs="Times New Roman"/>
          <w:sz w:val="24"/>
          <w:szCs w:val="24"/>
        </w:rPr>
        <w:t>compilación</w:t>
      </w:r>
      <w:r w:rsidR="002C6535" w:rsidRPr="00114CE2">
        <w:rPr>
          <w:rFonts w:ascii="Times New Roman" w:hAnsi="Times New Roman" w:cs="Times New Roman"/>
          <w:sz w:val="24"/>
          <w:szCs w:val="24"/>
        </w:rPr>
        <w:t xml:space="preserve"> y e</w:t>
      </w:r>
      <w:r w:rsidR="00B3105A">
        <w:rPr>
          <w:rFonts w:ascii="Times New Roman" w:hAnsi="Times New Roman" w:cs="Times New Roman"/>
          <w:sz w:val="24"/>
          <w:szCs w:val="24"/>
        </w:rPr>
        <w:t>n e</w:t>
      </w:r>
      <w:r w:rsidR="002C6535" w:rsidRPr="00114CE2">
        <w:rPr>
          <w:rFonts w:ascii="Times New Roman" w:hAnsi="Times New Roman" w:cs="Times New Roman"/>
          <w:sz w:val="24"/>
          <w:szCs w:val="24"/>
        </w:rPr>
        <w:t>l análisis centrado en el campo de la traducción literaria con obras traducidas del i</w:t>
      </w:r>
      <w:r w:rsidR="0085182A" w:rsidRPr="00114CE2">
        <w:rPr>
          <w:rFonts w:ascii="Times New Roman" w:hAnsi="Times New Roman" w:cs="Times New Roman"/>
          <w:sz w:val="24"/>
          <w:szCs w:val="24"/>
        </w:rPr>
        <w:t>nglés, del francés y del alemán</w:t>
      </w:r>
      <w:r w:rsidR="00B3105A">
        <w:rPr>
          <w:rFonts w:ascii="Times New Roman" w:hAnsi="Times New Roman" w:cs="Times New Roman"/>
          <w:sz w:val="24"/>
          <w:szCs w:val="24"/>
        </w:rPr>
        <w:t xml:space="preserve"> al catalán</w:t>
      </w:r>
      <w:r w:rsidR="0085182A" w:rsidRPr="00114CE2">
        <w:rPr>
          <w:rFonts w:ascii="Times New Roman" w:hAnsi="Times New Roman" w:cs="Times New Roman"/>
          <w:sz w:val="24"/>
          <w:szCs w:val="24"/>
        </w:rPr>
        <w:t>.</w:t>
      </w:r>
      <w:r w:rsidR="00E62311" w:rsidRPr="00114CE2">
        <w:rPr>
          <w:rFonts w:ascii="Times New Roman" w:hAnsi="Times New Roman" w:cs="Times New Roman"/>
          <w:sz w:val="24"/>
          <w:szCs w:val="24"/>
        </w:rPr>
        <w:t xml:space="preserve"> Este corpus incluye </w:t>
      </w:r>
      <w:r w:rsidR="002C6535" w:rsidRPr="00114CE2">
        <w:rPr>
          <w:rFonts w:ascii="Times New Roman" w:hAnsi="Times New Roman" w:cs="Times New Roman"/>
          <w:sz w:val="24"/>
          <w:szCs w:val="24"/>
        </w:rPr>
        <w:t>actualmente 82 pares de textos origen y textos meta</w:t>
      </w:r>
      <w:r w:rsidR="00300E2C">
        <w:rPr>
          <w:rFonts w:ascii="Times New Roman" w:hAnsi="Times New Roman" w:cs="Times New Roman"/>
          <w:sz w:val="24"/>
          <w:szCs w:val="24"/>
        </w:rPr>
        <w:t>.</w:t>
      </w:r>
      <w:r w:rsidR="00300E2C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300E2C">
        <w:rPr>
          <w:rFonts w:ascii="Times New Roman" w:hAnsi="Times New Roman" w:cs="Times New Roman"/>
          <w:sz w:val="24"/>
          <w:szCs w:val="24"/>
        </w:rPr>
        <w:t>Y por último</w:t>
      </w:r>
      <w:r w:rsidR="00300E2C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AC57FC" w:rsidRPr="00114CE2">
        <w:rPr>
          <w:rFonts w:ascii="Times New Roman" w:hAnsi="Times New Roman" w:cs="Times New Roman"/>
          <w:sz w:val="24"/>
          <w:szCs w:val="24"/>
        </w:rPr>
        <w:t xml:space="preserve">se hizo uso del programa AlfraCOVALT, </w:t>
      </w:r>
      <w:r w:rsidR="00300E2C">
        <w:rPr>
          <w:rFonts w:ascii="Times New Roman" w:hAnsi="Times New Roman" w:cs="Times New Roman"/>
          <w:sz w:val="24"/>
          <w:szCs w:val="24"/>
        </w:rPr>
        <w:t>el cual</w:t>
      </w:r>
      <w:r w:rsidR="00AC57FC" w:rsidRPr="00114CE2">
        <w:rPr>
          <w:rFonts w:ascii="Times New Roman" w:hAnsi="Times New Roman" w:cs="Times New Roman"/>
          <w:sz w:val="24"/>
          <w:szCs w:val="24"/>
        </w:rPr>
        <w:t xml:space="preserve"> ayud</w:t>
      </w:r>
      <w:r w:rsidR="00831CD5">
        <w:rPr>
          <w:rFonts w:ascii="Times New Roman" w:hAnsi="Times New Roman" w:cs="Times New Roman"/>
          <w:sz w:val="24"/>
          <w:szCs w:val="24"/>
        </w:rPr>
        <w:t>ó</w:t>
      </w:r>
      <w:r w:rsidR="00AC57FC" w:rsidRPr="00114CE2">
        <w:rPr>
          <w:rFonts w:ascii="Times New Roman" w:hAnsi="Times New Roman" w:cs="Times New Roman"/>
          <w:sz w:val="24"/>
          <w:szCs w:val="24"/>
        </w:rPr>
        <w:t xml:space="preserve"> a encontrar en las obras literarias los verbos de movimiento </w:t>
      </w:r>
      <w:r w:rsidR="00831CD5">
        <w:rPr>
          <w:rFonts w:ascii="Times New Roman" w:hAnsi="Times New Roman" w:cs="Times New Roman"/>
          <w:sz w:val="24"/>
          <w:szCs w:val="24"/>
        </w:rPr>
        <w:t>ya mencionados</w:t>
      </w:r>
      <w:r w:rsidR="006E559F" w:rsidRPr="00114CE2">
        <w:rPr>
          <w:rFonts w:ascii="Times New Roman" w:hAnsi="Times New Roman" w:cs="Times New Roman"/>
          <w:sz w:val="24"/>
          <w:szCs w:val="24"/>
        </w:rPr>
        <w:t>.</w:t>
      </w:r>
      <w:r w:rsidR="00AC57FC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831CD5">
        <w:rPr>
          <w:rFonts w:ascii="Times New Roman" w:hAnsi="Times New Roman" w:cs="Times New Roman"/>
          <w:sz w:val="24"/>
          <w:szCs w:val="24"/>
        </w:rPr>
        <w:t xml:space="preserve">Entre los resultados que se encontraron fue que </w:t>
      </w:r>
      <w:r w:rsidR="00B3105A">
        <w:rPr>
          <w:rFonts w:ascii="Times New Roman" w:hAnsi="Times New Roman" w:cs="Times New Roman"/>
          <w:sz w:val="24"/>
          <w:szCs w:val="24"/>
        </w:rPr>
        <w:t>tanto la</w:t>
      </w:r>
      <w:r w:rsidR="006E559F" w:rsidRPr="00114CE2">
        <w:rPr>
          <w:rFonts w:ascii="Times New Roman" w:hAnsi="Times New Roman" w:cs="Times New Roman"/>
          <w:sz w:val="24"/>
          <w:szCs w:val="24"/>
        </w:rPr>
        <w:t xml:space="preserve"> especificidad </w:t>
      </w:r>
      <w:r w:rsidR="00B3105A">
        <w:rPr>
          <w:rFonts w:ascii="Times New Roman" w:hAnsi="Times New Roman" w:cs="Times New Roman"/>
          <w:sz w:val="24"/>
          <w:szCs w:val="24"/>
        </w:rPr>
        <w:t>como</w:t>
      </w:r>
      <w:r w:rsidR="00B3105A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6E559F" w:rsidRPr="00114CE2">
        <w:rPr>
          <w:rFonts w:ascii="Times New Roman" w:hAnsi="Times New Roman" w:cs="Times New Roman"/>
          <w:sz w:val="24"/>
          <w:szCs w:val="24"/>
        </w:rPr>
        <w:t xml:space="preserve">la concreción del verbo de movimiento alemán son inversamente proporcionales a su tendencia </w:t>
      </w:r>
      <w:r w:rsidR="00750D20">
        <w:rPr>
          <w:rFonts w:ascii="Times New Roman" w:hAnsi="Times New Roman" w:cs="Times New Roman"/>
          <w:sz w:val="24"/>
          <w:szCs w:val="24"/>
        </w:rPr>
        <w:t>de</w:t>
      </w:r>
      <w:r w:rsidR="00750D2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6E559F" w:rsidRPr="00114CE2">
        <w:rPr>
          <w:rFonts w:ascii="Times New Roman" w:hAnsi="Times New Roman" w:cs="Times New Roman"/>
          <w:sz w:val="24"/>
          <w:szCs w:val="24"/>
        </w:rPr>
        <w:t>combinarse con prefijos y crear nuevas formas verbales</w:t>
      </w:r>
      <w:r w:rsidR="00831CD5">
        <w:rPr>
          <w:rFonts w:ascii="Times New Roman" w:hAnsi="Times New Roman" w:cs="Times New Roman"/>
          <w:sz w:val="24"/>
          <w:szCs w:val="24"/>
        </w:rPr>
        <w:t>.</w:t>
      </w:r>
      <w:r w:rsidR="00886717" w:rsidRPr="00114CE2">
        <w:rPr>
          <w:rFonts w:ascii="Times New Roman" w:hAnsi="Times New Roman" w:cs="Times New Roman"/>
          <w:sz w:val="24"/>
          <w:szCs w:val="24"/>
        </w:rPr>
        <w:t xml:space="preserve"> En</w:t>
      </w:r>
      <w:r w:rsidR="00B3105A">
        <w:rPr>
          <w:rFonts w:ascii="Times New Roman" w:hAnsi="Times New Roman" w:cs="Times New Roman"/>
          <w:sz w:val="24"/>
          <w:szCs w:val="24"/>
        </w:rPr>
        <w:t xml:space="preserve"> consecuencia, en</w:t>
      </w:r>
      <w:r w:rsidR="00886717" w:rsidRPr="00114CE2">
        <w:rPr>
          <w:rFonts w:ascii="Times New Roman" w:hAnsi="Times New Roman" w:cs="Times New Roman"/>
          <w:sz w:val="24"/>
          <w:szCs w:val="24"/>
        </w:rPr>
        <w:t xml:space="preserve"> la traducción del alemán al español se producen pequeñas alteraciones en la expresión del movimiento</w:t>
      </w:r>
      <w:r w:rsidR="00831CD5">
        <w:rPr>
          <w:rFonts w:ascii="Times New Roman" w:hAnsi="Times New Roman" w:cs="Times New Roman"/>
          <w:sz w:val="24"/>
          <w:szCs w:val="24"/>
        </w:rPr>
        <w:t>.</w:t>
      </w:r>
      <w:r w:rsidR="00886717" w:rsidRPr="00114CE2">
        <w:rPr>
          <w:rFonts w:ascii="Times New Roman" w:hAnsi="Times New Roman" w:cs="Times New Roman"/>
          <w:sz w:val="24"/>
          <w:szCs w:val="24"/>
        </w:rPr>
        <w:t xml:space="preserve"> Los verbos de movimiento alemanes con prefijo no separable tien</w:t>
      </w:r>
      <w:r w:rsidR="00AE7317" w:rsidRPr="00114CE2">
        <w:rPr>
          <w:rFonts w:ascii="Times New Roman" w:hAnsi="Times New Roman" w:cs="Times New Roman"/>
          <w:sz w:val="24"/>
          <w:szCs w:val="24"/>
        </w:rPr>
        <w:t>den a una mayor pérdida del mati</w:t>
      </w:r>
      <w:r w:rsidR="00886717" w:rsidRPr="00114CE2">
        <w:rPr>
          <w:rFonts w:ascii="Times New Roman" w:hAnsi="Times New Roman" w:cs="Times New Roman"/>
          <w:sz w:val="24"/>
          <w:szCs w:val="24"/>
        </w:rPr>
        <w:t>z de movimiento en alemán</w:t>
      </w:r>
      <w:r w:rsidR="00831CD5">
        <w:rPr>
          <w:rFonts w:ascii="Times New Roman" w:hAnsi="Times New Roman" w:cs="Times New Roman"/>
          <w:sz w:val="24"/>
          <w:szCs w:val="24"/>
        </w:rPr>
        <w:t>.</w:t>
      </w:r>
      <w:r w:rsidR="00886717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97388">
        <w:rPr>
          <w:rFonts w:ascii="Times New Roman" w:hAnsi="Times New Roman" w:cs="Times New Roman"/>
          <w:sz w:val="24"/>
          <w:szCs w:val="24"/>
        </w:rPr>
        <w:t>La</w:t>
      </w:r>
      <w:r w:rsidR="0049738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886717" w:rsidRPr="00114CE2">
        <w:rPr>
          <w:rFonts w:ascii="Times New Roman" w:hAnsi="Times New Roman" w:cs="Times New Roman"/>
          <w:sz w:val="24"/>
          <w:szCs w:val="24"/>
        </w:rPr>
        <w:t>creación espontánea de verbos de movimiento prefijados en alemán y su falta</w:t>
      </w:r>
      <w:r w:rsidR="00442EE2" w:rsidRPr="00114CE2">
        <w:rPr>
          <w:rFonts w:ascii="Times New Roman" w:hAnsi="Times New Roman" w:cs="Times New Roman"/>
          <w:sz w:val="24"/>
          <w:szCs w:val="24"/>
        </w:rPr>
        <w:t xml:space="preserve"> de lexicalización es un escollo</w:t>
      </w:r>
      <w:r w:rsidR="00886717" w:rsidRPr="00114CE2">
        <w:rPr>
          <w:rFonts w:ascii="Times New Roman" w:hAnsi="Times New Roman" w:cs="Times New Roman"/>
          <w:sz w:val="24"/>
          <w:szCs w:val="24"/>
        </w:rPr>
        <w:t xml:space="preserve"> adicional para el traductor. </w:t>
      </w:r>
      <w:r w:rsidR="000010DA" w:rsidRPr="00114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118" w:rsidRPr="00114CE2" w:rsidRDefault="00497388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0A7C9C" w:rsidRPr="00114CE2">
        <w:rPr>
          <w:rFonts w:ascii="Times New Roman" w:hAnsi="Times New Roman" w:cs="Times New Roman"/>
          <w:sz w:val="24"/>
          <w:szCs w:val="24"/>
        </w:rPr>
        <w:t xml:space="preserve"> estudio </w:t>
      </w:r>
      <w:r>
        <w:rPr>
          <w:rFonts w:ascii="Times New Roman" w:hAnsi="Times New Roman" w:cs="Times New Roman"/>
          <w:sz w:val="24"/>
          <w:szCs w:val="24"/>
        </w:rPr>
        <w:t xml:space="preserve">de Molés (2011) </w:t>
      </w:r>
      <w:r w:rsidR="000A7C9C" w:rsidRPr="00114CE2">
        <w:rPr>
          <w:rFonts w:ascii="Times New Roman" w:hAnsi="Times New Roman" w:cs="Times New Roman"/>
          <w:sz w:val="24"/>
          <w:szCs w:val="24"/>
        </w:rPr>
        <w:t>coincide con el trabajo</w:t>
      </w:r>
      <w:r>
        <w:rPr>
          <w:rFonts w:ascii="Times New Roman" w:hAnsi="Times New Roman" w:cs="Times New Roman"/>
          <w:sz w:val="24"/>
          <w:szCs w:val="24"/>
        </w:rPr>
        <w:t xml:space="preserve"> aquí</w:t>
      </w:r>
      <w:r w:rsidR="000A7C9C" w:rsidRPr="00114CE2">
        <w:rPr>
          <w:rFonts w:ascii="Times New Roman" w:hAnsi="Times New Roman" w:cs="Times New Roman"/>
          <w:sz w:val="24"/>
          <w:szCs w:val="24"/>
        </w:rPr>
        <w:t xml:space="preserve"> investigado</w:t>
      </w:r>
      <w:r w:rsidR="00421659">
        <w:rPr>
          <w:rFonts w:ascii="Times New Roman" w:hAnsi="Times New Roman" w:cs="Times New Roman"/>
          <w:sz w:val="24"/>
          <w:szCs w:val="24"/>
        </w:rPr>
        <w:t xml:space="preserve"> en el sentido de</w:t>
      </w:r>
      <w:r w:rsidR="00421659" w:rsidRPr="00114CE2" w:rsidDel="00421659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que</w:t>
      </w:r>
      <w:r w:rsidR="00421659">
        <w:rPr>
          <w:rFonts w:ascii="Times New Roman" w:hAnsi="Times New Roman" w:cs="Times New Roman"/>
          <w:sz w:val="24"/>
          <w:szCs w:val="24"/>
        </w:rPr>
        <w:t xml:space="preserve"> el traductor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421659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busca</w:t>
      </w:r>
      <w:r>
        <w:rPr>
          <w:rFonts w:ascii="Times New Roman" w:hAnsi="Times New Roman" w:cs="Times New Roman"/>
          <w:sz w:val="24"/>
          <w:szCs w:val="24"/>
        </w:rPr>
        <w:t>r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estrategias por diferentes medios para </w:t>
      </w:r>
      <w:r w:rsidR="00421659">
        <w:rPr>
          <w:rFonts w:ascii="Times New Roman" w:hAnsi="Times New Roman" w:cs="Times New Roman"/>
          <w:sz w:val="24"/>
          <w:szCs w:val="24"/>
        </w:rPr>
        <w:t xml:space="preserve">llevar a cabo una </w:t>
      </w:r>
      <w:r w:rsidR="00937118" w:rsidRPr="00114CE2">
        <w:rPr>
          <w:rFonts w:ascii="Times New Roman" w:hAnsi="Times New Roman" w:cs="Times New Roman"/>
          <w:sz w:val="24"/>
          <w:szCs w:val="24"/>
        </w:rPr>
        <w:t>traducción</w:t>
      </w:r>
      <w:r w:rsidR="0085182A" w:rsidRPr="00114CE2">
        <w:rPr>
          <w:rFonts w:ascii="Times New Roman" w:hAnsi="Times New Roman" w:cs="Times New Roman"/>
          <w:sz w:val="24"/>
          <w:szCs w:val="24"/>
        </w:rPr>
        <w:t>, en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este caso </w:t>
      </w:r>
      <w:r w:rsidR="00D12D89">
        <w:rPr>
          <w:rFonts w:ascii="Times New Roman" w:hAnsi="Times New Roman" w:cs="Times New Roman"/>
          <w:sz w:val="24"/>
          <w:szCs w:val="24"/>
        </w:rPr>
        <w:t xml:space="preserve">ante una problemática en particular de los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verbos en </w:t>
      </w:r>
      <w:r w:rsidR="00063909" w:rsidRPr="00114CE2">
        <w:rPr>
          <w:rFonts w:ascii="Times New Roman" w:hAnsi="Times New Roman" w:cs="Times New Roman"/>
          <w:sz w:val="24"/>
          <w:szCs w:val="24"/>
        </w:rPr>
        <w:t>alemán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D12D89">
        <w:rPr>
          <w:rFonts w:ascii="Times New Roman" w:hAnsi="Times New Roman" w:cs="Times New Roman"/>
          <w:sz w:val="24"/>
          <w:szCs w:val="24"/>
        </w:rPr>
        <w:t xml:space="preserve">que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sea lo más coherente posible, </w:t>
      </w:r>
      <w:r w:rsidR="002F2991">
        <w:rPr>
          <w:rFonts w:ascii="Times New Roman" w:hAnsi="Times New Roman" w:cs="Times New Roman"/>
          <w:sz w:val="24"/>
          <w:szCs w:val="24"/>
        </w:rPr>
        <w:t>de tal forma que</w:t>
      </w:r>
      <w:r w:rsidR="00D12D89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no solo</w:t>
      </w:r>
      <w:r w:rsidR="0085182A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D12D89" w:rsidRPr="00114CE2">
        <w:rPr>
          <w:rFonts w:ascii="Times New Roman" w:hAnsi="Times New Roman" w:cs="Times New Roman"/>
          <w:sz w:val="24"/>
          <w:szCs w:val="24"/>
        </w:rPr>
        <w:t>ayud</w:t>
      </w:r>
      <w:r w:rsidR="00D12D89">
        <w:rPr>
          <w:rFonts w:ascii="Times New Roman" w:hAnsi="Times New Roman" w:cs="Times New Roman"/>
          <w:sz w:val="24"/>
          <w:szCs w:val="24"/>
        </w:rPr>
        <w:t>e</w:t>
      </w:r>
      <w:r w:rsidR="00D12D89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63909" w:rsidRPr="00114CE2">
        <w:rPr>
          <w:rFonts w:ascii="Times New Roman" w:hAnsi="Times New Roman" w:cs="Times New Roman"/>
          <w:sz w:val="24"/>
          <w:szCs w:val="24"/>
        </w:rPr>
        <w:t>al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lector o a la persona que</w:t>
      </w:r>
      <w:r w:rsidR="002F2991">
        <w:rPr>
          <w:rFonts w:ascii="Times New Roman" w:hAnsi="Times New Roman" w:cs="Times New Roman"/>
          <w:sz w:val="24"/>
          <w:szCs w:val="24"/>
        </w:rPr>
        <w:t xml:space="preserve"> llegara a escuchar el texto,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sino al propio traductor, porque </w:t>
      </w:r>
      <w:r w:rsidR="002F2991">
        <w:rPr>
          <w:rFonts w:ascii="Times New Roman" w:hAnsi="Times New Roman" w:cs="Times New Roman"/>
          <w:sz w:val="24"/>
          <w:szCs w:val="24"/>
        </w:rPr>
        <w:t>con</w:t>
      </w:r>
      <w:r w:rsidR="002F299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base </w:t>
      </w:r>
      <w:r w:rsidR="002F2991">
        <w:rPr>
          <w:rFonts w:ascii="Times New Roman" w:hAnsi="Times New Roman" w:cs="Times New Roman"/>
          <w:sz w:val="24"/>
          <w:szCs w:val="24"/>
        </w:rPr>
        <w:t>en</w:t>
      </w:r>
      <w:r w:rsidR="002F299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estas herramientas que utiliza para apoyarse encuentra diferentes formas</w:t>
      </w:r>
      <w:r w:rsidR="0085182A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de extender su vocabulario y de darle un sentido más natural al</w:t>
      </w:r>
      <w:r w:rsidR="0085182A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idioma que le corresponda traducir o interpretar.</w:t>
      </w:r>
    </w:p>
    <w:p w:rsidR="00277641" w:rsidRPr="00114CE2" w:rsidRDefault="00732334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otro lado</w:t>
      </w:r>
      <w:r w:rsidR="00486121" w:rsidRPr="00114C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 estudio</w:t>
      </w:r>
      <w:r w:rsidR="00DB012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2C12E1" w:rsidRPr="00114CE2">
        <w:rPr>
          <w:rFonts w:ascii="Times New Roman" w:hAnsi="Times New Roman" w:cs="Times New Roman"/>
          <w:sz w:val="24"/>
          <w:szCs w:val="24"/>
        </w:rPr>
        <w:t>realizado por los autores</w:t>
      </w:r>
      <w:r w:rsidR="00037F6E" w:rsidRPr="00114CE2">
        <w:rPr>
          <w:rFonts w:ascii="Times New Roman" w:hAnsi="Times New Roman" w:cs="Times New Roman"/>
          <w:sz w:val="24"/>
          <w:szCs w:val="24"/>
        </w:rPr>
        <w:t xml:space="preserve"> Alliaud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7F6E" w:rsidRPr="00114CE2">
        <w:rPr>
          <w:rFonts w:ascii="Times New Roman" w:hAnsi="Times New Roman" w:cs="Times New Roman"/>
          <w:sz w:val="24"/>
          <w:szCs w:val="24"/>
        </w:rPr>
        <w:t xml:space="preserve"> Cagnolati, Gentile, Urrutia,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37F6E" w:rsidRPr="00114CE2">
        <w:rPr>
          <w:rFonts w:ascii="Times New Roman" w:hAnsi="Times New Roman" w:cs="Times New Roman"/>
          <w:sz w:val="24"/>
          <w:szCs w:val="24"/>
        </w:rPr>
        <w:t>Freyre (1999)</w:t>
      </w:r>
      <w:r w:rsidR="001309A0" w:rsidRPr="00114CE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tuvo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DB0128" w:rsidRPr="00114CE2">
        <w:rPr>
          <w:rFonts w:ascii="Times New Roman" w:hAnsi="Times New Roman" w:cs="Times New Roman"/>
          <w:sz w:val="24"/>
          <w:szCs w:val="24"/>
        </w:rPr>
        <w:t xml:space="preserve">como objetivo </w:t>
      </w:r>
      <w:r w:rsidR="00277641" w:rsidRPr="00114CE2">
        <w:rPr>
          <w:rFonts w:ascii="Times New Roman" w:hAnsi="Times New Roman" w:cs="Times New Roman"/>
          <w:sz w:val="24"/>
          <w:szCs w:val="24"/>
        </w:rPr>
        <w:t xml:space="preserve">confirmar las dificultades que presentan la </w:t>
      </w:r>
      <w:r w:rsidR="00277641" w:rsidRPr="00114CE2">
        <w:rPr>
          <w:rFonts w:ascii="Times New Roman" w:hAnsi="Times New Roman" w:cs="Times New Roman"/>
          <w:sz w:val="24"/>
          <w:szCs w:val="24"/>
        </w:rPr>
        <w:lastRenderedPageBreak/>
        <w:t xml:space="preserve">comprensión y traducción de textos especializados </w:t>
      </w:r>
      <w:r w:rsidR="000974AE">
        <w:rPr>
          <w:rFonts w:ascii="Times New Roman" w:hAnsi="Times New Roman" w:cs="Times New Roman"/>
          <w:sz w:val="24"/>
          <w:szCs w:val="24"/>
        </w:rPr>
        <w:t>franceses</w:t>
      </w:r>
      <w:r>
        <w:rPr>
          <w:rFonts w:ascii="Times New Roman" w:hAnsi="Times New Roman" w:cs="Times New Roman"/>
          <w:sz w:val="24"/>
          <w:szCs w:val="24"/>
        </w:rPr>
        <w:t xml:space="preserve">, en específico de las áreas de la psicología, </w:t>
      </w:r>
      <w:r w:rsidR="000974AE">
        <w:rPr>
          <w:rFonts w:ascii="Times New Roman" w:hAnsi="Times New Roman" w:cs="Times New Roman"/>
          <w:sz w:val="24"/>
          <w:szCs w:val="24"/>
        </w:rPr>
        <w:t>medicina e ingeniería</w:t>
      </w:r>
      <w:r w:rsidR="00277641" w:rsidRPr="00114CE2">
        <w:rPr>
          <w:rFonts w:ascii="Times New Roman" w:hAnsi="Times New Roman" w:cs="Times New Roman"/>
          <w:sz w:val="24"/>
          <w:szCs w:val="24"/>
        </w:rPr>
        <w:t>.</w:t>
      </w:r>
      <w:r w:rsidR="003E72E5" w:rsidRPr="00114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l</w:t>
      </w:r>
      <w:r w:rsidR="00AA67D0" w:rsidRPr="00114CE2">
        <w:rPr>
          <w:rFonts w:ascii="Times New Roman" w:hAnsi="Times New Roman" w:cs="Times New Roman"/>
          <w:sz w:val="24"/>
          <w:szCs w:val="24"/>
        </w:rPr>
        <w:t>os resultados que se encontraron fueron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8F4E5A" w:rsidRPr="00114CE2">
        <w:rPr>
          <w:rFonts w:ascii="Times New Roman" w:hAnsi="Times New Roman" w:cs="Times New Roman"/>
          <w:sz w:val="24"/>
          <w:szCs w:val="24"/>
        </w:rPr>
        <w:t>en el texto de psicología hay dificultades en los parámetros de fidelidad y redacción tanto en los psicólogos como en los traductores. En los textos de medicina</w:t>
      </w:r>
      <w:r>
        <w:rPr>
          <w:rFonts w:ascii="Times New Roman" w:hAnsi="Times New Roman" w:cs="Times New Roman"/>
          <w:sz w:val="24"/>
          <w:szCs w:val="24"/>
        </w:rPr>
        <w:t>, por su parte,</w:t>
      </w:r>
      <w:r w:rsidR="008F4E5A" w:rsidRPr="00114CE2">
        <w:rPr>
          <w:rFonts w:ascii="Times New Roman" w:hAnsi="Times New Roman" w:cs="Times New Roman"/>
          <w:sz w:val="24"/>
          <w:szCs w:val="24"/>
        </w:rPr>
        <w:t xml:space="preserve"> los especialistas y los traductores tienen dificultades en el parámetro de redacción y</w:t>
      </w:r>
      <w:r>
        <w:rPr>
          <w:rFonts w:ascii="Times New Roman" w:hAnsi="Times New Roman" w:cs="Times New Roman"/>
          <w:sz w:val="24"/>
          <w:szCs w:val="24"/>
        </w:rPr>
        <w:t>, por último,</w:t>
      </w:r>
      <w:r w:rsidR="008F4E5A" w:rsidRPr="00114CE2">
        <w:rPr>
          <w:rFonts w:ascii="Times New Roman" w:hAnsi="Times New Roman" w:cs="Times New Roman"/>
          <w:sz w:val="24"/>
          <w:szCs w:val="24"/>
        </w:rPr>
        <w:t xml:space="preserve"> en el texto de </w:t>
      </w:r>
      <w:r w:rsidR="00AE66D1" w:rsidRPr="00114CE2">
        <w:rPr>
          <w:rFonts w:ascii="Times New Roman" w:hAnsi="Times New Roman" w:cs="Times New Roman"/>
          <w:sz w:val="24"/>
          <w:szCs w:val="24"/>
        </w:rPr>
        <w:t xml:space="preserve">ingeniería los problemas que se </w:t>
      </w:r>
      <w:r w:rsidRPr="00114CE2">
        <w:rPr>
          <w:rFonts w:ascii="Times New Roman" w:hAnsi="Times New Roman" w:cs="Times New Roman"/>
          <w:sz w:val="24"/>
          <w:szCs w:val="24"/>
        </w:rPr>
        <w:t>encontr</w:t>
      </w:r>
      <w:r>
        <w:rPr>
          <w:rFonts w:ascii="Times New Roman" w:hAnsi="Times New Roman" w:cs="Times New Roman"/>
          <w:sz w:val="24"/>
          <w:szCs w:val="24"/>
        </w:rPr>
        <w:t>aron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AE66D1" w:rsidRPr="00114CE2">
        <w:rPr>
          <w:rFonts w:ascii="Times New Roman" w:hAnsi="Times New Roman" w:cs="Times New Roman"/>
          <w:sz w:val="24"/>
          <w:szCs w:val="24"/>
        </w:rPr>
        <w:t>fueron las imprecisiones terminológicas y errores de redacción y ortografía.</w:t>
      </w:r>
      <w:r w:rsidR="0034530E" w:rsidRPr="00114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118" w:rsidRPr="00114CE2" w:rsidRDefault="007E6828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 xml:space="preserve">Alliaud </w:t>
      </w:r>
      <w:r w:rsidRPr="00AE6A36">
        <w:rPr>
          <w:rFonts w:ascii="Times New Roman" w:hAnsi="Times New Roman" w:cs="Times New Roman"/>
          <w:i/>
          <w:sz w:val="24"/>
          <w:szCs w:val="24"/>
        </w:rPr>
        <w:t>et al.</w:t>
      </w:r>
      <w:r w:rsidRPr="00114CE2">
        <w:rPr>
          <w:rFonts w:ascii="Times New Roman" w:hAnsi="Times New Roman" w:cs="Times New Roman"/>
          <w:sz w:val="24"/>
          <w:szCs w:val="24"/>
        </w:rPr>
        <w:t xml:space="preserve"> (1999)</w:t>
      </w:r>
      <w:r w:rsidRPr="00114CE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43F0D" w:rsidRPr="00114CE2">
        <w:rPr>
          <w:rFonts w:ascii="Times New Roman" w:hAnsi="Times New Roman" w:cs="Times New Roman"/>
          <w:sz w:val="24"/>
          <w:szCs w:val="24"/>
        </w:rPr>
        <w:t xml:space="preserve">muestra </w:t>
      </w:r>
      <w:r w:rsidR="009F7D76">
        <w:rPr>
          <w:rFonts w:ascii="Times New Roman" w:hAnsi="Times New Roman" w:cs="Times New Roman"/>
          <w:sz w:val="24"/>
          <w:szCs w:val="24"/>
        </w:rPr>
        <w:t>una similitud con lo aquí propuesto</w:t>
      </w:r>
      <w:r w:rsidR="0024620D" w:rsidRPr="00114CE2">
        <w:rPr>
          <w:rFonts w:ascii="Times New Roman" w:hAnsi="Times New Roman" w:cs="Times New Roman"/>
          <w:sz w:val="24"/>
          <w:szCs w:val="24"/>
        </w:rPr>
        <w:t>, y</w:t>
      </w:r>
      <w:r w:rsidR="00A705FD" w:rsidRPr="00114CE2">
        <w:rPr>
          <w:rFonts w:ascii="Times New Roman" w:hAnsi="Times New Roman" w:cs="Times New Roman"/>
          <w:sz w:val="24"/>
          <w:szCs w:val="24"/>
        </w:rPr>
        <w:t xml:space="preserve">a que ambos trabajos </w:t>
      </w:r>
      <w:r w:rsidR="009F7D76">
        <w:rPr>
          <w:rFonts w:ascii="Times New Roman" w:hAnsi="Times New Roman" w:cs="Times New Roman"/>
          <w:sz w:val="24"/>
          <w:szCs w:val="24"/>
        </w:rPr>
        <w:t>co</w:t>
      </w:r>
      <w:r w:rsidR="00B60A53">
        <w:rPr>
          <w:rFonts w:ascii="Times New Roman" w:hAnsi="Times New Roman" w:cs="Times New Roman"/>
          <w:sz w:val="24"/>
          <w:szCs w:val="24"/>
        </w:rPr>
        <w:t>i</w:t>
      </w:r>
      <w:r w:rsidR="009F7D76">
        <w:rPr>
          <w:rFonts w:ascii="Times New Roman" w:hAnsi="Times New Roman" w:cs="Times New Roman"/>
          <w:sz w:val="24"/>
          <w:szCs w:val="24"/>
        </w:rPr>
        <w:t>nciden</w:t>
      </w:r>
      <w:r w:rsidR="009F7D7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F7D76">
        <w:rPr>
          <w:rFonts w:ascii="Times New Roman" w:hAnsi="Times New Roman" w:cs="Times New Roman"/>
          <w:sz w:val="24"/>
          <w:szCs w:val="24"/>
        </w:rPr>
        <w:t>en algunas de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las dificultades que se presentan en la traducció</w:t>
      </w:r>
      <w:r w:rsidR="002C12E1" w:rsidRPr="00114CE2">
        <w:rPr>
          <w:rFonts w:ascii="Times New Roman" w:hAnsi="Times New Roman" w:cs="Times New Roman"/>
          <w:sz w:val="24"/>
          <w:szCs w:val="24"/>
        </w:rPr>
        <w:t>n,</w:t>
      </w:r>
      <w:r w:rsidR="009F7D76">
        <w:rPr>
          <w:rFonts w:ascii="Times New Roman" w:hAnsi="Times New Roman" w:cs="Times New Roman"/>
          <w:sz w:val="24"/>
          <w:szCs w:val="24"/>
        </w:rPr>
        <w:t xml:space="preserve"> por ejemplo,</w:t>
      </w:r>
      <w:r w:rsidR="002C12E1" w:rsidRPr="00114CE2">
        <w:rPr>
          <w:rFonts w:ascii="Times New Roman" w:hAnsi="Times New Roman" w:cs="Times New Roman"/>
          <w:sz w:val="24"/>
          <w:szCs w:val="24"/>
        </w:rPr>
        <w:t xml:space="preserve"> que a pesar de que los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traductores son personas profesionales, </w:t>
      </w:r>
      <w:r w:rsidR="009F7D76">
        <w:rPr>
          <w:rFonts w:ascii="Times New Roman" w:hAnsi="Times New Roman" w:cs="Times New Roman"/>
          <w:sz w:val="24"/>
          <w:szCs w:val="24"/>
        </w:rPr>
        <w:t>muestran</w:t>
      </w:r>
      <w:r w:rsidR="009F7D7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errores </w:t>
      </w:r>
      <w:r w:rsidR="009F7D76">
        <w:rPr>
          <w:rFonts w:ascii="Times New Roman" w:hAnsi="Times New Roman" w:cs="Times New Roman"/>
          <w:sz w:val="24"/>
          <w:szCs w:val="24"/>
        </w:rPr>
        <w:t>de</w:t>
      </w:r>
      <w:r w:rsidR="009F7D7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redacción y</w:t>
      </w:r>
      <w:r w:rsidR="009F7D76">
        <w:rPr>
          <w:rFonts w:ascii="Times New Roman" w:hAnsi="Times New Roman" w:cs="Times New Roman"/>
          <w:sz w:val="24"/>
          <w:szCs w:val="24"/>
        </w:rPr>
        <w:t xml:space="preserve"> de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ortografía</w:t>
      </w:r>
      <w:r w:rsidR="009F7D76">
        <w:rPr>
          <w:rFonts w:ascii="Times New Roman" w:hAnsi="Times New Roman" w:cs="Times New Roman"/>
          <w:sz w:val="24"/>
          <w:szCs w:val="24"/>
        </w:rPr>
        <w:t>.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F7D76">
        <w:rPr>
          <w:rFonts w:ascii="Times New Roman" w:hAnsi="Times New Roman" w:cs="Times New Roman"/>
          <w:sz w:val="24"/>
          <w:szCs w:val="24"/>
        </w:rPr>
        <w:t>Precisamente es esto lo que</w:t>
      </w:r>
      <w:r w:rsidR="0034030F" w:rsidRPr="00114CE2">
        <w:rPr>
          <w:rFonts w:ascii="Times New Roman" w:hAnsi="Times New Roman" w:cs="Times New Roman"/>
          <w:sz w:val="24"/>
          <w:szCs w:val="24"/>
        </w:rPr>
        <w:t xml:space="preserve"> se quiere probar en esta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investigación, </w:t>
      </w:r>
      <w:r w:rsidR="00063909" w:rsidRPr="00114CE2">
        <w:rPr>
          <w:rFonts w:ascii="Times New Roman" w:hAnsi="Times New Roman" w:cs="Times New Roman"/>
          <w:sz w:val="24"/>
          <w:szCs w:val="24"/>
        </w:rPr>
        <w:t>cuáles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son </w:t>
      </w:r>
      <w:r w:rsidR="00AF49A2" w:rsidRPr="00114CE2">
        <w:rPr>
          <w:rFonts w:ascii="Times New Roman" w:hAnsi="Times New Roman" w:cs="Times New Roman"/>
          <w:sz w:val="24"/>
          <w:szCs w:val="24"/>
        </w:rPr>
        <w:t>esos errores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que </w:t>
      </w:r>
      <w:r w:rsidR="009F7D76">
        <w:rPr>
          <w:rFonts w:ascii="Times New Roman" w:hAnsi="Times New Roman" w:cs="Times New Roman"/>
          <w:sz w:val="24"/>
          <w:szCs w:val="24"/>
        </w:rPr>
        <w:t>conducen</w:t>
      </w:r>
      <w:r w:rsidR="009F7D7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a tener una mala traducción o que la traducción no sea la esperada y</w:t>
      </w:r>
      <w:r w:rsidR="009A6DC7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al te</w:t>
      </w:r>
      <w:r w:rsidR="00216B1D" w:rsidRPr="00114CE2">
        <w:rPr>
          <w:rFonts w:ascii="Times New Roman" w:hAnsi="Times New Roman" w:cs="Times New Roman"/>
          <w:sz w:val="24"/>
          <w:szCs w:val="24"/>
        </w:rPr>
        <w:t>ner claros los puntos, trabajar más en ell</w:t>
      </w:r>
      <w:r w:rsidR="009F7D76">
        <w:rPr>
          <w:rFonts w:ascii="Times New Roman" w:hAnsi="Times New Roman" w:cs="Times New Roman"/>
          <w:sz w:val="24"/>
          <w:szCs w:val="24"/>
        </w:rPr>
        <w:t>os</w:t>
      </w:r>
      <w:r w:rsidR="00216B1D" w:rsidRPr="00114CE2">
        <w:rPr>
          <w:rFonts w:ascii="Times New Roman" w:hAnsi="Times New Roman" w:cs="Times New Roman"/>
          <w:sz w:val="24"/>
          <w:szCs w:val="24"/>
        </w:rPr>
        <w:t xml:space="preserve"> para </w:t>
      </w:r>
      <w:r w:rsidR="00937118" w:rsidRPr="00114CE2">
        <w:rPr>
          <w:rFonts w:ascii="Times New Roman" w:hAnsi="Times New Roman" w:cs="Times New Roman"/>
          <w:sz w:val="24"/>
          <w:szCs w:val="24"/>
        </w:rPr>
        <w:t>así desempeñar un mejor trabajo.</w:t>
      </w:r>
    </w:p>
    <w:p w:rsidR="00221AB3" w:rsidRPr="00114CE2" w:rsidRDefault="009B1F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Ruiz</w:t>
      </w:r>
      <w:r w:rsidR="009F7D76">
        <w:rPr>
          <w:rFonts w:ascii="Times New Roman" w:hAnsi="Times New Roman" w:cs="Times New Roman"/>
          <w:sz w:val="24"/>
          <w:szCs w:val="24"/>
        </w:rPr>
        <w:t xml:space="preserve"> </w:t>
      </w:r>
      <w:r w:rsidR="00216B1D" w:rsidRPr="00114CE2">
        <w:rPr>
          <w:rFonts w:ascii="Times New Roman" w:hAnsi="Times New Roman" w:cs="Times New Roman"/>
          <w:sz w:val="24"/>
          <w:szCs w:val="24"/>
        </w:rPr>
        <w:t>(2013)</w:t>
      </w:r>
      <w:r w:rsidR="008B0B9A">
        <w:rPr>
          <w:rFonts w:ascii="Times New Roman" w:hAnsi="Times New Roman" w:cs="Times New Roman"/>
          <w:sz w:val="24"/>
          <w:szCs w:val="24"/>
        </w:rPr>
        <w:t>, en su investigación</w:t>
      </w:r>
      <w:r w:rsidR="008B0B9A" w:rsidRPr="00AE6A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128" w:rsidRPr="00AE6A36">
        <w:rPr>
          <w:rFonts w:ascii="Times New Roman" w:hAnsi="Times New Roman" w:cs="Times New Roman"/>
          <w:i/>
          <w:sz w:val="24"/>
          <w:szCs w:val="24"/>
        </w:rPr>
        <w:t>Los referentes culturales y su tratamien</w:t>
      </w:r>
      <w:r w:rsidR="00486121" w:rsidRPr="00AE6A36">
        <w:rPr>
          <w:rFonts w:ascii="Times New Roman" w:hAnsi="Times New Roman" w:cs="Times New Roman"/>
          <w:i/>
          <w:sz w:val="24"/>
          <w:szCs w:val="24"/>
        </w:rPr>
        <w:t>to en la traducción de</w:t>
      </w:r>
      <w:r w:rsidR="00216B1D" w:rsidRPr="00AE6A36">
        <w:rPr>
          <w:rFonts w:ascii="Times New Roman" w:hAnsi="Times New Roman" w:cs="Times New Roman"/>
          <w:i/>
          <w:sz w:val="24"/>
          <w:szCs w:val="24"/>
        </w:rPr>
        <w:t>l</w:t>
      </w:r>
      <w:r w:rsidR="00486121" w:rsidRPr="00AE6A36">
        <w:rPr>
          <w:rFonts w:ascii="Times New Roman" w:hAnsi="Times New Roman" w:cs="Times New Roman"/>
          <w:i/>
          <w:sz w:val="24"/>
          <w:szCs w:val="24"/>
        </w:rPr>
        <w:t xml:space="preserve"> manga</w:t>
      </w:r>
      <w:r w:rsidR="00230669" w:rsidRPr="00AE6A3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gramStart"/>
      <w:r w:rsidR="00230669" w:rsidRPr="00AE6A36">
        <w:rPr>
          <w:rFonts w:ascii="Times New Roman" w:hAnsi="Times New Roman" w:cs="Times New Roman"/>
          <w:i/>
          <w:sz w:val="24"/>
          <w:szCs w:val="24"/>
        </w:rPr>
        <w:t>l</w:t>
      </w:r>
      <w:r w:rsidR="00DB0128" w:rsidRPr="00AE6A36">
        <w:rPr>
          <w:rFonts w:ascii="Times New Roman" w:hAnsi="Times New Roman" w:cs="Times New Roman"/>
          <w:i/>
          <w:sz w:val="24"/>
          <w:szCs w:val="24"/>
        </w:rPr>
        <w:t xml:space="preserve">os casos de </w:t>
      </w:r>
      <w:r w:rsidR="00230669" w:rsidRPr="00230669">
        <w:rPr>
          <w:rFonts w:ascii="Times New Roman" w:hAnsi="Times New Roman" w:cs="Times New Roman"/>
          <w:sz w:val="24"/>
          <w:szCs w:val="24"/>
        </w:rPr>
        <w:t xml:space="preserve">La </w:t>
      </w:r>
      <w:r w:rsidR="00DB0128" w:rsidRPr="00230669">
        <w:rPr>
          <w:rFonts w:ascii="Times New Roman" w:hAnsi="Times New Roman" w:cs="Times New Roman"/>
          <w:sz w:val="24"/>
          <w:szCs w:val="24"/>
        </w:rPr>
        <w:t>espada del inmortal</w:t>
      </w:r>
      <w:r w:rsidR="00DB0128" w:rsidRPr="00AE6A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294F" w:rsidRPr="00230669">
        <w:rPr>
          <w:rFonts w:ascii="Times New Roman" w:hAnsi="Times New Roman" w:cs="Times New Roman"/>
          <w:sz w:val="24"/>
          <w:szCs w:val="24"/>
        </w:rPr>
        <w:t>GALS</w:t>
      </w:r>
      <w:r w:rsidR="00DB0128" w:rsidRPr="00230669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DB0128" w:rsidRPr="00AE6A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B0128" w:rsidRPr="00230669">
        <w:rPr>
          <w:rFonts w:ascii="Times New Roman" w:hAnsi="Times New Roman" w:cs="Times New Roman"/>
          <w:sz w:val="24"/>
          <w:szCs w:val="24"/>
        </w:rPr>
        <w:t>Vidas etílicas</w:t>
      </w:r>
      <w:r w:rsidR="00DB0128" w:rsidRPr="00AE6A36">
        <w:rPr>
          <w:rFonts w:ascii="Times New Roman" w:hAnsi="Times New Roman" w:cs="Times New Roman"/>
          <w:i/>
          <w:sz w:val="24"/>
          <w:szCs w:val="24"/>
        </w:rPr>
        <w:t xml:space="preserve"> y </w:t>
      </w:r>
      <w:r w:rsidR="00DB0128" w:rsidRPr="00230669">
        <w:rPr>
          <w:rFonts w:ascii="Times New Roman" w:hAnsi="Times New Roman" w:cs="Times New Roman"/>
          <w:sz w:val="24"/>
          <w:szCs w:val="24"/>
        </w:rPr>
        <w:t>Ranma ½</w:t>
      </w:r>
      <w:r w:rsidR="00DB0128" w:rsidRPr="00114CE2">
        <w:rPr>
          <w:rFonts w:ascii="Times New Roman" w:hAnsi="Times New Roman" w:cs="Times New Roman"/>
          <w:sz w:val="24"/>
          <w:szCs w:val="24"/>
        </w:rPr>
        <w:t xml:space="preserve">, </w:t>
      </w:r>
      <w:r w:rsidR="00A12701" w:rsidRPr="00114CE2">
        <w:rPr>
          <w:rFonts w:ascii="Times New Roman" w:hAnsi="Times New Roman" w:cs="Times New Roman"/>
          <w:sz w:val="24"/>
          <w:szCs w:val="24"/>
        </w:rPr>
        <w:t>se centra en la clasificación de los r</w:t>
      </w:r>
      <w:r w:rsidR="00AE7317" w:rsidRPr="00114CE2">
        <w:rPr>
          <w:rFonts w:ascii="Times New Roman" w:hAnsi="Times New Roman" w:cs="Times New Roman"/>
          <w:sz w:val="24"/>
          <w:szCs w:val="24"/>
        </w:rPr>
        <w:t>eferentes culturales que aparece</w:t>
      </w:r>
      <w:r w:rsidR="00A12701" w:rsidRPr="00114CE2">
        <w:rPr>
          <w:rFonts w:ascii="Times New Roman" w:hAnsi="Times New Roman" w:cs="Times New Roman"/>
          <w:sz w:val="24"/>
          <w:szCs w:val="24"/>
        </w:rPr>
        <w:t>n en las obras</w:t>
      </w:r>
      <w:r w:rsidR="00230669">
        <w:rPr>
          <w:rFonts w:ascii="Times New Roman" w:hAnsi="Times New Roman" w:cs="Times New Roman"/>
          <w:sz w:val="24"/>
          <w:szCs w:val="24"/>
        </w:rPr>
        <w:t xml:space="preserve"> de</w:t>
      </w:r>
      <w:r w:rsidR="00A12701" w:rsidRPr="00114CE2">
        <w:rPr>
          <w:rFonts w:ascii="Times New Roman" w:hAnsi="Times New Roman" w:cs="Times New Roman"/>
          <w:sz w:val="24"/>
          <w:szCs w:val="24"/>
        </w:rPr>
        <w:t xml:space="preserve"> manga</w:t>
      </w:r>
      <w:r w:rsidR="00F20852" w:rsidRPr="00114CE2">
        <w:rPr>
          <w:rFonts w:ascii="Times New Roman" w:hAnsi="Times New Roman" w:cs="Times New Roman"/>
          <w:sz w:val="24"/>
          <w:szCs w:val="24"/>
        </w:rPr>
        <w:t xml:space="preserve"> (</w:t>
      </w:r>
      <w:r w:rsidR="001E2CDA">
        <w:rPr>
          <w:rFonts w:ascii="Times New Roman" w:hAnsi="Times New Roman" w:cs="Times New Roman"/>
          <w:sz w:val="24"/>
          <w:szCs w:val="24"/>
        </w:rPr>
        <w:t>historieta</w:t>
      </w:r>
      <w:r w:rsidR="001E2CDA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F20852" w:rsidRPr="00114CE2">
        <w:rPr>
          <w:rFonts w:ascii="Times New Roman" w:hAnsi="Times New Roman" w:cs="Times New Roman"/>
          <w:sz w:val="24"/>
          <w:szCs w:val="24"/>
        </w:rPr>
        <w:t xml:space="preserve">de origen </w:t>
      </w:r>
      <w:r w:rsidR="00077160" w:rsidRPr="00114CE2">
        <w:rPr>
          <w:rFonts w:ascii="Times New Roman" w:hAnsi="Times New Roman" w:cs="Times New Roman"/>
          <w:sz w:val="24"/>
          <w:szCs w:val="24"/>
        </w:rPr>
        <w:t>japonés</w:t>
      </w:r>
      <w:r w:rsidR="00F20852" w:rsidRPr="00114CE2">
        <w:rPr>
          <w:rFonts w:ascii="Times New Roman" w:hAnsi="Times New Roman" w:cs="Times New Roman"/>
          <w:sz w:val="24"/>
          <w:szCs w:val="24"/>
        </w:rPr>
        <w:t>)</w:t>
      </w:r>
      <w:r w:rsidR="00A12701" w:rsidRPr="00114CE2">
        <w:rPr>
          <w:rFonts w:ascii="Times New Roman" w:hAnsi="Times New Roman" w:cs="Times New Roman"/>
          <w:sz w:val="24"/>
          <w:szCs w:val="24"/>
        </w:rPr>
        <w:t xml:space="preserve"> y la descripción del tratamiento que reciben dichos elementos en las versiones traducidas</w:t>
      </w:r>
      <w:r w:rsidR="00F20852" w:rsidRPr="00114CE2">
        <w:rPr>
          <w:rFonts w:ascii="Times New Roman" w:hAnsi="Times New Roman" w:cs="Times New Roman"/>
          <w:sz w:val="24"/>
          <w:szCs w:val="24"/>
        </w:rPr>
        <w:t>.</w:t>
      </w:r>
      <w:r w:rsidR="00031ED3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1E2CDA">
        <w:rPr>
          <w:rFonts w:ascii="Times New Roman" w:hAnsi="Times New Roman" w:cs="Times New Roman"/>
          <w:sz w:val="24"/>
          <w:szCs w:val="24"/>
        </w:rPr>
        <w:t>Parte de las conclusiones a las que se arriba</w:t>
      </w:r>
      <w:r w:rsidR="003A373A">
        <w:rPr>
          <w:rFonts w:ascii="Times New Roman" w:hAnsi="Times New Roman" w:cs="Times New Roman"/>
          <w:sz w:val="24"/>
          <w:szCs w:val="24"/>
        </w:rPr>
        <w:t>ro</w:t>
      </w:r>
      <w:r w:rsidR="001E2CDA">
        <w:rPr>
          <w:rFonts w:ascii="Times New Roman" w:hAnsi="Times New Roman" w:cs="Times New Roman"/>
          <w:sz w:val="24"/>
          <w:szCs w:val="24"/>
        </w:rPr>
        <w:t>n fue que en l</w:t>
      </w:r>
      <w:r w:rsidR="00077160" w:rsidRPr="00114CE2">
        <w:rPr>
          <w:rFonts w:ascii="Times New Roman" w:hAnsi="Times New Roman" w:cs="Times New Roman"/>
          <w:sz w:val="24"/>
          <w:szCs w:val="24"/>
        </w:rPr>
        <w:t xml:space="preserve">a obra </w:t>
      </w:r>
      <w:r w:rsidR="00077160" w:rsidRPr="00114CE2">
        <w:rPr>
          <w:rFonts w:ascii="Times New Roman" w:hAnsi="Times New Roman" w:cs="Times New Roman"/>
          <w:i/>
          <w:sz w:val="24"/>
          <w:szCs w:val="24"/>
        </w:rPr>
        <w:t>La espada del inmortal</w:t>
      </w:r>
      <w:r w:rsidR="00077160" w:rsidRPr="00114CE2">
        <w:rPr>
          <w:rFonts w:ascii="Times New Roman" w:hAnsi="Times New Roman" w:cs="Times New Roman"/>
          <w:sz w:val="24"/>
          <w:szCs w:val="24"/>
        </w:rPr>
        <w:t xml:space="preserve"> y </w:t>
      </w:r>
      <w:r w:rsidR="00077160" w:rsidRPr="00114CE2">
        <w:rPr>
          <w:rFonts w:ascii="Times New Roman" w:hAnsi="Times New Roman" w:cs="Times New Roman"/>
          <w:i/>
          <w:sz w:val="24"/>
          <w:szCs w:val="24"/>
        </w:rPr>
        <w:t>Vidas etílicas</w:t>
      </w:r>
      <w:r w:rsidR="00077160" w:rsidRPr="00114CE2">
        <w:rPr>
          <w:rFonts w:ascii="Times New Roman" w:hAnsi="Times New Roman" w:cs="Times New Roman"/>
          <w:sz w:val="24"/>
          <w:szCs w:val="24"/>
        </w:rPr>
        <w:t xml:space="preserve"> las técnicas traductoras más utilizadas son el préstamo y la</w:t>
      </w:r>
      <w:r w:rsidR="00AE7317" w:rsidRPr="00114CE2">
        <w:rPr>
          <w:rFonts w:ascii="Times New Roman" w:hAnsi="Times New Roman" w:cs="Times New Roman"/>
          <w:sz w:val="24"/>
          <w:szCs w:val="24"/>
        </w:rPr>
        <w:t xml:space="preserve"> transliteración, lo que sugiere </w:t>
      </w:r>
      <w:r w:rsidR="00077160" w:rsidRPr="00114CE2">
        <w:rPr>
          <w:rFonts w:ascii="Times New Roman" w:hAnsi="Times New Roman" w:cs="Times New Roman"/>
          <w:sz w:val="24"/>
          <w:szCs w:val="24"/>
        </w:rPr>
        <w:t xml:space="preserve">una traducción extranjerizante. </w:t>
      </w:r>
      <w:proofErr w:type="gramStart"/>
      <w:r w:rsidR="001E2CDA">
        <w:rPr>
          <w:rFonts w:ascii="Times New Roman" w:hAnsi="Times New Roman" w:cs="Times New Roman"/>
          <w:sz w:val="24"/>
          <w:szCs w:val="24"/>
        </w:rPr>
        <w:t>Mientras que en</w:t>
      </w:r>
      <w:r w:rsidR="001E2CDA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A294F" w:rsidRPr="001E2CDA">
        <w:rPr>
          <w:rFonts w:ascii="Times New Roman" w:hAnsi="Times New Roman" w:cs="Times New Roman"/>
          <w:i/>
          <w:sz w:val="24"/>
          <w:szCs w:val="24"/>
        </w:rPr>
        <w:t>GALS</w:t>
      </w:r>
      <w:r w:rsidR="00077160" w:rsidRPr="00AE6A36">
        <w:rPr>
          <w:rFonts w:ascii="Times New Roman" w:hAnsi="Times New Roman" w:cs="Times New Roman"/>
          <w:i/>
          <w:sz w:val="24"/>
          <w:szCs w:val="24"/>
        </w:rPr>
        <w:t>!</w:t>
      </w:r>
      <w:proofErr w:type="gramEnd"/>
      <w:r w:rsidR="0007716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1E2CDA">
        <w:rPr>
          <w:rFonts w:ascii="Times New Roman" w:hAnsi="Times New Roman" w:cs="Times New Roman"/>
          <w:sz w:val="24"/>
          <w:szCs w:val="24"/>
        </w:rPr>
        <w:t>se i</w:t>
      </w:r>
      <w:r w:rsidR="00077160" w:rsidRPr="00114CE2">
        <w:rPr>
          <w:rFonts w:ascii="Times New Roman" w:hAnsi="Times New Roman" w:cs="Times New Roman"/>
          <w:sz w:val="24"/>
          <w:szCs w:val="24"/>
        </w:rPr>
        <w:t xml:space="preserve">ntenta mantener un equilibrio, ya que se tiende a generalizar </w:t>
      </w:r>
      <w:r w:rsidR="001C0298" w:rsidRPr="00114CE2">
        <w:rPr>
          <w:rFonts w:ascii="Times New Roman" w:hAnsi="Times New Roman" w:cs="Times New Roman"/>
          <w:sz w:val="24"/>
          <w:szCs w:val="24"/>
        </w:rPr>
        <w:t>u</w:t>
      </w:r>
      <w:r w:rsidR="00077160" w:rsidRPr="00114CE2">
        <w:rPr>
          <w:rFonts w:ascii="Times New Roman" w:hAnsi="Times New Roman" w:cs="Times New Roman"/>
          <w:sz w:val="24"/>
          <w:szCs w:val="24"/>
        </w:rPr>
        <w:t xml:space="preserve"> omitir </w:t>
      </w:r>
      <w:r w:rsidR="00063909" w:rsidRPr="00114CE2">
        <w:rPr>
          <w:rFonts w:ascii="Times New Roman" w:hAnsi="Times New Roman" w:cs="Times New Roman"/>
          <w:sz w:val="24"/>
          <w:szCs w:val="24"/>
        </w:rPr>
        <w:t>información no</w:t>
      </w:r>
      <w:r w:rsidR="00077160" w:rsidRPr="00114CE2">
        <w:rPr>
          <w:rFonts w:ascii="Times New Roman" w:hAnsi="Times New Roman" w:cs="Times New Roman"/>
          <w:sz w:val="24"/>
          <w:szCs w:val="24"/>
        </w:rPr>
        <w:t xml:space="preserve"> importante para evitar el uso de préstamos. Finalmente, la obra </w:t>
      </w:r>
      <w:r w:rsidR="00077160" w:rsidRPr="00AE6A36">
        <w:rPr>
          <w:rFonts w:ascii="Times New Roman" w:hAnsi="Times New Roman" w:cs="Times New Roman"/>
          <w:i/>
          <w:sz w:val="24"/>
          <w:szCs w:val="24"/>
        </w:rPr>
        <w:t>Ranma ½</w:t>
      </w:r>
      <w:r w:rsidR="00077160" w:rsidRPr="00114CE2">
        <w:rPr>
          <w:rFonts w:ascii="Times New Roman" w:hAnsi="Times New Roman" w:cs="Times New Roman"/>
          <w:sz w:val="24"/>
          <w:szCs w:val="24"/>
        </w:rPr>
        <w:t xml:space="preserve"> utiliza principalm</w:t>
      </w:r>
      <w:r w:rsidR="00257048" w:rsidRPr="00114CE2">
        <w:rPr>
          <w:rFonts w:ascii="Times New Roman" w:hAnsi="Times New Roman" w:cs="Times New Roman"/>
          <w:sz w:val="24"/>
          <w:szCs w:val="24"/>
        </w:rPr>
        <w:t xml:space="preserve">ente los equivalentes acuñados </w:t>
      </w:r>
      <w:r w:rsidR="00077160" w:rsidRPr="00114CE2">
        <w:rPr>
          <w:rFonts w:ascii="Times New Roman" w:hAnsi="Times New Roman" w:cs="Times New Roman"/>
          <w:sz w:val="24"/>
          <w:szCs w:val="24"/>
        </w:rPr>
        <w:t>y préstamos para los nombres de las artes marciales.</w:t>
      </w:r>
      <w:r w:rsidR="00257048" w:rsidRPr="00114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8AC" w:rsidRPr="00114CE2" w:rsidRDefault="001E2CDA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5118AC" w:rsidRPr="00114CE2">
        <w:rPr>
          <w:rFonts w:ascii="Times New Roman" w:hAnsi="Times New Roman" w:cs="Times New Roman"/>
          <w:sz w:val="24"/>
          <w:szCs w:val="24"/>
        </w:rPr>
        <w:t xml:space="preserve"> igual que </w:t>
      </w:r>
      <w:r w:rsidR="000E0723" w:rsidRPr="00114CE2">
        <w:rPr>
          <w:rFonts w:ascii="Times New Roman" w:hAnsi="Times New Roman" w:cs="Times New Roman"/>
          <w:sz w:val="24"/>
          <w:szCs w:val="24"/>
        </w:rPr>
        <w:t>en el trabajo investigado</w:t>
      </w:r>
      <w:r w:rsidR="005118AC" w:rsidRPr="00114CE2">
        <w:rPr>
          <w:rFonts w:ascii="Times New Roman" w:hAnsi="Times New Roman" w:cs="Times New Roman"/>
          <w:sz w:val="24"/>
          <w:szCs w:val="24"/>
        </w:rPr>
        <w:t xml:space="preserve">, cada tipo de texto que se deba traducir debe mantener un cierto cuidado </w:t>
      </w:r>
      <w:r>
        <w:rPr>
          <w:rFonts w:ascii="Times New Roman" w:hAnsi="Times New Roman" w:cs="Times New Roman"/>
          <w:sz w:val="24"/>
          <w:szCs w:val="24"/>
        </w:rPr>
        <w:t>en las palabras a</w:t>
      </w:r>
      <w:r w:rsidR="005118AC" w:rsidRPr="00114CE2">
        <w:rPr>
          <w:rFonts w:ascii="Times New Roman" w:hAnsi="Times New Roman" w:cs="Times New Roman"/>
          <w:sz w:val="24"/>
          <w:szCs w:val="24"/>
        </w:rPr>
        <w:t xml:space="preserve"> utilizar. No se debe anexar más información de la necesaria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18AC" w:rsidRPr="00114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pues</w:t>
      </w:r>
      <w:r w:rsidR="005118AC" w:rsidRPr="00114CE2">
        <w:rPr>
          <w:rFonts w:ascii="Times New Roman" w:hAnsi="Times New Roman" w:cs="Times New Roman"/>
          <w:sz w:val="24"/>
          <w:szCs w:val="24"/>
        </w:rPr>
        <w:t xml:space="preserve"> el mensaje que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5118AC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quier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5118AC" w:rsidRPr="00114CE2">
        <w:rPr>
          <w:rFonts w:ascii="Times New Roman" w:hAnsi="Times New Roman" w:cs="Times New Roman"/>
          <w:sz w:val="24"/>
          <w:szCs w:val="24"/>
        </w:rPr>
        <w:t>transmitir se puede distorsionar y podría confundir al público que lo lee. En algunos casos</w:t>
      </w:r>
      <w:r w:rsidR="00187FE2">
        <w:rPr>
          <w:rFonts w:ascii="Times New Roman" w:hAnsi="Times New Roman" w:cs="Times New Roman"/>
          <w:sz w:val="24"/>
          <w:szCs w:val="24"/>
        </w:rPr>
        <w:t>,</w:t>
      </w:r>
      <w:r w:rsidR="005118AC" w:rsidRPr="00114CE2">
        <w:rPr>
          <w:rFonts w:ascii="Times New Roman" w:hAnsi="Times New Roman" w:cs="Times New Roman"/>
          <w:sz w:val="24"/>
          <w:szCs w:val="24"/>
        </w:rPr>
        <w:t xml:space="preserve"> se puede</w:t>
      </w:r>
      <w:r w:rsidR="00187FE2">
        <w:rPr>
          <w:rFonts w:ascii="Times New Roman" w:hAnsi="Times New Roman" w:cs="Times New Roman"/>
          <w:sz w:val="24"/>
          <w:szCs w:val="24"/>
        </w:rPr>
        <w:t>n</w:t>
      </w:r>
      <w:r w:rsidR="005118AC" w:rsidRPr="00114CE2">
        <w:rPr>
          <w:rFonts w:ascii="Times New Roman" w:hAnsi="Times New Roman" w:cs="Times New Roman"/>
          <w:sz w:val="24"/>
          <w:szCs w:val="24"/>
        </w:rPr>
        <w:t xml:space="preserve"> omitir palabras, y </w:t>
      </w:r>
      <w:r w:rsidR="00187FE2">
        <w:rPr>
          <w:rFonts w:ascii="Times New Roman" w:hAnsi="Times New Roman" w:cs="Times New Roman"/>
          <w:sz w:val="24"/>
          <w:szCs w:val="24"/>
        </w:rPr>
        <w:t xml:space="preserve">en su lugar </w:t>
      </w:r>
      <w:r w:rsidR="005118AC" w:rsidRPr="00114CE2">
        <w:rPr>
          <w:rFonts w:ascii="Times New Roman" w:hAnsi="Times New Roman" w:cs="Times New Roman"/>
          <w:sz w:val="24"/>
          <w:szCs w:val="24"/>
        </w:rPr>
        <w:t>aplicar el préstamo y utilizar palabras más adecuadas al texto.</w:t>
      </w:r>
    </w:p>
    <w:p w:rsidR="00937349" w:rsidRPr="00114CE2" w:rsidRDefault="00486121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lastRenderedPageBreak/>
        <w:t xml:space="preserve">En </w:t>
      </w:r>
      <w:r w:rsidR="004030EB" w:rsidRPr="00AE6A36">
        <w:rPr>
          <w:rFonts w:ascii="Times New Roman" w:hAnsi="Times New Roman" w:cs="Times New Roman"/>
          <w:i/>
          <w:sz w:val="24"/>
          <w:szCs w:val="24"/>
        </w:rPr>
        <w:t>Estudio sobre el argot, las expresiones idiomáticas y los falsos amigos e</w:t>
      </w:r>
      <w:r w:rsidRPr="00AE6A36">
        <w:rPr>
          <w:rFonts w:ascii="Times New Roman" w:hAnsi="Times New Roman" w:cs="Times New Roman"/>
          <w:i/>
          <w:sz w:val="24"/>
          <w:szCs w:val="24"/>
        </w:rPr>
        <w:t>n la traducción francés-español</w:t>
      </w:r>
      <w:r w:rsidR="00187FE2">
        <w:rPr>
          <w:rFonts w:ascii="Times New Roman" w:hAnsi="Times New Roman" w:cs="Times New Roman"/>
          <w:sz w:val="24"/>
          <w:szCs w:val="24"/>
        </w:rPr>
        <w:t>,</w:t>
      </w:r>
      <w:r w:rsidR="002C12E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E4004" w:rsidRPr="00114CE2">
        <w:rPr>
          <w:rFonts w:ascii="Times New Roman" w:hAnsi="Times New Roman" w:cs="Times New Roman"/>
          <w:sz w:val="24"/>
          <w:szCs w:val="24"/>
        </w:rPr>
        <w:t>González (2014</w:t>
      </w:r>
      <w:r w:rsidR="00BA3D85" w:rsidRPr="00114CE2">
        <w:rPr>
          <w:rFonts w:ascii="Times New Roman" w:hAnsi="Times New Roman" w:cs="Times New Roman"/>
          <w:sz w:val="24"/>
          <w:szCs w:val="24"/>
        </w:rPr>
        <w:t>)</w:t>
      </w:r>
      <w:r w:rsidR="00187FE2">
        <w:rPr>
          <w:rFonts w:ascii="Times New Roman" w:hAnsi="Times New Roman" w:cs="Times New Roman"/>
          <w:sz w:val="24"/>
          <w:szCs w:val="24"/>
        </w:rPr>
        <w:t xml:space="preserve"> plantea </w:t>
      </w:r>
      <w:r w:rsidR="00FB2864" w:rsidRPr="00114CE2">
        <w:rPr>
          <w:rFonts w:ascii="Times New Roman" w:hAnsi="Times New Roman" w:cs="Times New Roman"/>
          <w:sz w:val="24"/>
          <w:szCs w:val="24"/>
        </w:rPr>
        <w:t xml:space="preserve">los problemas que </w:t>
      </w:r>
      <w:r w:rsidR="002379D5" w:rsidRPr="00114CE2">
        <w:rPr>
          <w:rFonts w:ascii="Times New Roman" w:hAnsi="Times New Roman" w:cs="Times New Roman"/>
          <w:sz w:val="24"/>
          <w:szCs w:val="24"/>
        </w:rPr>
        <w:t>presentan</w:t>
      </w:r>
      <w:r w:rsidR="00FB2864" w:rsidRPr="00114CE2">
        <w:rPr>
          <w:rFonts w:ascii="Times New Roman" w:hAnsi="Times New Roman" w:cs="Times New Roman"/>
          <w:sz w:val="24"/>
          <w:szCs w:val="24"/>
        </w:rPr>
        <w:t xml:space="preserve"> la lengua y los procesos para conseguir una buena traducción</w:t>
      </w:r>
      <w:r w:rsidR="003F6450" w:rsidRPr="00114CE2">
        <w:rPr>
          <w:rFonts w:ascii="Times New Roman" w:hAnsi="Times New Roman" w:cs="Times New Roman"/>
          <w:sz w:val="24"/>
          <w:szCs w:val="24"/>
        </w:rPr>
        <w:t xml:space="preserve">. </w:t>
      </w:r>
      <w:r w:rsidR="00187FE2">
        <w:rPr>
          <w:rFonts w:ascii="Times New Roman" w:hAnsi="Times New Roman" w:cs="Times New Roman"/>
          <w:sz w:val="24"/>
          <w:szCs w:val="24"/>
        </w:rPr>
        <w:t>En dicho estudio</w:t>
      </w:r>
      <w:r w:rsidR="004A4E40" w:rsidRPr="00114CE2">
        <w:rPr>
          <w:rFonts w:ascii="Times New Roman" w:hAnsi="Times New Roman" w:cs="Times New Roman"/>
          <w:sz w:val="24"/>
          <w:szCs w:val="24"/>
        </w:rPr>
        <w:t xml:space="preserve"> se analizaron</w:t>
      </w:r>
      <w:r w:rsidR="009977F6" w:rsidRPr="00114CE2">
        <w:rPr>
          <w:rFonts w:ascii="Times New Roman" w:hAnsi="Times New Roman" w:cs="Times New Roman"/>
          <w:sz w:val="24"/>
          <w:szCs w:val="24"/>
        </w:rPr>
        <w:t xml:space="preserve"> tres</w:t>
      </w:r>
      <w:r w:rsidR="002379D5" w:rsidRPr="00114CE2">
        <w:rPr>
          <w:rFonts w:ascii="Times New Roman" w:hAnsi="Times New Roman" w:cs="Times New Roman"/>
          <w:sz w:val="24"/>
          <w:szCs w:val="24"/>
        </w:rPr>
        <w:t xml:space="preserve"> aspectos importantes de la lengua que presentan problemas al momento de comprender el francés y expresarlo en español</w:t>
      </w:r>
      <w:r w:rsidR="00187FE2">
        <w:rPr>
          <w:rFonts w:ascii="Times New Roman" w:hAnsi="Times New Roman" w:cs="Times New Roman"/>
          <w:sz w:val="24"/>
          <w:szCs w:val="24"/>
        </w:rPr>
        <w:t xml:space="preserve">: </w:t>
      </w:r>
      <w:r w:rsidR="002379D5" w:rsidRPr="00114CE2">
        <w:rPr>
          <w:rFonts w:ascii="Times New Roman" w:hAnsi="Times New Roman" w:cs="Times New Roman"/>
          <w:sz w:val="24"/>
          <w:szCs w:val="24"/>
        </w:rPr>
        <w:t xml:space="preserve">el argot, las expresiones </w:t>
      </w:r>
      <w:r w:rsidR="004A4E40" w:rsidRPr="00114CE2">
        <w:rPr>
          <w:rFonts w:ascii="Times New Roman" w:hAnsi="Times New Roman" w:cs="Times New Roman"/>
          <w:sz w:val="24"/>
          <w:szCs w:val="24"/>
        </w:rPr>
        <w:t>idiomáticas y los falsos amigos.</w:t>
      </w:r>
      <w:r w:rsidR="00A605DD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366305">
        <w:rPr>
          <w:rFonts w:ascii="Times New Roman" w:hAnsi="Times New Roman" w:cs="Times New Roman"/>
          <w:sz w:val="24"/>
          <w:szCs w:val="24"/>
        </w:rPr>
        <w:t xml:space="preserve">Parte de los resultados fue que el </w:t>
      </w:r>
      <w:r w:rsidR="00802C19" w:rsidRPr="00114CE2">
        <w:rPr>
          <w:rFonts w:ascii="Times New Roman" w:hAnsi="Times New Roman" w:cs="Times New Roman"/>
          <w:sz w:val="24"/>
          <w:szCs w:val="24"/>
        </w:rPr>
        <w:t>problema de la lengua del argo</w:t>
      </w:r>
      <w:r w:rsidR="005D128F" w:rsidRPr="00114CE2">
        <w:rPr>
          <w:rFonts w:ascii="Times New Roman" w:hAnsi="Times New Roman" w:cs="Times New Roman"/>
          <w:sz w:val="24"/>
          <w:szCs w:val="24"/>
        </w:rPr>
        <w:t>t es que el traductor necesita tener un conocimiento amplio para comprender una palabra o una locución</w:t>
      </w:r>
      <w:r w:rsidR="00366305">
        <w:rPr>
          <w:rFonts w:ascii="Times New Roman" w:hAnsi="Times New Roman" w:cs="Times New Roman"/>
          <w:sz w:val="24"/>
          <w:szCs w:val="24"/>
        </w:rPr>
        <w:t>;</w:t>
      </w:r>
      <w:r w:rsidR="00366305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5D128F" w:rsidRPr="00114CE2">
        <w:rPr>
          <w:rFonts w:ascii="Times New Roman" w:hAnsi="Times New Roman" w:cs="Times New Roman"/>
          <w:sz w:val="24"/>
          <w:szCs w:val="24"/>
        </w:rPr>
        <w:t xml:space="preserve">la tarea del traductor es trasladar el sentido de las expresiones </w:t>
      </w:r>
      <w:r w:rsidR="00790308">
        <w:rPr>
          <w:rFonts w:ascii="Times New Roman" w:hAnsi="Times New Roman" w:cs="Times New Roman"/>
          <w:sz w:val="24"/>
          <w:szCs w:val="24"/>
        </w:rPr>
        <w:t>de jerga</w:t>
      </w:r>
      <w:r w:rsidR="005D128F" w:rsidRPr="00114CE2">
        <w:rPr>
          <w:rFonts w:ascii="Times New Roman" w:hAnsi="Times New Roman" w:cs="Times New Roman"/>
          <w:sz w:val="24"/>
          <w:szCs w:val="24"/>
        </w:rPr>
        <w:t>. Las expresiones idiomáticas pueden tener varios significados según en el contexto que se e</w:t>
      </w:r>
      <w:r w:rsidR="00937349" w:rsidRPr="00114CE2">
        <w:rPr>
          <w:rFonts w:ascii="Times New Roman" w:hAnsi="Times New Roman" w:cs="Times New Roman"/>
          <w:sz w:val="24"/>
          <w:szCs w:val="24"/>
        </w:rPr>
        <w:t>ncuentren</w:t>
      </w:r>
      <w:r w:rsidR="00366305">
        <w:rPr>
          <w:rFonts w:ascii="Times New Roman" w:hAnsi="Times New Roman" w:cs="Times New Roman"/>
          <w:sz w:val="24"/>
          <w:szCs w:val="24"/>
        </w:rPr>
        <w:t>.</w:t>
      </w:r>
      <w:r w:rsidR="00366305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366305">
        <w:rPr>
          <w:rFonts w:ascii="Times New Roman" w:hAnsi="Times New Roman" w:cs="Times New Roman"/>
          <w:sz w:val="24"/>
          <w:szCs w:val="24"/>
        </w:rPr>
        <w:t>E</w:t>
      </w:r>
      <w:r w:rsidR="00366305" w:rsidRPr="00114CE2">
        <w:rPr>
          <w:rFonts w:ascii="Times New Roman" w:hAnsi="Times New Roman" w:cs="Times New Roman"/>
          <w:sz w:val="24"/>
          <w:szCs w:val="24"/>
        </w:rPr>
        <w:t xml:space="preserve">sta </w:t>
      </w:r>
      <w:r w:rsidR="00937349" w:rsidRPr="00114CE2">
        <w:rPr>
          <w:rFonts w:ascii="Times New Roman" w:hAnsi="Times New Roman" w:cs="Times New Roman"/>
          <w:sz w:val="24"/>
          <w:szCs w:val="24"/>
        </w:rPr>
        <w:t>lengua siempre ha tenido un gran problema al momento de traducirla a otro idioma, ya que, si se hace una traducción palabra por palabra</w:t>
      </w:r>
      <w:r w:rsidR="00366305">
        <w:rPr>
          <w:rFonts w:ascii="Times New Roman" w:hAnsi="Times New Roman" w:cs="Times New Roman"/>
          <w:sz w:val="24"/>
          <w:szCs w:val="24"/>
        </w:rPr>
        <w:t>,</w:t>
      </w:r>
      <w:r w:rsidR="00937349" w:rsidRPr="00114CE2">
        <w:rPr>
          <w:rFonts w:ascii="Times New Roman" w:hAnsi="Times New Roman" w:cs="Times New Roman"/>
          <w:sz w:val="24"/>
          <w:szCs w:val="24"/>
        </w:rPr>
        <w:t xml:space="preserve"> se puede obtener un significado confuso o absurdo, por lo que no se deberán traducirse literal</w:t>
      </w:r>
      <w:r w:rsidR="00366305">
        <w:rPr>
          <w:rFonts w:ascii="Times New Roman" w:hAnsi="Times New Roman" w:cs="Times New Roman"/>
          <w:sz w:val="24"/>
          <w:szCs w:val="24"/>
        </w:rPr>
        <w:t>mente</w:t>
      </w:r>
      <w:r w:rsidR="00937349" w:rsidRPr="00114CE2">
        <w:rPr>
          <w:rFonts w:ascii="Times New Roman" w:hAnsi="Times New Roman" w:cs="Times New Roman"/>
          <w:sz w:val="24"/>
          <w:szCs w:val="24"/>
        </w:rPr>
        <w:t xml:space="preserve">. Los falsos amigos son enemigos del traductor, ya que, a la hora de hacer una </w:t>
      </w:r>
      <w:r w:rsidR="00907559" w:rsidRPr="00114CE2">
        <w:rPr>
          <w:rFonts w:ascii="Times New Roman" w:hAnsi="Times New Roman" w:cs="Times New Roman"/>
          <w:sz w:val="24"/>
          <w:szCs w:val="24"/>
        </w:rPr>
        <w:t>traducción</w:t>
      </w:r>
      <w:r w:rsidR="00366305">
        <w:rPr>
          <w:rFonts w:ascii="Times New Roman" w:hAnsi="Times New Roman" w:cs="Times New Roman"/>
          <w:sz w:val="24"/>
          <w:szCs w:val="24"/>
        </w:rPr>
        <w:t>,</w:t>
      </w:r>
      <w:r w:rsidR="00937349" w:rsidRPr="00114CE2">
        <w:rPr>
          <w:rFonts w:ascii="Times New Roman" w:hAnsi="Times New Roman" w:cs="Times New Roman"/>
          <w:sz w:val="24"/>
          <w:szCs w:val="24"/>
        </w:rPr>
        <w:t xml:space="preserve"> se debe de </w:t>
      </w:r>
      <w:r w:rsidR="00907559" w:rsidRPr="00114CE2">
        <w:rPr>
          <w:rFonts w:ascii="Times New Roman" w:hAnsi="Times New Roman" w:cs="Times New Roman"/>
          <w:sz w:val="24"/>
          <w:szCs w:val="24"/>
        </w:rPr>
        <w:t xml:space="preserve">tener en cuenta e </w:t>
      </w:r>
      <w:r w:rsidR="00937349" w:rsidRPr="00114CE2">
        <w:rPr>
          <w:rFonts w:ascii="Times New Roman" w:hAnsi="Times New Roman" w:cs="Times New Roman"/>
          <w:sz w:val="24"/>
          <w:szCs w:val="24"/>
        </w:rPr>
        <w:t xml:space="preserve">identificar las palabras </w:t>
      </w:r>
      <w:r w:rsidR="00907559" w:rsidRPr="00114CE2">
        <w:rPr>
          <w:rFonts w:ascii="Times New Roman" w:hAnsi="Times New Roman" w:cs="Times New Roman"/>
          <w:sz w:val="24"/>
          <w:szCs w:val="24"/>
        </w:rPr>
        <w:t>para no cometer un error.</w:t>
      </w:r>
      <w:r w:rsidR="004F2599" w:rsidRPr="00114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118" w:rsidRPr="00114CE2" w:rsidRDefault="000E0723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Al igual que en el tema de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investigación</w:t>
      </w:r>
      <w:r w:rsidR="00366305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lo que menciona dicho autor es conseguir un buen resultado al momento de traducir a otro idioma</w:t>
      </w:r>
      <w:r w:rsidR="00366305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teniendo en cuenta que no todas las expresiones que se utilicen en el texto quieren decir lo mismo, ya que, como aquí lo menciona</w:t>
      </w:r>
      <w:r w:rsidR="00366305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BE4C72">
        <w:rPr>
          <w:rFonts w:ascii="Times New Roman" w:hAnsi="Times New Roman" w:cs="Times New Roman"/>
          <w:sz w:val="24"/>
          <w:szCs w:val="24"/>
        </w:rPr>
        <w:t xml:space="preserve">se </w:t>
      </w:r>
      <w:r w:rsidR="00937118" w:rsidRPr="00114CE2">
        <w:rPr>
          <w:rFonts w:ascii="Times New Roman" w:hAnsi="Times New Roman" w:cs="Times New Roman"/>
          <w:sz w:val="24"/>
          <w:szCs w:val="24"/>
        </w:rPr>
        <w:t>puede obtener un resultado erróneo y confundir el texto en general</w:t>
      </w:r>
      <w:r w:rsidR="00366305">
        <w:rPr>
          <w:rFonts w:ascii="Times New Roman" w:hAnsi="Times New Roman" w:cs="Times New Roman"/>
          <w:sz w:val="24"/>
          <w:szCs w:val="24"/>
        </w:rPr>
        <w:t>.</w:t>
      </w:r>
      <w:r w:rsidR="00366305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366305">
        <w:rPr>
          <w:rFonts w:ascii="Times New Roman" w:hAnsi="Times New Roman" w:cs="Times New Roman"/>
          <w:sz w:val="24"/>
          <w:szCs w:val="24"/>
        </w:rPr>
        <w:t>E</w:t>
      </w:r>
      <w:r w:rsidR="00366305" w:rsidRPr="00114CE2">
        <w:rPr>
          <w:rFonts w:ascii="Times New Roman" w:hAnsi="Times New Roman" w:cs="Times New Roman"/>
          <w:sz w:val="24"/>
          <w:szCs w:val="24"/>
        </w:rPr>
        <w:t xml:space="preserve">sto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también podría dar a conocer una </w:t>
      </w:r>
      <w:r w:rsidR="00366305">
        <w:rPr>
          <w:rFonts w:ascii="Times New Roman" w:hAnsi="Times New Roman" w:cs="Times New Roman"/>
          <w:sz w:val="24"/>
          <w:szCs w:val="24"/>
        </w:rPr>
        <w:t xml:space="preserve">cosa </w:t>
      </w:r>
      <w:r w:rsidR="00937118" w:rsidRPr="00114CE2">
        <w:rPr>
          <w:rFonts w:ascii="Times New Roman" w:hAnsi="Times New Roman" w:cs="Times New Roman"/>
          <w:sz w:val="24"/>
          <w:szCs w:val="24"/>
        </w:rPr>
        <w:t>diferente a la que se quiere llegar. Otro de los problemas al momento de traducir es traducir palabra por palabra</w:t>
      </w:r>
      <w:r w:rsidR="00366305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ya que</w:t>
      </w:r>
      <w:r w:rsidR="009A6DC7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al hacerlo</w:t>
      </w:r>
      <w:r w:rsidR="009A6DC7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el traductor cae a la traducción literal, y lo que menos se busca al terminar una traducción es que el lector note que es una </w:t>
      </w:r>
      <w:r w:rsidR="001A2A1E" w:rsidRPr="00114CE2">
        <w:rPr>
          <w:rFonts w:ascii="Times New Roman" w:hAnsi="Times New Roman" w:cs="Times New Roman"/>
          <w:sz w:val="24"/>
          <w:szCs w:val="24"/>
        </w:rPr>
        <w:t xml:space="preserve">mala </w:t>
      </w:r>
      <w:r w:rsidR="00937118" w:rsidRPr="00114CE2">
        <w:rPr>
          <w:rFonts w:ascii="Times New Roman" w:hAnsi="Times New Roman" w:cs="Times New Roman"/>
          <w:sz w:val="24"/>
          <w:szCs w:val="24"/>
        </w:rPr>
        <w:t>traducción o</w:t>
      </w:r>
      <w:r w:rsidR="00366305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en el peor de los casos</w:t>
      </w:r>
      <w:r w:rsidR="00366305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que el texto está mal traducido.</w:t>
      </w:r>
    </w:p>
    <w:p w:rsidR="00054946" w:rsidRPr="00114CE2" w:rsidRDefault="00745CCA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 xml:space="preserve">El </w:t>
      </w:r>
      <w:r w:rsidR="00054946" w:rsidRPr="00114CE2">
        <w:rPr>
          <w:rFonts w:ascii="Times New Roman" w:hAnsi="Times New Roman" w:cs="Times New Roman"/>
          <w:sz w:val="24"/>
          <w:szCs w:val="24"/>
        </w:rPr>
        <w:t>estudio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AE6A36">
        <w:rPr>
          <w:rFonts w:ascii="Times New Roman" w:hAnsi="Times New Roman" w:cs="Times New Roman"/>
          <w:i/>
          <w:sz w:val="24"/>
          <w:szCs w:val="24"/>
        </w:rPr>
        <w:t xml:space="preserve">Procesos cognitivos en </w:t>
      </w:r>
      <w:r w:rsidR="004E4004" w:rsidRPr="00AE6A36">
        <w:rPr>
          <w:rFonts w:ascii="Times New Roman" w:hAnsi="Times New Roman" w:cs="Times New Roman"/>
          <w:i/>
          <w:sz w:val="24"/>
          <w:szCs w:val="24"/>
        </w:rPr>
        <w:t>intérpretes</w:t>
      </w:r>
      <w:r w:rsidRPr="00AE6A36">
        <w:rPr>
          <w:rFonts w:ascii="Times New Roman" w:hAnsi="Times New Roman" w:cs="Times New Roman"/>
          <w:i/>
          <w:sz w:val="24"/>
          <w:szCs w:val="24"/>
        </w:rPr>
        <w:t xml:space="preserve"> simultáneos: comprensión, memoria de trabajo y funciones ejecutivas</w:t>
      </w:r>
      <w:r w:rsidR="001A1AB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E4004" w:rsidRPr="00114CE2">
        <w:rPr>
          <w:rFonts w:ascii="Times New Roman" w:hAnsi="Times New Roman" w:cs="Times New Roman"/>
          <w:sz w:val="24"/>
          <w:szCs w:val="24"/>
        </w:rPr>
        <w:t>(</w:t>
      </w:r>
      <w:r w:rsidR="00EA06A0">
        <w:rPr>
          <w:rFonts w:ascii="Times New Roman" w:hAnsi="Times New Roman" w:cs="Times New Roman"/>
          <w:sz w:val="24"/>
          <w:szCs w:val="24"/>
        </w:rPr>
        <w:t xml:space="preserve">Yudes, </w:t>
      </w:r>
      <w:r w:rsidR="004E4004" w:rsidRPr="00114CE2">
        <w:rPr>
          <w:rFonts w:ascii="Times New Roman" w:hAnsi="Times New Roman" w:cs="Times New Roman"/>
          <w:sz w:val="24"/>
          <w:szCs w:val="24"/>
        </w:rPr>
        <w:t>2010)</w:t>
      </w:r>
      <w:r w:rsidR="004A4E40" w:rsidRPr="00114CE2">
        <w:rPr>
          <w:rFonts w:ascii="Times New Roman" w:hAnsi="Times New Roman" w:cs="Times New Roman"/>
          <w:sz w:val="24"/>
          <w:szCs w:val="24"/>
        </w:rPr>
        <w:t xml:space="preserve"> se basó</w:t>
      </w:r>
      <w:r w:rsidR="0005494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C8042C" w:rsidRPr="00114CE2">
        <w:rPr>
          <w:rFonts w:ascii="Times New Roman" w:hAnsi="Times New Roman" w:cs="Times New Roman"/>
          <w:sz w:val="24"/>
          <w:szCs w:val="24"/>
        </w:rPr>
        <w:t>en analizar</w:t>
      </w:r>
      <w:r w:rsidR="004E5EEF" w:rsidRPr="00114CE2">
        <w:rPr>
          <w:rFonts w:ascii="Times New Roman" w:hAnsi="Times New Roman" w:cs="Times New Roman"/>
          <w:sz w:val="24"/>
          <w:szCs w:val="24"/>
        </w:rPr>
        <w:t xml:space="preserve"> los elementos cognitivos que intervienen en la interpretación simultánea</w:t>
      </w:r>
      <w:r w:rsidR="00366305">
        <w:rPr>
          <w:rFonts w:ascii="Times New Roman" w:hAnsi="Times New Roman" w:cs="Times New Roman"/>
          <w:sz w:val="24"/>
          <w:szCs w:val="24"/>
        </w:rPr>
        <w:t>;</w:t>
      </w:r>
      <w:r w:rsidR="00101A1C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366305">
        <w:rPr>
          <w:rFonts w:ascii="Times New Roman" w:hAnsi="Times New Roman" w:cs="Times New Roman"/>
          <w:sz w:val="24"/>
          <w:szCs w:val="24"/>
        </w:rPr>
        <w:t xml:space="preserve">y </w:t>
      </w:r>
      <w:r w:rsidR="00101A1C" w:rsidRPr="00114CE2">
        <w:rPr>
          <w:rFonts w:ascii="Times New Roman" w:hAnsi="Times New Roman" w:cs="Times New Roman"/>
          <w:sz w:val="24"/>
          <w:szCs w:val="24"/>
        </w:rPr>
        <w:t>s</w:t>
      </w:r>
      <w:r w:rsidR="004E5EEF" w:rsidRPr="00114CE2">
        <w:rPr>
          <w:rFonts w:ascii="Times New Roman" w:hAnsi="Times New Roman" w:cs="Times New Roman"/>
          <w:sz w:val="24"/>
          <w:szCs w:val="24"/>
        </w:rPr>
        <w:t>e centr</w:t>
      </w:r>
      <w:r w:rsidR="00366305">
        <w:rPr>
          <w:rFonts w:ascii="Times New Roman" w:hAnsi="Times New Roman" w:cs="Times New Roman"/>
          <w:sz w:val="24"/>
          <w:szCs w:val="24"/>
        </w:rPr>
        <w:t>ó</w:t>
      </w:r>
      <w:r w:rsidR="004E5EEF" w:rsidRPr="00114CE2">
        <w:rPr>
          <w:rFonts w:ascii="Times New Roman" w:hAnsi="Times New Roman" w:cs="Times New Roman"/>
          <w:sz w:val="24"/>
          <w:szCs w:val="24"/>
        </w:rPr>
        <w:t xml:space="preserve"> en </w:t>
      </w:r>
      <w:r w:rsidR="009977F6" w:rsidRPr="00114CE2">
        <w:rPr>
          <w:rFonts w:ascii="Times New Roman" w:hAnsi="Times New Roman" w:cs="Times New Roman"/>
          <w:sz w:val="24"/>
          <w:szCs w:val="24"/>
        </w:rPr>
        <w:t>tres</w:t>
      </w:r>
      <w:r w:rsidR="00101A1C" w:rsidRPr="00114CE2">
        <w:rPr>
          <w:rFonts w:ascii="Times New Roman" w:hAnsi="Times New Roman" w:cs="Times New Roman"/>
          <w:sz w:val="24"/>
          <w:szCs w:val="24"/>
        </w:rPr>
        <w:t xml:space="preserve"> procesos importantes: comprensión, memoria de trabajo y funciones ejecutivas</w:t>
      </w:r>
      <w:r w:rsidR="00AC29BA" w:rsidRPr="00114CE2">
        <w:rPr>
          <w:rFonts w:ascii="Times New Roman" w:hAnsi="Times New Roman" w:cs="Times New Roman"/>
          <w:sz w:val="24"/>
          <w:szCs w:val="24"/>
        </w:rPr>
        <w:t xml:space="preserve">. </w:t>
      </w:r>
      <w:r w:rsidR="00366305">
        <w:rPr>
          <w:rFonts w:ascii="Times New Roman" w:hAnsi="Times New Roman" w:cs="Times New Roman"/>
          <w:sz w:val="24"/>
          <w:szCs w:val="24"/>
        </w:rPr>
        <w:t>Para ello</w:t>
      </w:r>
      <w:r w:rsidR="00C8042C" w:rsidRPr="00114CE2">
        <w:rPr>
          <w:rFonts w:ascii="Times New Roman" w:hAnsi="Times New Roman" w:cs="Times New Roman"/>
          <w:sz w:val="24"/>
          <w:szCs w:val="24"/>
        </w:rPr>
        <w:t xml:space="preserve"> se diseñaro</w:t>
      </w:r>
      <w:r w:rsidR="002B2157" w:rsidRPr="00114CE2">
        <w:rPr>
          <w:rFonts w:ascii="Times New Roman" w:hAnsi="Times New Roman" w:cs="Times New Roman"/>
          <w:sz w:val="24"/>
          <w:szCs w:val="24"/>
        </w:rPr>
        <w:t xml:space="preserve">n cinco experimentos </w:t>
      </w:r>
      <w:r w:rsidR="00417B0F" w:rsidRPr="00114CE2">
        <w:rPr>
          <w:rFonts w:ascii="Times New Roman" w:hAnsi="Times New Roman" w:cs="Times New Roman"/>
          <w:sz w:val="24"/>
          <w:szCs w:val="24"/>
        </w:rPr>
        <w:t>basados en</w:t>
      </w:r>
      <w:r w:rsidR="004A4E40" w:rsidRPr="00114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E40" w:rsidRPr="00114CE2">
        <w:rPr>
          <w:rFonts w:ascii="Times New Roman" w:hAnsi="Times New Roman" w:cs="Times New Roman"/>
          <w:sz w:val="24"/>
          <w:szCs w:val="24"/>
        </w:rPr>
        <w:t>un</w:t>
      </w:r>
      <w:r w:rsidR="00417B0F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17B0F" w:rsidRPr="00AE6A36">
        <w:rPr>
          <w:rFonts w:ascii="Times New Roman" w:hAnsi="Times New Roman" w:cs="Times New Roman"/>
          <w:i/>
          <w:sz w:val="24"/>
          <w:szCs w:val="24"/>
        </w:rPr>
        <w:t>test</w:t>
      </w:r>
      <w:proofErr w:type="gramEnd"/>
      <w:r w:rsidR="00417B0F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2B2157" w:rsidRPr="00114CE2">
        <w:rPr>
          <w:rFonts w:ascii="Times New Roman" w:hAnsi="Times New Roman" w:cs="Times New Roman"/>
          <w:sz w:val="24"/>
          <w:szCs w:val="24"/>
        </w:rPr>
        <w:t>donde se evaluaron una serie de competencias cognitivas en grupos de diferentes niveles de experiencia de interpretació</w:t>
      </w:r>
      <w:r w:rsidR="00DE1A77" w:rsidRPr="00114CE2">
        <w:rPr>
          <w:rFonts w:ascii="Times New Roman" w:hAnsi="Times New Roman" w:cs="Times New Roman"/>
          <w:sz w:val="24"/>
          <w:szCs w:val="24"/>
        </w:rPr>
        <w:t>n</w:t>
      </w:r>
      <w:r w:rsidR="00366305">
        <w:rPr>
          <w:rFonts w:ascii="Times New Roman" w:hAnsi="Times New Roman" w:cs="Times New Roman"/>
          <w:sz w:val="24"/>
          <w:szCs w:val="24"/>
        </w:rPr>
        <w:t xml:space="preserve">, con la elección de </w:t>
      </w:r>
      <w:r w:rsidR="00DE1A77" w:rsidRPr="00114CE2">
        <w:rPr>
          <w:rFonts w:ascii="Times New Roman" w:hAnsi="Times New Roman" w:cs="Times New Roman"/>
          <w:sz w:val="24"/>
          <w:szCs w:val="24"/>
        </w:rPr>
        <w:t xml:space="preserve">intérpretes profesionales, estudiantes del último curso de la carrera </w:t>
      </w:r>
      <w:r w:rsidR="00366305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366305" w:rsidRPr="00114CE2">
        <w:rPr>
          <w:rFonts w:ascii="Times New Roman" w:hAnsi="Times New Roman" w:cs="Times New Roman"/>
          <w:sz w:val="24"/>
          <w:szCs w:val="24"/>
        </w:rPr>
        <w:t xml:space="preserve">niversitaria </w:t>
      </w:r>
      <w:r w:rsidR="00DE1A77" w:rsidRPr="00114CE2">
        <w:rPr>
          <w:rFonts w:ascii="Times New Roman" w:hAnsi="Times New Roman" w:cs="Times New Roman"/>
          <w:sz w:val="24"/>
          <w:szCs w:val="24"/>
        </w:rPr>
        <w:t xml:space="preserve">de </w:t>
      </w:r>
      <w:r w:rsidR="00366305">
        <w:rPr>
          <w:rFonts w:ascii="Times New Roman" w:hAnsi="Times New Roman" w:cs="Times New Roman"/>
          <w:sz w:val="24"/>
          <w:szCs w:val="24"/>
        </w:rPr>
        <w:t>T</w:t>
      </w:r>
      <w:r w:rsidR="00366305" w:rsidRPr="00114CE2">
        <w:rPr>
          <w:rFonts w:ascii="Times New Roman" w:hAnsi="Times New Roman" w:cs="Times New Roman"/>
          <w:sz w:val="24"/>
          <w:szCs w:val="24"/>
        </w:rPr>
        <w:t xml:space="preserve">raducción </w:t>
      </w:r>
      <w:r w:rsidR="00DE1A77" w:rsidRPr="00114CE2">
        <w:rPr>
          <w:rFonts w:ascii="Times New Roman" w:hAnsi="Times New Roman" w:cs="Times New Roman"/>
          <w:sz w:val="24"/>
          <w:szCs w:val="24"/>
        </w:rPr>
        <w:t xml:space="preserve">e </w:t>
      </w:r>
      <w:r w:rsidR="00366305">
        <w:rPr>
          <w:rFonts w:ascii="Times New Roman" w:hAnsi="Times New Roman" w:cs="Times New Roman"/>
          <w:sz w:val="24"/>
          <w:szCs w:val="24"/>
        </w:rPr>
        <w:t>I</w:t>
      </w:r>
      <w:r w:rsidR="00366305" w:rsidRPr="00114CE2">
        <w:rPr>
          <w:rFonts w:ascii="Times New Roman" w:hAnsi="Times New Roman" w:cs="Times New Roman"/>
          <w:sz w:val="24"/>
          <w:szCs w:val="24"/>
        </w:rPr>
        <w:t>nterpretación</w:t>
      </w:r>
      <w:r w:rsidR="00366305">
        <w:rPr>
          <w:rFonts w:ascii="Times New Roman" w:hAnsi="Times New Roman" w:cs="Times New Roman"/>
          <w:sz w:val="24"/>
          <w:szCs w:val="24"/>
        </w:rPr>
        <w:t xml:space="preserve"> de la Universidad de Granada</w:t>
      </w:r>
      <w:r w:rsidR="00B04538">
        <w:rPr>
          <w:rFonts w:ascii="Times New Roman" w:hAnsi="Times New Roman" w:cs="Times New Roman"/>
          <w:sz w:val="24"/>
          <w:szCs w:val="24"/>
        </w:rPr>
        <w:t>,</w:t>
      </w:r>
      <w:r w:rsidR="00DE1A77" w:rsidRPr="00114CE2">
        <w:rPr>
          <w:rFonts w:ascii="Times New Roman" w:hAnsi="Times New Roman" w:cs="Times New Roman"/>
          <w:sz w:val="24"/>
          <w:szCs w:val="24"/>
        </w:rPr>
        <w:t xml:space="preserve"> hablantes bilingües sin entrenamiento en interpretación y hablantes monolingües. </w:t>
      </w:r>
      <w:r w:rsidR="00366305">
        <w:rPr>
          <w:rFonts w:ascii="Times New Roman" w:hAnsi="Times New Roman" w:cs="Times New Roman"/>
          <w:sz w:val="24"/>
          <w:szCs w:val="24"/>
        </w:rPr>
        <w:t>En e</w:t>
      </w:r>
      <w:r w:rsidR="009977F6" w:rsidRPr="00114CE2">
        <w:rPr>
          <w:rFonts w:ascii="Times New Roman" w:hAnsi="Times New Roman" w:cs="Times New Roman"/>
          <w:sz w:val="24"/>
          <w:szCs w:val="24"/>
        </w:rPr>
        <w:t>l experimento uno y dos</w:t>
      </w:r>
      <w:r w:rsidR="00BC3534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366305">
        <w:rPr>
          <w:rFonts w:ascii="Times New Roman" w:hAnsi="Times New Roman" w:cs="Times New Roman"/>
          <w:sz w:val="24"/>
          <w:szCs w:val="24"/>
        </w:rPr>
        <w:t>se obtuvo como resultado</w:t>
      </w:r>
      <w:r w:rsidR="00366305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BC3534" w:rsidRPr="00114CE2">
        <w:rPr>
          <w:rFonts w:ascii="Times New Roman" w:hAnsi="Times New Roman" w:cs="Times New Roman"/>
          <w:sz w:val="24"/>
          <w:szCs w:val="24"/>
        </w:rPr>
        <w:t>que los intérpretes muestran una mejor comprensión lectora posiblemente debido a un mejor procesamient</w:t>
      </w:r>
      <w:r w:rsidR="009977F6" w:rsidRPr="00114CE2">
        <w:rPr>
          <w:rFonts w:ascii="Times New Roman" w:hAnsi="Times New Roman" w:cs="Times New Roman"/>
          <w:sz w:val="24"/>
          <w:szCs w:val="24"/>
        </w:rPr>
        <w:t>o semántico. En el experimento tres</w:t>
      </w:r>
      <w:r w:rsidR="00BC3534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629B2" w:rsidRPr="00114CE2">
        <w:rPr>
          <w:rFonts w:ascii="Times New Roman" w:hAnsi="Times New Roman" w:cs="Times New Roman"/>
          <w:sz w:val="24"/>
          <w:szCs w:val="24"/>
        </w:rPr>
        <w:t xml:space="preserve">se </w:t>
      </w:r>
      <w:r w:rsidR="006F27CE" w:rsidRPr="00114CE2">
        <w:rPr>
          <w:rFonts w:ascii="Times New Roman" w:hAnsi="Times New Roman" w:cs="Times New Roman"/>
          <w:sz w:val="24"/>
          <w:szCs w:val="24"/>
        </w:rPr>
        <w:t>observó</w:t>
      </w:r>
      <w:r w:rsidR="001A27C4" w:rsidRPr="00114CE2">
        <w:rPr>
          <w:rFonts w:ascii="Times New Roman" w:hAnsi="Times New Roman" w:cs="Times New Roman"/>
          <w:sz w:val="24"/>
          <w:szCs w:val="24"/>
        </w:rPr>
        <w:t xml:space="preserve"> que todos los estudiantes (participantes) presentaron efectos de</w:t>
      </w:r>
      <w:r w:rsidR="006F27CE" w:rsidRPr="00114CE2">
        <w:rPr>
          <w:rFonts w:ascii="Times New Roman" w:hAnsi="Times New Roman" w:cs="Times New Roman"/>
          <w:sz w:val="24"/>
          <w:szCs w:val="24"/>
        </w:rPr>
        <w:t xml:space="preserve"> supresión articulatoria</w:t>
      </w:r>
      <w:r w:rsidR="00366305">
        <w:rPr>
          <w:rFonts w:ascii="Times New Roman" w:hAnsi="Times New Roman" w:cs="Times New Roman"/>
          <w:sz w:val="24"/>
          <w:szCs w:val="24"/>
        </w:rPr>
        <w:t>, los cuales</w:t>
      </w:r>
      <w:r w:rsidR="001A27C4" w:rsidRPr="00114CE2">
        <w:rPr>
          <w:rFonts w:ascii="Times New Roman" w:hAnsi="Times New Roman" w:cs="Times New Roman"/>
          <w:sz w:val="24"/>
          <w:szCs w:val="24"/>
        </w:rPr>
        <w:t xml:space="preserve"> también se presentaron en</w:t>
      </w:r>
      <w:r w:rsidR="009629B2" w:rsidRPr="00114CE2">
        <w:rPr>
          <w:rFonts w:ascii="Times New Roman" w:hAnsi="Times New Roman" w:cs="Times New Roman"/>
          <w:sz w:val="24"/>
          <w:szCs w:val="24"/>
        </w:rPr>
        <w:t xml:space="preserve"> estudiantes de interpretación e intérpretes profesionales</w:t>
      </w:r>
      <w:r w:rsidR="009977F6" w:rsidRPr="00114CE2">
        <w:rPr>
          <w:rFonts w:ascii="Times New Roman" w:hAnsi="Times New Roman" w:cs="Times New Roman"/>
          <w:sz w:val="24"/>
          <w:szCs w:val="24"/>
        </w:rPr>
        <w:t>. E</w:t>
      </w:r>
      <w:r w:rsidR="00366305">
        <w:rPr>
          <w:rFonts w:ascii="Times New Roman" w:hAnsi="Times New Roman" w:cs="Times New Roman"/>
          <w:sz w:val="24"/>
          <w:szCs w:val="24"/>
        </w:rPr>
        <w:t>l e</w:t>
      </w:r>
      <w:r w:rsidR="009977F6" w:rsidRPr="00114CE2">
        <w:rPr>
          <w:rFonts w:ascii="Times New Roman" w:hAnsi="Times New Roman" w:cs="Times New Roman"/>
          <w:sz w:val="24"/>
          <w:szCs w:val="24"/>
        </w:rPr>
        <w:t>xperimento cuatro</w:t>
      </w:r>
      <w:r w:rsidR="00860328" w:rsidRPr="00114CE2">
        <w:rPr>
          <w:rFonts w:ascii="Times New Roman" w:hAnsi="Times New Roman" w:cs="Times New Roman"/>
          <w:sz w:val="24"/>
          <w:szCs w:val="24"/>
        </w:rPr>
        <w:t xml:space="preserve"> hace énfasis </w:t>
      </w:r>
      <w:r w:rsidR="00366305">
        <w:rPr>
          <w:rFonts w:ascii="Times New Roman" w:hAnsi="Times New Roman" w:cs="Times New Roman"/>
          <w:sz w:val="24"/>
          <w:szCs w:val="24"/>
        </w:rPr>
        <w:t>en</w:t>
      </w:r>
      <w:r w:rsidR="00366305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860328" w:rsidRPr="00114CE2">
        <w:rPr>
          <w:rFonts w:ascii="Times New Roman" w:hAnsi="Times New Roman" w:cs="Times New Roman"/>
          <w:sz w:val="24"/>
          <w:szCs w:val="24"/>
        </w:rPr>
        <w:t>los intérpretes</w:t>
      </w:r>
      <w:r w:rsidR="00FA377A">
        <w:rPr>
          <w:rFonts w:ascii="Times New Roman" w:hAnsi="Times New Roman" w:cs="Times New Roman"/>
          <w:sz w:val="24"/>
          <w:szCs w:val="24"/>
        </w:rPr>
        <w:t xml:space="preserve"> en el sentido de que</w:t>
      </w:r>
      <w:r w:rsidR="00860328" w:rsidRPr="00114CE2">
        <w:rPr>
          <w:rFonts w:ascii="Times New Roman" w:hAnsi="Times New Roman" w:cs="Times New Roman"/>
          <w:sz w:val="24"/>
          <w:szCs w:val="24"/>
        </w:rPr>
        <w:t xml:space="preserve"> apoya</w:t>
      </w:r>
      <w:r w:rsidR="00FA377A">
        <w:rPr>
          <w:rFonts w:ascii="Times New Roman" w:hAnsi="Times New Roman" w:cs="Times New Roman"/>
          <w:sz w:val="24"/>
          <w:szCs w:val="24"/>
        </w:rPr>
        <w:t>n</w:t>
      </w:r>
      <w:r w:rsidR="00860328" w:rsidRPr="00114CE2">
        <w:rPr>
          <w:rFonts w:ascii="Times New Roman" w:hAnsi="Times New Roman" w:cs="Times New Roman"/>
          <w:sz w:val="24"/>
          <w:szCs w:val="24"/>
        </w:rPr>
        <w:t xml:space="preserve"> con mayor flexibilidad la realización de las tareas cognitivas</w:t>
      </w:r>
      <w:r w:rsidR="00FA377A">
        <w:rPr>
          <w:rFonts w:ascii="Times New Roman" w:hAnsi="Times New Roman" w:cs="Times New Roman"/>
          <w:sz w:val="24"/>
          <w:szCs w:val="24"/>
        </w:rPr>
        <w:t>;</w:t>
      </w:r>
      <w:r w:rsidR="00417B0F" w:rsidRPr="00114CE2">
        <w:rPr>
          <w:rFonts w:ascii="Times New Roman" w:hAnsi="Times New Roman" w:cs="Times New Roman"/>
          <w:sz w:val="24"/>
          <w:szCs w:val="24"/>
        </w:rPr>
        <w:t xml:space="preserve"> durante la tarea de interpretación</w:t>
      </w:r>
      <w:r w:rsidR="00FA377A">
        <w:rPr>
          <w:rFonts w:ascii="Times New Roman" w:hAnsi="Times New Roman" w:cs="Times New Roman"/>
          <w:sz w:val="24"/>
          <w:szCs w:val="24"/>
        </w:rPr>
        <w:t>,</w:t>
      </w:r>
      <w:r w:rsidR="00417B0F" w:rsidRPr="00114CE2">
        <w:rPr>
          <w:rFonts w:ascii="Times New Roman" w:hAnsi="Times New Roman" w:cs="Times New Roman"/>
          <w:sz w:val="24"/>
          <w:szCs w:val="24"/>
        </w:rPr>
        <w:t xml:space="preserve"> los profesionales necesitan mantener activas las dos lenguas</w:t>
      </w:r>
      <w:r w:rsidR="000A5FDD">
        <w:rPr>
          <w:rFonts w:ascii="Times New Roman" w:hAnsi="Times New Roman" w:cs="Times New Roman"/>
          <w:sz w:val="24"/>
          <w:szCs w:val="24"/>
        </w:rPr>
        <w:t>,</w:t>
      </w:r>
      <w:r w:rsidR="00417B0F" w:rsidRPr="00114CE2">
        <w:rPr>
          <w:rFonts w:ascii="Times New Roman" w:hAnsi="Times New Roman" w:cs="Times New Roman"/>
          <w:sz w:val="24"/>
          <w:szCs w:val="24"/>
        </w:rPr>
        <w:t xml:space="preserve"> ya que concurrentemente ambas</w:t>
      </w:r>
      <w:r w:rsidR="009977F6" w:rsidRPr="00114CE2">
        <w:rPr>
          <w:rFonts w:ascii="Times New Roman" w:hAnsi="Times New Roman" w:cs="Times New Roman"/>
          <w:sz w:val="24"/>
          <w:szCs w:val="24"/>
        </w:rPr>
        <w:t xml:space="preserve"> están procesando. </w:t>
      </w:r>
      <w:r w:rsidR="008E0BC5">
        <w:rPr>
          <w:rFonts w:ascii="Times New Roman" w:hAnsi="Times New Roman" w:cs="Times New Roman"/>
          <w:sz w:val="24"/>
          <w:szCs w:val="24"/>
        </w:rPr>
        <w:t>El experim</w:t>
      </w:r>
      <w:r w:rsidR="000A5FDD">
        <w:rPr>
          <w:rFonts w:ascii="Times New Roman" w:hAnsi="Times New Roman" w:cs="Times New Roman"/>
          <w:sz w:val="24"/>
          <w:szCs w:val="24"/>
        </w:rPr>
        <w:t>ento final</w:t>
      </w:r>
      <w:r w:rsidR="000A5FDD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A5FDD">
        <w:rPr>
          <w:rFonts w:ascii="Times New Roman" w:hAnsi="Times New Roman" w:cs="Times New Roman"/>
          <w:sz w:val="24"/>
          <w:szCs w:val="24"/>
        </w:rPr>
        <w:t xml:space="preserve">demostró que </w:t>
      </w:r>
      <w:r w:rsidR="00417B0F" w:rsidRPr="00114CE2">
        <w:rPr>
          <w:rFonts w:ascii="Times New Roman" w:hAnsi="Times New Roman" w:cs="Times New Roman"/>
          <w:sz w:val="24"/>
          <w:szCs w:val="24"/>
        </w:rPr>
        <w:t>los intérpretes profesionales son susceptibles a la interferencia de la misma forma que otros part</w:t>
      </w:r>
      <w:r w:rsidR="0086745E" w:rsidRPr="00114CE2">
        <w:rPr>
          <w:rFonts w:ascii="Times New Roman" w:hAnsi="Times New Roman" w:cs="Times New Roman"/>
          <w:sz w:val="24"/>
          <w:szCs w:val="24"/>
        </w:rPr>
        <w:t>i</w:t>
      </w:r>
      <w:r w:rsidR="00417B0F" w:rsidRPr="00114CE2">
        <w:rPr>
          <w:rFonts w:ascii="Times New Roman" w:hAnsi="Times New Roman" w:cs="Times New Roman"/>
          <w:sz w:val="24"/>
          <w:szCs w:val="24"/>
        </w:rPr>
        <w:t>cipantes.</w:t>
      </w:r>
      <w:r w:rsidR="004A4E40" w:rsidRPr="00114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AB0" w:rsidRPr="00114CE2" w:rsidRDefault="00937118" w:rsidP="00AE6A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Este tema f</w:t>
      </w:r>
      <w:r w:rsidR="001A2A1E" w:rsidRPr="00114CE2">
        <w:rPr>
          <w:rFonts w:ascii="Times New Roman" w:hAnsi="Times New Roman" w:cs="Times New Roman"/>
          <w:sz w:val="24"/>
          <w:szCs w:val="24"/>
        </w:rPr>
        <w:t xml:space="preserve">ue de mucha ayuda, </w:t>
      </w:r>
      <w:r w:rsidRPr="00114CE2">
        <w:rPr>
          <w:rFonts w:ascii="Times New Roman" w:hAnsi="Times New Roman" w:cs="Times New Roman"/>
          <w:sz w:val="24"/>
          <w:szCs w:val="24"/>
        </w:rPr>
        <w:t>y</w:t>
      </w:r>
      <w:r w:rsidR="001A2A1E" w:rsidRPr="00114CE2">
        <w:rPr>
          <w:rFonts w:ascii="Times New Roman" w:hAnsi="Times New Roman" w:cs="Times New Roman"/>
          <w:sz w:val="24"/>
          <w:szCs w:val="24"/>
        </w:rPr>
        <w:t>a que esta investigación</w:t>
      </w:r>
      <w:r w:rsidR="007B1D62" w:rsidRPr="00114CE2">
        <w:rPr>
          <w:rFonts w:ascii="Times New Roman" w:hAnsi="Times New Roman" w:cs="Times New Roman"/>
          <w:sz w:val="24"/>
          <w:szCs w:val="24"/>
        </w:rPr>
        <w:t xml:space="preserve"> tiene </w:t>
      </w:r>
      <w:r w:rsidR="009C3004" w:rsidRPr="00114CE2">
        <w:rPr>
          <w:rFonts w:ascii="Times New Roman" w:hAnsi="Times New Roman" w:cs="Times New Roman"/>
          <w:sz w:val="24"/>
          <w:szCs w:val="24"/>
        </w:rPr>
        <w:t>similitud al aquí abordado</w:t>
      </w:r>
      <w:r w:rsidR="00F209EB" w:rsidRPr="00114CE2">
        <w:rPr>
          <w:rFonts w:ascii="Times New Roman" w:hAnsi="Times New Roman" w:cs="Times New Roman"/>
          <w:sz w:val="24"/>
          <w:szCs w:val="24"/>
        </w:rPr>
        <w:t xml:space="preserve"> y muestra</w:t>
      </w:r>
      <w:r w:rsidR="001A2A1E" w:rsidRPr="00114CE2">
        <w:rPr>
          <w:rFonts w:ascii="Times New Roman" w:hAnsi="Times New Roman" w:cs="Times New Roman"/>
          <w:sz w:val="24"/>
          <w:szCs w:val="24"/>
        </w:rPr>
        <w:t xml:space="preserve"> l</w:t>
      </w:r>
      <w:r w:rsidR="00334DE9" w:rsidRPr="00114CE2">
        <w:rPr>
          <w:rFonts w:ascii="Times New Roman" w:hAnsi="Times New Roman" w:cs="Times New Roman"/>
          <w:sz w:val="24"/>
          <w:szCs w:val="24"/>
        </w:rPr>
        <w:t xml:space="preserve">os factores que </w:t>
      </w:r>
      <w:r w:rsidR="00E5596D" w:rsidRPr="00114CE2">
        <w:rPr>
          <w:rFonts w:ascii="Times New Roman" w:hAnsi="Times New Roman" w:cs="Times New Roman"/>
          <w:sz w:val="24"/>
          <w:szCs w:val="24"/>
        </w:rPr>
        <w:t xml:space="preserve">intervienen </w:t>
      </w:r>
      <w:r w:rsidR="00A71AE6" w:rsidRPr="00114CE2">
        <w:rPr>
          <w:rFonts w:ascii="Times New Roman" w:hAnsi="Times New Roman" w:cs="Times New Roman"/>
          <w:sz w:val="24"/>
          <w:szCs w:val="24"/>
        </w:rPr>
        <w:t>en</w:t>
      </w:r>
      <w:r w:rsidRPr="00114CE2">
        <w:rPr>
          <w:rFonts w:ascii="Times New Roman" w:hAnsi="Times New Roman" w:cs="Times New Roman"/>
          <w:sz w:val="24"/>
          <w:szCs w:val="24"/>
        </w:rPr>
        <w:t xml:space="preserve"> la interpretación simultánea</w:t>
      </w:r>
      <w:r w:rsidR="000A5FDD">
        <w:rPr>
          <w:rFonts w:ascii="Times New Roman" w:hAnsi="Times New Roman" w:cs="Times New Roman"/>
          <w:sz w:val="24"/>
          <w:szCs w:val="24"/>
        </w:rPr>
        <w:t>.</w:t>
      </w:r>
      <w:r w:rsidR="000A5FDD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A5FDD">
        <w:rPr>
          <w:rFonts w:ascii="Times New Roman" w:hAnsi="Times New Roman" w:cs="Times New Roman"/>
          <w:sz w:val="24"/>
          <w:szCs w:val="24"/>
        </w:rPr>
        <w:t>A</w:t>
      </w:r>
      <w:r w:rsidR="000A5FDD" w:rsidRPr="00114CE2">
        <w:rPr>
          <w:rFonts w:ascii="Times New Roman" w:hAnsi="Times New Roman" w:cs="Times New Roman"/>
          <w:sz w:val="24"/>
          <w:szCs w:val="24"/>
        </w:rPr>
        <w:t xml:space="preserve">mbos </w:t>
      </w:r>
      <w:r w:rsidR="00A71AE6" w:rsidRPr="00114CE2">
        <w:rPr>
          <w:rFonts w:ascii="Times New Roman" w:hAnsi="Times New Roman" w:cs="Times New Roman"/>
          <w:sz w:val="24"/>
          <w:szCs w:val="24"/>
        </w:rPr>
        <w:t xml:space="preserve">trabajos coinciden en </w:t>
      </w:r>
      <w:r w:rsidR="006219D9" w:rsidRPr="00114CE2">
        <w:rPr>
          <w:rFonts w:ascii="Times New Roman" w:hAnsi="Times New Roman" w:cs="Times New Roman"/>
          <w:sz w:val="24"/>
          <w:szCs w:val="24"/>
        </w:rPr>
        <w:t xml:space="preserve">algunos puntos de </w:t>
      </w:r>
      <w:r w:rsidR="00A71AE6" w:rsidRPr="00114CE2">
        <w:rPr>
          <w:rFonts w:ascii="Times New Roman" w:hAnsi="Times New Roman" w:cs="Times New Roman"/>
          <w:sz w:val="24"/>
          <w:szCs w:val="24"/>
        </w:rPr>
        <w:t xml:space="preserve">las pruebas, ya que </w:t>
      </w:r>
      <w:r w:rsidR="006219D9" w:rsidRPr="00114CE2">
        <w:rPr>
          <w:rFonts w:ascii="Times New Roman" w:hAnsi="Times New Roman" w:cs="Times New Roman"/>
          <w:sz w:val="24"/>
          <w:szCs w:val="24"/>
        </w:rPr>
        <w:t xml:space="preserve">la autora </w:t>
      </w:r>
      <w:r w:rsidR="006F27CE" w:rsidRPr="00114CE2">
        <w:rPr>
          <w:rFonts w:ascii="Times New Roman" w:hAnsi="Times New Roman" w:cs="Times New Roman"/>
          <w:sz w:val="24"/>
          <w:szCs w:val="24"/>
        </w:rPr>
        <w:t>hizo</w:t>
      </w:r>
      <w:r w:rsidRPr="00114CE2">
        <w:rPr>
          <w:rFonts w:ascii="Times New Roman" w:hAnsi="Times New Roman" w:cs="Times New Roman"/>
          <w:sz w:val="24"/>
          <w:szCs w:val="24"/>
        </w:rPr>
        <w:t xml:space="preserve"> pruebas tanto en profesionales como estudiantes</w:t>
      </w:r>
      <w:r w:rsidR="006219D9" w:rsidRPr="00114CE2">
        <w:rPr>
          <w:rFonts w:ascii="Times New Roman" w:hAnsi="Times New Roman" w:cs="Times New Roman"/>
          <w:sz w:val="24"/>
          <w:szCs w:val="24"/>
        </w:rPr>
        <w:t xml:space="preserve"> de últimos semestres</w:t>
      </w:r>
      <w:r w:rsidR="000A5FDD">
        <w:rPr>
          <w:rFonts w:ascii="Times New Roman" w:hAnsi="Times New Roman" w:cs="Times New Roman"/>
          <w:sz w:val="24"/>
          <w:szCs w:val="24"/>
        </w:rPr>
        <w:t>;</w:t>
      </w:r>
      <w:r w:rsidR="006219D9" w:rsidRPr="00114CE2">
        <w:rPr>
          <w:rFonts w:ascii="Times New Roman" w:hAnsi="Times New Roman" w:cs="Times New Roman"/>
          <w:sz w:val="24"/>
          <w:szCs w:val="24"/>
        </w:rPr>
        <w:t xml:space="preserve"> respect</w:t>
      </w:r>
      <w:r w:rsidR="000A5FDD">
        <w:rPr>
          <w:rFonts w:ascii="Times New Roman" w:hAnsi="Times New Roman" w:cs="Times New Roman"/>
          <w:sz w:val="24"/>
          <w:szCs w:val="24"/>
        </w:rPr>
        <w:t>o</w:t>
      </w:r>
      <w:r w:rsidRPr="00114CE2">
        <w:rPr>
          <w:rFonts w:ascii="Times New Roman" w:hAnsi="Times New Roman" w:cs="Times New Roman"/>
          <w:sz w:val="24"/>
          <w:szCs w:val="24"/>
        </w:rPr>
        <w:t xml:space="preserve"> a los profesional</w:t>
      </w:r>
      <w:r w:rsidR="006219D9" w:rsidRPr="00114CE2">
        <w:rPr>
          <w:rFonts w:ascii="Times New Roman" w:hAnsi="Times New Roman" w:cs="Times New Roman"/>
          <w:sz w:val="24"/>
          <w:szCs w:val="24"/>
        </w:rPr>
        <w:t>es presentaron detalles en</w:t>
      </w:r>
      <w:r w:rsidRPr="00114CE2">
        <w:rPr>
          <w:rFonts w:ascii="Times New Roman" w:hAnsi="Times New Roman" w:cs="Times New Roman"/>
          <w:sz w:val="24"/>
          <w:szCs w:val="24"/>
        </w:rPr>
        <w:t xml:space="preserve"> la articulación de las palabras</w:t>
      </w:r>
      <w:r w:rsidR="000A5FDD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al igual que los estudiantes</w:t>
      </w:r>
      <w:r w:rsidR="000A5FDD">
        <w:rPr>
          <w:rFonts w:ascii="Times New Roman" w:hAnsi="Times New Roman" w:cs="Times New Roman"/>
          <w:sz w:val="24"/>
          <w:szCs w:val="24"/>
        </w:rPr>
        <w:t>. S</w:t>
      </w:r>
      <w:r w:rsidR="000A5FDD" w:rsidRPr="00114CE2">
        <w:rPr>
          <w:rFonts w:ascii="Times New Roman" w:hAnsi="Times New Roman" w:cs="Times New Roman"/>
          <w:sz w:val="24"/>
          <w:szCs w:val="24"/>
        </w:rPr>
        <w:t xml:space="preserve">e </w:t>
      </w:r>
      <w:r w:rsidRPr="00114CE2">
        <w:rPr>
          <w:rFonts w:ascii="Times New Roman" w:hAnsi="Times New Roman" w:cs="Times New Roman"/>
          <w:sz w:val="24"/>
          <w:szCs w:val="24"/>
        </w:rPr>
        <w:t xml:space="preserve">probó que tanto estudiantes como algunos profesionales </w:t>
      </w:r>
      <w:r w:rsidR="00A859A5">
        <w:rPr>
          <w:rFonts w:ascii="Times New Roman" w:hAnsi="Times New Roman" w:cs="Times New Roman"/>
          <w:sz w:val="24"/>
          <w:szCs w:val="24"/>
        </w:rPr>
        <w:t>son</w:t>
      </w:r>
      <w:r w:rsidR="00A859A5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 xml:space="preserve">susceptibles a este tipo de detalles, dado que el </w:t>
      </w:r>
      <w:r w:rsidR="00063909" w:rsidRPr="00114CE2">
        <w:rPr>
          <w:rFonts w:ascii="Times New Roman" w:hAnsi="Times New Roman" w:cs="Times New Roman"/>
          <w:sz w:val="24"/>
          <w:szCs w:val="24"/>
        </w:rPr>
        <w:t>intérprete</w:t>
      </w:r>
      <w:r w:rsidR="000A5FDD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al manejar muchos idiomas</w:t>
      </w:r>
      <w:r w:rsidR="000A5FDD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puede llegar a confundir una palabra con otra e incluso </w:t>
      </w:r>
      <w:r w:rsidR="00A859A5">
        <w:rPr>
          <w:rFonts w:ascii="Times New Roman" w:hAnsi="Times New Roman" w:cs="Times New Roman"/>
          <w:sz w:val="24"/>
          <w:szCs w:val="24"/>
        </w:rPr>
        <w:t>confundir rasgos de</w:t>
      </w:r>
      <w:r w:rsidRPr="00114CE2">
        <w:rPr>
          <w:rFonts w:ascii="Times New Roman" w:hAnsi="Times New Roman" w:cs="Times New Roman"/>
          <w:sz w:val="24"/>
          <w:szCs w:val="24"/>
        </w:rPr>
        <w:t xml:space="preserve"> idioma</w:t>
      </w:r>
      <w:r w:rsidR="00A859A5">
        <w:rPr>
          <w:rFonts w:ascii="Times New Roman" w:hAnsi="Times New Roman" w:cs="Times New Roman"/>
          <w:sz w:val="24"/>
          <w:szCs w:val="24"/>
        </w:rPr>
        <w:t xml:space="preserve"> con otro</w:t>
      </w:r>
      <w:r w:rsidRPr="00114CE2">
        <w:rPr>
          <w:rFonts w:ascii="Times New Roman" w:hAnsi="Times New Roman" w:cs="Times New Roman"/>
          <w:sz w:val="24"/>
          <w:szCs w:val="24"/>
        </w:rPr>
        <w:t>.</w:t>
      </w:r>
      <w:r w:rsidR="009B7D9C" w:rsidRPr="00114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3DE" w:rsidRPr="00114CE2" w:rsidRDefault="00745CCA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 xml:space="preserve">La investigación sobre </w:t>
      </w:r>
      <w:r w:rsidR="006F27CE" w:rsidRPr="00AE6A36">
        <w:rPr>
          <w:rFonts w:ascii="Times New Roman" w:hAnsi="Times New Roman" w:cs="Times New Roman"/>
          <w:i/>
          <w:sz w:val="24"/>
          <w:szCs w:val="24"/>
        </w:rPr>
        <w:t>L</w:t>
      </w:r>
      <w:r w:rsidR="004030EB" w:rsidRPr="00AE6A36">
        <w:rPr>
          <w:rFonts w:ascii="Times New Roman" w:hAnsi="Times New Roman" w:cs="Times New Roman"/>
          <w:i/>
          <w:sz w:val="24"/>
          <w:szCs w:val="24"/>
        </w:rPr>
        <w:t>a interpretación en los servicios públicos: la in</w:t>
      </w:r>
      <w:r w:rsidR="0017779B" w:rsidRPr="00AE6A36">
        <w:rPr>
          <w:rFonts w:ascii="Times New Roman" w:hAnsi="Times New Roman" w:cs="Times New Roman"/>
          <w:i/>
          <w:sz w:val="24"/>
          <w:szCs w:val="24"/>
        </w:rPr>
        <w:t>terpretación policial en España</w:t>
      </w:r>
      <w:r w:rsidR="000A5FDD">
        <w:rPr>
          <w:rFonts w:ascii="Times New Roman" w:hAnsi="Times New Roman" w:cs="Times New Roman"/>
          <w:sz w:val="24"/>
          <w:szCs w:val="24"/>
        </w:rPr>
        <w:t xml:space="preserve"> (Luncan, 2014)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B0B46" w:rsidRPr="00114CE2">
        <w:rPr>
          <w:rFonts w:ascii="Times New Roman" w:hAnsi="Times New Roman" w:cs="Times New Roman"/>
          <w:sz w:val="24"/>
          <w:szCs w:val="24"/>
        </w:rPr>
        <w:t>se enfoca en c</w:t>
      </w:r>
      <w:r w:rsidR="00AA6850">
        <w:rPr>
          <w:rFonts w:ascii="Times New Roman" w:hAnsi="Times New Roman" w:cs="Times New Roman"/>
          <w:sz w:val="24"/>
          <w:szCs w:val="24"/>
        </w:rPr>
        <w:t>ó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mo los elementos </w:t>
      </w:r>
      <w:r w:rsidR="00063909" w:rsidRPr="00114CE2">
        <w:rPr>
          <w:rFonts w:ascii="Times New Roman" w:hAnsi="Times New Roman" w:cs="Times New Roman"/>
          <w:sz w:val="24"/>
          <w:szCs w:val="24"/>
        </w:rPr>
        <w:t>nacionales de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 policía se comunican con un detenido extranjero </w:t>
      </w:r>
      <w:r w:rsidR="000A5FDD">
        <w:rPr>
          <w:rFonts w:ascii="Times New Roman" w:hAnsi="Times New Roman" w:cs="Times New Roman"/>
          <w:sz w:val="24"/>
          <w:szCs w:val="24"/>
        </w:rPr>
        <w:t>que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 no </w:t>
      </w:r>
      <w:r w:rsidR="00AA6850" w:rsidRPr="00114CE2">
        <w:rPr>
          <w:rFonts w:ascii="Times New Roman" w:hAnsi="Times New Roman" w:cs="Times New Roman"/>
          <w:sz w:val="24"/>
          <w:szCs w:val="24"/>
        </w:rPr>
        <w:t>habl</w:t>
      </w:r>
      <w:r w:rsidR="00AA6850">
        <w:rPr>
          <w:rFonts w:ascii="Times New Roman" w:hAnsi="Times New Roman" w:cs="Times New Roman"/>
          <w:sz w:val="24"/>
          <w:szCs w:val="24"/>
        </w:rPr>
        <w:t>a</w:t>
      </w:r>
      <w:r w:rsidR="00AA685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ninguno de los </w:t>
      </w:r>
      <w:r w:rsidR="00063909" w:rsidRPr="00114CE2">
        <w:rPr>
          <w:rFonts w:ascii="Times New Roman" w:hAnsi="Times New Roman" w:cs="Times New Roman"/>
          <w:sz w:val="24"/>
          <w:szCs w:val="24"/>
        </w:rPr>
        <w:t>idiomas que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 ellos </w:t>
      </w:r>
      <w:r w:rsidR="00AA6850" w:rsidRPr="00114CE2">
        <w:rPr>
          <w:rFonts w:ascii="Times New Roman" w:hAnsi="Times New Roman" w:cs="Times New Roman"/>
          <w:sz w:val="24"/>
          <w:szCs w:val="24"/>
        </w:rPr>
        <w:t>manej</w:t>
      </w:r>
      <w:r w:rsidR="00AA6850">
        <w:rPr>
          <w:rFonts w:ascii="Times New Roman" w:hAnsi="Times New Roman" w:cs="Times New Roman"/>
          <w:sz w:val="24"/>
          <w:szCs w:val="24"/>
        </w:rPr>
        <w:t>a</w:t>
      </w:r>
      <w:r w:rsidR="00AA6850" w:rsidRPr="00114CE2">
        <w:rPr>
          <w:rFonts w:ascii="Times New Roman" w:hAnsi="Times New Roman" w:cs="Times New Roman"/>
          <w:sz w:val="24"/>
          <w:szCs w:val="24"/>
        </w:rPr>
        <w:t>n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. </w:t>
      </w:r>
      <w:r w:rsidR="0067185E" w:rsidRPr="00114CE2">
        <w:rPr>
          <w:rFonts w:ascii="Times New Roman" w:hAnsi="Times New Roman" w:cs="Times New Roman"/>
          <w:sz w:val="24"/>
          <w:szCs w:val="24"/>
        </w:rPr>
        <w:t>Los métodos que se utilizaron fue el trabajo de campo</w:t>
      </w:r>
      <w:r w:rsidR="00334BAE">
        <w:rPr>
          <w:rFonts w:ascii="Times New Roman" w:hAnsi="Times New Roman" w:cs="Times New Roman"/>
          <w:sz w:val="24"/>
          <w:szCs w:val="24"/>
        </w:rPr>
        <w:t>,</w:t>
      </w:r>
      <w:r w:rsidR="0067185E" w:rsidRPr="00114CE2">
        <w:rPr>
          <w:rFonts w:ascii="Times New Roman" w:hAnsi="Times New Roman" w:cs="Times New Roman"/>
          <w:sz w:val="24"/>
          <w:szCs w:val="24"/>
        </w:rPr>
        <w:t xml:space="preserve"> s</w:t>
      </w:r>
      <w:r w:rsidR="00EB0B46" w:rsidRPr="00114CE2">
        <w:rPr>
          <w:rFonts w:ascii="Times New Roman" w:hAnsi="Times New Roman" w:cs="Times New Roman"/>
          <w:sz w:val="24"/>
          <w:szCs w:val="24"/>
        </w:rPr>
        <w:t>e hizo una visita a</w:t>
      </w:r>
      <w:r w:rsidR="0067185E" w:rsidRPr="00114CE2">
        <w:rPr>
          <w:rFonts w:ascii="Times New Roman" w:hAnsi="Times New Roman" w:cs="Times New Roman"/>
          <w:sz w:val="24"/>
          <w:szCs w:val="24"/>
        </w:rPr>
        <w:t xml:space="preserve"> la </w:t>
      </w:r>
      <w:r w:rsidR="00EB0B46" w:rsidRPr="00114CE2">
        <w:rPr>
          <w:rFonts w:ascii="Times New Roman" w:hAnsi="Times New Roman" w:cs="Times New Roman"/>
          <w:sz w:val="24"/>
          <w:szCs w:val="24"/>
        </w:rPr>
        <w:t>comisaría</w:t>
      </w:r>
      <w:r w:rsidR="0067185E" w:rsidRPr="00114CE2">
        <w:rPr>
          <w:rFonts w:ascii="Times New Roman" w:hAnsi="Times New Roman" w:cs="Times New Roman"/>
          <w:sz w:val="24"/>
          <w:szCs w:val="24"/>
        </w:rPr>
        <w:t xml:space="preserve"> policial </w:t>
      </w:r>
      <w:r w:rsidR="00063909" w:rsidRPr="00114CE2">
        <w:rPr>
          <w:rFonts w:ascii="Times New Roman" w:hAnsi="Times New Roman" w:cs="Times New Roman"/>
          <w:sz w:val="24"/>
          <w:szCs w:val="24"/>
        </w:rPr>
        <w:t xml:space="preserve">y </w:t>
      </w:r>
      <w:r w:rsidR="00334BAE">
        <w:rPr>
          <w:rFonts w:ascii="Times New Roman" w:hAnsi="Times New Roman" w:cs="Times New Roman"/>
          <w:sz w:val="24"/>
          <w:szCs w:val="24"/>
        </w:rPr>
        <w:t xml:space="preserve">una </w:t>
      </w:r>
      <w:r w:rsidR="00063909" w:rsidRPr="00114CE2">
        <w:rPr>
          <w:rFonts w:ascii="Times New Roman" w:hAnsi="Times New Roman" w:cs="Times New Roman"/>
          <w:sz w:val="24"/>
          <w:szCs w:val="24"/>
        </w:rPr>
        <w:t>entrevista</w:t>
      </w:r>
      <w:r w:rsidR="0067185E" w:rsidRPr="00114CE2">
        <w:rPr>
          <w:rFonts w:ascii="Times New Roman" w:hAnsi="Times New Roman" w:cs="Times New Roman"/>
          <w:sz w:val="24"/>
          <w:szCs w:val="24"/>
        </w:rPr>
        <w:t xml:space="preserve"> con </w:t>
      </w:r>
      <w:r w:rsidR="00B0150E" w:rsidRPr="00114CE2">
        <w:rPr>
          <w:rFonts w:ascii="Times New Roman" w:hAnsi="Times New Roman" w:cs="Times New Roman"/>
          <w:sz w:val="24"/>
          <w:szCs w:val="24"/>
        </w:rPr>
        <w:t>un intérprete policial de España</w:t>
      </w:r>
      <w:r w:rsidR="000A5FDD">
        <w:rPr>
          <w:rFonts w:ascii="Times New Roman" w:hAnsi="Times New Roman" w:cs="Times New Roman"/>
          <w:sz w:val="24"/>
          <w:szCs w:val="24"/>
        </w:rPr>
        <w:t>.</w:t>
      </w:r>
      <w:r w:rsidR="000A5FDD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A5FDD">
        <w:rPr>
          <w:rFonts w:ascii="Times New Roman" w:hAnsi="Times New Roman" w:cs="Times New Roman"/>
          <w:sz w:val="24"/>
          <w:szCs w:val="24"/>
        </w:rPr>
        <w:t>E</w:t>
      </w:r>
      <w:r w:rsidR="000A5FDD" w:rsidRPr="00114CE2">
        <w:rPr>
          <w:rFonts w:ascii="Times New Roman" w:hAnsi="Times New Roman" w:cs="Times New Roman"/>
          <w:sz w:val="24"/>
          <w:szCs w:val="24"/>
        </w:rPr>
        <w:t xml:space="preserve">l </w:t>
      </w:r>
      <w:r w:rsidR="0067185E" w:rsidRPr="00114CE2">
        <w:rPr>
          <w:rFonts w:ascii="Times New Roman" w:hAnsi="Times New Roman" w:cs="Times New Roman"/>
          <w:sz w:val="24"/>
          <w:szCs w:val="24"/>
        </w:rPr>
        <w:t xml:space="preserve">enfoque fue cualitativo. Los </w:t>
      </w:r>
      <w:r w:rsidR="00B0150E" w:rsidRPr="00114CE2">
        <w:rPr>
          <w:rFonts w:ascii="Times New Roman" w:hAnsi="Times New Roman" w:cs="Times New Roman"/>
          <w:sz w:val="24"/>
          <w:szCs w:val="24"/>
        </w:rPr>
        <w:t>hallazg</w:t>
      </w:r>
      <w:r w:rsidR="006219D9" w:rsidRPr="00114CE2">
        <w:rPr>
          <w:rFonts w:ascii="Times New Roman" w:hAnsi="Times New Roman" w:cs="Times New Roman"/>
          <w:sz w:val="24"/>
          <w:szCs w:val="24"/>
        </w:rPr>
        <w:t>os fueron</w:t>
      </w:r>
      <w:r w:rsidR="000A5FDD">
        <w:rPr>
          <w:rFonts w:ascii="Times New Roman" w:hAnsi="Times New Roman" w:cs="Times New Roman"/>
          <w:sz w:val="24"/>
          <w:szCs w:val="24"/>
        </w:rPr>
        <w:t xml:space="preserve"> que, durante</w:t>
      </w:r>
      <w:r w:rsidR="006219D9" w:rsidRPr="00114CE2">
        <w:rPr>
          <w:rFonts w:ascii="Times New Roman" w:hAnsi="Times New Roman" w:cs="Times New Roman"/>
          <w:sz w:val="24"/>
          <w:szCs w:val="24"/>
        </w:rPr>
        <w:t xml:space="preserve"> la visita que tuvo </w:t>
      </w:r>
      <w:r w:rsidR="00B0150E" w:rsidRPr="00114CE2">
        <w:rPr>
          <w:rFonts w:ascii="Times New Roman" w:hAnsi="Times New Roman" w:cs="Times New Roman"/>
          <w:sz w:val="24"/>
          <w:szCs w:val="24"/>
        </w:rPr>
        <w:t>el autor en la comisaría policial</w:t>
      </w:r>
      <w:r w:rsidR="000A5FDD">
        <w:rPr>
          <w:rFonts w:ascii="Times New Roman" w:hAnsi="Times New Roman" w:cs="Times New Roman"/>
          <w:sz w:val="24"/>
          <w:szCs w:val="24"/>
        </w:rPr>
        <w:t>,</w:t>
      </w:r>
      <w:r w:rsidR="00E568DC">
        <w:rPr>
          <w:rFonts w:ascii="Times New Roman" w:hAnsi="Times New Roman" w:cs="Times New Roman"/>
          <w:sz w:val="24"/>
          <w:szCs w:val="24"/>
        </w:rPr>
        <w:t xml:space="preserve"> representa</w:t>
      </w:r>
      <w:r w:rsidR="0072455D">
        <w:rPr>
          <w:rFonts w:ascii="Times New Roman" w:hAnsi="Times New Roman" w:cs="Times New Roman"/>
          <w:sz w:val="24"/>
          <w:szCs w:val="24"/>
        </w:rPr>
        <w:t>n</w:t>
      </w:r>
      <w:r w:rsidR="00E568DC">
        <w:rPr>
          <w:rFonts w:ascii="Times New Roman" w:hAnsi="Times New Roman" w:cs="Times New Roman"/>
          <w:sz w:val="24"/>
          <w:szCs w:val="24"/>
        </w:rPr>
        <w:t xml:space="preserve">tes de esta </w:t>
      </w:r>
      <w:r w:rsidR="00B0150E" w:rsidRPr="00114CE2">
        <w:rPr>
          <w:rFonts w:ascii="Times New Roman" w:hAnsi="Times New Roman" w:cs="Times New Roman"/>
          <w:sz w:val="24"/>
          <w:szCs w:val="24"/>
        </w:rPr>
        <w:t>respondieron que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 al no saber el idioma del detenido mandan a llamar</w:t>
      </w:r>
      <w:r w:rsidR="00E568DC">
        <w:rPr>
          <w:rFonts w:ascii="Times New Roman" w:hAnsi="Times New Roman" w:cs="Times New Roman"/>
          <w:sz w:val="24"/>
          <w:szCs w:val="24"/>
        </w:rPr>
        <w:t xml:space="preserve"> a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 un intérprete que sea originario del país del mismo detenido</w:t>
      </w:r>
      <w:r w:rsidR="00E568DC">
        <w:rPr>
          <w:rFonts w:ascii="Times New Roman" w:hAnsi="Times New Roman" w:cs="Times New Roman"/>
          <w:sz w:val="24"/>
          <w:szCs w:val="24"/>
        </w:rPr>
        <w:t>, ya sea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B0150E" w:rsidRPr="00114CE2">
        <w:rPr>
          <w:rFonts w:ascii="Times New Roman" w:hAnsi="Times New Roman" w:cs="Times New Roman"/>
          <w:sz w:val="24"/>
          <w:szCs w:val="24"/>
        </w:rPr>
        <w:t>a la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568DC">
        <w:rPr>
          <w:rFonts w:ascii="Times New Roman" w:hAnsi="Times New Roman" w:cs="Times New Roman"/>
          <w:sz w:val="24"/>
          <w:szCs w:val="24"/>
        </w:rPr>
        <w:t>e</w:t>
      </w:r>
      <w:r w:rsidR="00E568DC" w:rsidRPr="00114CE2">
        <w:rPr>
          <w:rFonts w:ascii="Times New Roman" w:hAnsi="Times New Roman" w:cs="Times New Roman"/>
          <w:sz w:val="24"/>
          <w:szCs w:val="24"/>
        </w:rPr>
        <w:t xml:space="preserve">mbajada </w:t>
      </w:r>
      <w:r w:rsidR="00EB0B46" w:rsidRPr="00114CE2">
        <w:rPr>
          <w:rFonts w:ascii="Times New Roman" w:hAnsi="Times New Roman" w:cs="Times New Roman"/>
          <w:sz w:val="24"/>
          <w:szCs w:val="24"/>
        </w:rPr>
        <w:t xml:space="preserve">o </w:t>
      </w:r>
      <w:r w:rsidR="00E568DC">
        <w:rPr>
          <w:rFonts w:ascii="Times New Roman" w:hAnsi="Times New Roman" w:cs="Times New Roman"/>
          <w:sz w:val="24"/>
          <w:szCs w:val="24"/>
        </w:rPr>
        <w:t>a</w:t>
      </w:r>
      <w:r w:rsidR="00E568DC" w:rsidRPr="00114CE2">
        <w:rPr>
          <w:rFonts w:ascii="Times New Roman" w:hAnsi="Times New Roman" w:cs="Times New Roman"/>
          <w:sz w:val="24"/>
          <w:szCs w:val="24"/>
        </w:rPr>
        <w:t xml:space="preserve">l </w:t>
      </w:r>
      <w:r w:rsidR="00E568DC">
        <w:rPr>
          <w:rFonts w:ascii="Times New Roman" w:hAnsi="Times New Roman" w:cs="Times New Roman"/>
          <w:sz w:val="24"/>
          <w:szCs w:val="24"/>
        </w:rPr>
        <w:t>c</w:t>
      </w:r>
      <w:r w:rsidR="00E568DC" w:rsidRPr="00114CE2">
        <w:rPr>
          <w:rFonts w:ascii="Times New Roman" w:hAnsi="Times New Roman" w:cs="Times New Roman"/>
          <w:sz w:val="24"/>
          <w:szCs w:val="24"/>
        </w:rPr>
        <w:t>onsulado</w:t>
      </w:r>
      <w:r w:rsidR="009723E8">
        <w:rPr>
          <w:rFonts w:ascii="Times New Roman" w:hAnsi="Times New Roman" w:cs="Times New Roman"/>
          <w:sz w:val="24"/>
          <w:szCs w:val="24"/>
        </w:rPr>
        <w:t>. El autor, sin embargo, menciona</w:t>
      </w:r>
      <w:r w:rsidR="001224C1">
        <w:rPr>
          <w:rFonts w:ascii="Times New Roman" w:hAnsi="Times New Roman" w:cs="Times New Roman"/>
          <w:sz w:val="24"/>
          <w:szCs w:val="24"/>
        </w:rPr>
        <w:t xml:space="preserve"> que esta información es falsa,</w:t>
      </w:r>
      <w:r w:rsidR="00B0150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049B4" w:rsidRPr="00114CE2">
        <w:rPr>
          <w:rFonts w:ascii="Times New Roman" w:hAnsi="Times New Roman" w:cs="Times New Roman"/>
          <w:sz w:val="24"/>
          <w:szCs w:val="24"/>
        </w:rPr>
        <w:t xml:space="preserve">ya que </w:t>
      </w:r>
      <w:r w:rsidR="001224C1">
        <w:rPr>
          <w:rFonts w:ascii="Times New Roman" w:hAnsi="Times New Roman" w:cs="Times New Roman"/>
          <w:sz w:val="24"/>
          <w:szCs w:val="24"/>
        </w:rPr>
        <w:t>los agentes policiales</w:t>
      </w:r>
      <w:r w:rsidR="001224C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B0150E" w:rsidRPr="00114CE2">
        <w:rPr>
          <w:rFonts w:ascii="Times New Roman" w:hAnsi="Times New Roman" w:cs="Times New Roman"/>
          <w:sz w:val="24"/>
          <w:szCs w:val="24"/>
        </w:rPr>
        <w:t>tienen orden de buscar a cualquier int</w:t>
      </w:r>
      <w:r w:rsidR="001224C1">
        <w:rPr>
          <w:rFonts w:ascii="Times New Roman" w:hAnsi="Times New Roman" w:cs="Times New Roman"/>
          <w:sz w:val="24"/>
          <w:szCs w:val="24"/>
        </w:rPr>
        <w:t>é</w:t>
      </w:r>
      <w:r w:rsidR="00B0150E" w:rsidRPr="00114CE2">
        <w:rPr>
          <w:rFonts w:ascii="Times New Roman" w:hAnsi="Times New Roman" w:cs="Times New Roman"/>
          <w:sz w:val="24"/>
          <w:szCs w:val="24"/>
        </w:rPr>
        <w:t xml:space="preserve">rprete </w:t>
      </w:r>
      <w:r w:rsidR="009049B4" w:rsidRPr="00114CE2">
        <w:rPr>
          <w:rFonts w:ascii="Times New Roman" w:hAnsi="Times New Roman" w:cs="Times New Roman"/>
          <w:sz w:val="24"/>
          <w:szCs w:val="24"/>
        </w:rPr>
        <w:t xml:space="preserve">de la empresa </w:t>
      </w:r>
      <w:r w:rsidR="009049B4" w:rsidRPr="00114CE2">
        <w:rPr>
          <w:rFonts w:ascii="Times New Roman" w:hAnsi="Times New Roman" w:cs="Times New Roman"/>
          <w:sz w:val="24"/>
          <w:szCs w:val="24"/>
        </w:rPr>
        <w:lastRenderedPageBreak/>
        <w:t>proveedora del servicio</w:t>
      </w:r>
      <w:r w:rsidR="009723E8">
        <w:rPr>
          <w:rFonts w:ascii="Times New Roman" w:hAnsi="Times New Roman" w:cs="Times New Roman"/>
          <w:sz w:val="24"/>
          <w:szCs w:val="24"/>
        </w:rPr>
        <w:t xml:space="preserve">; y </w:t>
      </w:r>
      <w:r w:rsidR="009049B4" w:rsidRPr="00114CE2">
        <w:rPr>
          <w:rFonts w:ascii="Times New Roman" w:hAnsi="Times New Roman" w:cs="Times New Roman"/>
          <w:sz w:val="24"/>
          <w:szCs w:val="24"/>
        </w:rPr>
        <w:t>más que nada</w:t>
      </w:r>
      <w:r w:rsidR="001224C1">
        <w:rPr>
          <w:rFonts w:ascii="Times New Roman" w:hAnsi="Times New Roman" w:cs="Times New Roman"/>
          <w:sz w:val="24"/>
          <w:szCs w:val="24"/>
        </w:rPr>
        <w:t>,</w:t>
      </w:r>
      <w:r w:rsidR="009049B4" w:rsidRPr="00114CE2">
        <w:rPr>
          <w:rFonts w:ascii="Times New Roman" w:hAnsi="Times New Roman" w:cs="Times New Roman"/>
          <w:sz w:val="24"/>
          <w:szCs w:val="24"/>
        </w:rPr>
        <w:t xml:space="preserve"> ellos no mencionan que los intérpretes se</w:t>
      </w:r>
      <w:r w:rsidR="001224C1">
        <w:rPr>
          <w:rFonts w:ascii="Times New Roman" w:hAnsi="Times New Roman" w:cs="Times New Roman"/>
          <w:sz w:val="24"/>
          <w:szCs w:val="24"/>
        </w:rPr>
        <w:t xml:space="preserve">an </w:t>
      </w:r>
      <w:r w:rsidR="009049B4" w:rsidRPr="00114CE2">
        <w:rPr>
          <w:rFonts w:ascii="Times New Roman" w:hAnsi="Times New Roman" w:cs="Times New Roman"/>
          <w:sz w:val="24"/>
          <w:szCs w:val="24"/>
        </w:rPr>
        <w:t xml:space="preserve">personas </w:t>
      </w:r>
      <w:r w:rsidR="001224C1" w:rsidRPr="00114CE2">
        <w:rPr>
          <w:rFonts w:ascii="Times New Roman" w:hAnsi="Times New Roman" w:cs="Times New Roman"/>
          <w:sz w:val="24"/>
          <w:szCs w:val="24"/>
        </w:rPr>
        <w:t>profesionale</w:t>
      </w:r>
      <w:r w:rsidR="009723E8">
        <w:rPr>
          <w:rFonts w:ascii="Times New Roman" w:hAnsi="Times New Roman" w:cs="Times New Roman"/>
          <w:sz w:val="24"/>
          <w:szCs w:val="24"/>
        </w:rPr>
        <w:t>s</w:t>
      </w:r>
      <w:r w:rsidR="001224C1">
        <w:rPr>
          <w:rFonts w:ascii="Times New Roman" w:hAnsi="Times New Roman" w:cs="Times New Roman"/>
          <w:sz w:val="24"/>
          <w:szCs w:val="24"/>
        </w:rPr>
        <w:t xml:space="preserve">. Además, </w:t>
      </w:r>
      <w:r w:rsidR="00F80F7C" w:rsidRPr="00114CE2">
        <w:rPr>
          <w:rFonts w:ascii="Times New Roman" w:hAnsi="Times New Roman" w:cs="Times New Roman"/>
          <w:sz w:val="24"/>
          <w:szCs w:val="24"/>
        </w:rPr>
        <w:t>e</w:t>
      </w:r>
      <w:r w:rsidR="009049B4" w:rsidRPr="00114CE2">
        <w:rPr>
          <w:rFonts w:ascii="Times New Roman" w:hAnsi="Times New Roman" w:cs="Times New Roman"/>
          <w:sz w:val="24"/>
          <w:szCs w:val="24"/>
        </w:rPr>
        <w:t xml:space="preserve">n </w:t>
      </w:r>
      <w:r w:rsidR="00F80F7C" w:rsidRPr="00114CE2">
        <w:rPr>
          <w:rFonts w:ascii="Times New Roman" w:hAnsi="Times New Roman" w:cs="Times New Roman"/>
          <w:sz w:val="24"/>
          <w:szCs w:val="24"/>
        </w:rPr>
        <w:t>la entrevista que</w:t>
      </w:r>
      <w:r w:rsidR="009049B4" w:rsidRPr="00114CE2">
        <w:rPr>
          <w:rFonts w:ascii="Times New Roman" w:hAnsi="Times New Roman" w:cs="Times New Roman"/>
          <w:sz w:val="24"/>
          <w:szCs w:val="24"/>
        </w:rPr>
        <w:t xml:space="preserve"> tuvo con la </w:t>
      </w:r>
      <w:r w:rsidR="00F80F7C" w:rsidRPr="00114CE2">
        <w:rPr>
          <w:rFonts w:ascii="Times New Roman" w:hAnsi="Times New Roman" w:cs="Times New Roman"/>
          <w:sz w:val="24"/>
          <w:szCs w:val="24"/>
        </w:rPr>
        <w:t>intérprete</w:t>
      </w:r>
      <w:r w:rsidR="009049B4" w:rsidRPr="00114CE2">
        <w:rPr>
          <w:rFonts w:ascii="Times New Roman" w:hAnsi="Times New Roman" w:cs="Times New Roman"/>
          <w:sz w:val="24"/>
          <w:szCs w:val="24"/>
        </w:rPr>
        <w:t xml:space="preserve"> del ámbito policial queda </w:t>
      </w:r>
      <w:r w:rsidR="00F80F7C" w:rsidRPr="00114CE2">
        <w:rPr>
          <w:rFonts w:ascii="Times New Roman" w:hAnsi="Times New Roman" w:cs="Times New Roman"/>
          <w:sz w:val="24"/>
          <w:szCs w:val="24"/>
        </w:rPr>
        <w:t>comprobada</w:t>
      </w:r>
      <w:r w:rsidR="006219D9" w:rsidRPr="00114CE2">
        <w:rPr>
          <w:rFonts w:ascii="Times New Roman" w:hAnsi="Times New Roman" w:cs="Times New Roman"/>
          <w:sz w:val="24"/>
          <w:szCs w:val="24"/>
        </w:rPr>
        <w:t xml:space="preserve"> la falta de profesionalismo, </w:t>
      </w:r>
      <w:r w:rsidR="009049B4" w:rsidRPr="00114CE2">
        <w:rPr>
          <w:rFonts w:ascii="Times New Roman" w:hAnsi="Times New Roman" w:cs="Times New Roman"/>
          <w:sz w:val="24"/>
          <w:szCs w:val="24"/>
        </w:rPr>
        <w:t>ya que</w:t>
      </w:r>
      <w:r w:rsidR="006219D9" w:rsidRPr="00114CE2">
        <w:rPr>
          <w:rFonts w:ascii="Times New Roman" w:hAnsi="Times New Roman" w:cs="Times New Roman"/>
          <w:sz w:val="24"/>
          <w:szCs w:val="24"/>
        </w:rPr>
        <w:t>,</w:t>
      </w:r>
      <w:r w:rsidR="009049B4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F80F7C" w:rsidRPr="00114CE2">
        <w:rPr>
          <w:rFonts w:ascii="Times New Roman" w:hAnsi="Times New Roman" w:cs="Times New Roman"/>
          <w:sz w:val="24"/>
          <w:szCs w:val="24"/>
        </w:rPr>
        <w:t>en el</w:t>
      </w:r>
      <w:r w:rsidR="006219D9" w:rsidRPr="00114CE2">
        <w:rPr>
          <w:rFonts w:ascii="Times New Roman" w:hAnsi="Times New Roman" w:cs="Times New Roman"/>
          <w:sz w:val="24"/>
          <w:szCs w:val="24"/>
        </w:rPr>
        <w:t xml:space="preserve"> testimonio que </w:t>
      </w:r>
      <w:r w:rsidR="009723E8">
        <w:rPr>
          <w:rFonts w:ascii="Times New Roman" w:hAnsi="Times New Roman" w:cs="Times New Roman"/>
          <w:sz w:val="24"/>
          <w:szCs w:val="24"/>
        </w:rPr>
        <w:t>dio</w:t>
      </w:r>
      <w:r w:rsidR="009049B4" w:rsidRPr="00114CE2">
        <w:rPr>
          <w:rFonts w:ascii="Times New Roman" w:hAnsi="Times New Roman" w:cs="Times New Roman"/>
          <w:sz w:val="24"/>
          <w:szCs w:val="24"/>
        </w:rPr>
        <w:t xml:space="preserve"> de uno de los casos</w:t>
      </w:r>
      <w:r w:rsidR="001224C1">
        <w:rPr>
          <w:rFonts w:ascii="Times New Roman" w:hAnsi="Times New Roman" w:cs="Times New Roman"/>
          <w:sz w:val="24"/>
          <w:szCs w:val="24"/>
        </w:rPr>
        <w:t>,</w:t>
      </w:r>
      <w:r w:rsidR="009049B4" w:rsidRPr="00114CE2">
        <w:rPr>
          <w:rFonts w:ascii="Times New Roman" w:hAnsi="Times New Roman" w:cs="Times New Roman"/>
          <w:sz w:val="24"/>
          <w:szCs w:val="24"/>
        </w:rPr>
        <w:t xml:space="preserve"> respondió que tuvo errores al momento </w:t>
      </w:r>
      <w:r w:rsidR="00F80F7C" w:rsidRPr="00114CE2">
        <w:rPr>
          <w:rFonts w:ascii="Times New Roman" w:hAnsi="Times New Roman" w:cs="Times New Roman"/>
          <w:sz w:val="24"/>
          <w:szCs w:val="24"/>
        </w:rPr>
        <w:t>de hacer la interpretación</w:t>
      </w:r>
      <w:r w:rsidR="00A2489A">
        <w:rPr>
          <w:rFonts w:ascii="Times New Roman" w:hAnsi="Times New Roman" w:cs="Times New Roman"/>
          <w:sz w:val="24"/>
          <w:szCs w:val="24"/>
        </w:rPr>
        <w:t>; todo lo cual</w:t>
      </w:r>
      <w:r w:rsidR="00F80F7C" w:rsidRPr="00114CE2">
        <w:rPr>
          <w:rFonts w:ascii="Times New Roman" w:hAnsi="Times New Roman" w:cs="Times New Roman"/>
          <w:sz w:val="24"/>
          <w:szCs w:val="24"/>
        </w:rPr>
        <w:t xml:space="preserve"> puede afectar el proceso judicial cuando no se contratan servicios profesionales que se</w:t>
      </w:r>
      <w:r w:rsidR="00A2489A">
        <w:rPr>
          <w:rFonts w:ascii="Times New Roman" w:hAnsi="Times New Roman" w:cs="Times New Roman"/>
          <w:sz w:val="24"/>
          <w:szCs w:val="24"/>
        </w:rPr>
        <w:t xml:space="preserve">an </w:t>
      </w:r>
      <w:r w:rsidR="00F80F7C" w:rsidRPr="00114CE2">
        <w:rPr>
          <w:rFonts w:ascii="Times New Roman" w:hAnsi="Times New Roman" w:cs="Times New Roman"/>
          <w:sz w:val="24"/>
          <w:szCs w:val="24"/>
        </w:rPr>
        <w:t xml:space="preserve">de ese ámbito </w:t>
      </w:r>
      <w:r w:rsidR="00B6495F" w:rsidRPr="00114CE2">
        <w:rPr>
          <w:rFonts w:ascii="Times New Roman" w:hAnsi="Times New Roman" w:cs="Times New Roman"/>
          <w:sz w:val="24"/>
          <w:szCs w:val="24"/>
        </w:rPr>
        <w:t>laboral</w:t>
      </w:r>
      <w:r w:rsidR="001224C1">
        <w:rPr>
          <w:rFonts w:ascii="Times New Roman" w:hAnsi="Times New Roman" w:cs="Times New Roman"/>
          <w:sz w:val="24"/>
          <w:szCs w:val="24"/>
        </w:rPr>
        <w:t>.</w:t>
      </w:r>
    </w:p>
    <w:p w:rsidR="00937118" w:rsidRPr="00114CE2" w:rsidRDefault="00937118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Este t</w:t>
      </w:r>
      <w:r w:rsidR="002C269C" w:rsidRPr="00114CE2">
        <w:rPr>
          <w:rFonts w:ascii="Times New Roman" w:hAnsi="Times New Roman" w:cs="Times New Roman"/>
          <w:sz w:val="24"/>
          <w:szCs w:val="24"/>
        </w:rPr>
        <w:t xml:space="preserve">ema es muy crítico, ya que no </w:t>
      </w:r>
      <w:r w:rsidR="001224C1" w:rsidRPr="00114CE2">
        <w:rPr>
          <w:rFonts w:ascii="Times New Roman" w:hAnsi="Times New Roman" w:cs="Times New Roman"/>
          <w:sz w:val="24"/>
          <w:szCs w:val="24"/>
        </w:rPr>
        <w:t>s</w:t>
      </w:r>
      <w:r w:rsidR="001224C1">
        <w:rPr>
          <w:rFonts w:ascii="Times New Roman" w:hAnsi="Times New Roman" w:cs="Times New Roman"/>
          <w:sz w:val="24"/>
          <w:szCs w:val="24"/>
        </w:rPr>
        <w:t>o</w:t>
      </w:r>
      <w:r w:rsidR="001224C1" w:rsidRPr="00114CE2">
        <w:rPr>
          <w:rFonts w:ascii="Times New Roman" w:hAnsi="Times New Roman" w:cs="Times New Roman"/>
          <w:sz w:val="24"/>
          <w:szCs w:val="24"/>
        </w:rPr>
        <w:t xml:space="preserve">lo </w:t>
      </w:r>
      <w:r w:rsidRPr="00114CE2">
        <w:rPr>
          <w:rFonts w:ascii="Times New Roman" w:hAnsi="Times New Roman" w:cs="Times New Roman"/>
          <w:sz w:val="24"/>
          <w:szCs w:val="24"/>
        </w:rPr>
        <w:t>afecta al int</w:t>
      </w:r>
      <w:r w:rsidR="001224C1">
        <w:rPr>
          <w:rFonts w:ascii="Times New Roman" w:hAnsi="Times New Roman" w:cs="Times New Roman"/>
          <w:sz w:val="24"/>
          <w:szCs w:val="24"/>
        </w:rPr>
        <w:t>é</w:t>
      </w:r>
      <w:r w:rsidRPr="00114CE2">
        <w:rPr>
          <w:rFonts w:ascii="Times New Roman" w:hAnsi="Times New Roman" w:cs="Times New Roman"/>
          <w:sz w:val="24"/>
          <w:szCs w:val="24"/>
        </w:rPr>
        <w:t>rprete</w:t>
      </w:r>
      <w:r w:rsidR="001224C1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sino</w:t>
      </w:r>
      <w:r w:rsidR="001224C1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en este caso</w:t>
      </w:r>
      <w:r w:rsidR="001224C1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al trabajo de los policías</w:t>
      </w:r>
      <w:r w:rsidR="001224C1">
        <w:rPr>
          <w:rFonts w:ascii="Times New Roman" w:hAnsi="Times New Roman" w:cs="Times New Roman"/>
          <w:sz w:val="24"/>
          <w:szCs w:val="24"/>
        </w:rPr>
        <w:t>. P</w:t>
      </w:r>
      <w:r w:rsidRPr="00114CE2">
        <w:rPr>
          <w:rFonts w:ascii="Times New Roman" w:hAnsi="Times New Roman" w:cs="Times New Roman"/>
          <w:sz w:val="24"/>
          <w:szCs w:val="24"/>
        </w:rPr>
        <w:t>orque los int</w:t>
      </w:r>
      <w:r w:rsidR="001224C1">
        <w:rPr>
          <w:rFonts w:ascii="Times New Roman" w:hAnsi="Times New Roman" w:cs="Times New Roman"/>
          <w:sz w:val="24"/>
          <w:szCs w:val="24"/>
        </w:rPr>
        <w:t>é</w:t>
      </w:r>
      <w:r w:rsidRPr="00114CE2">
        <w:rPr>
          <w:rFonts w:ascii="Times New Roman" w:hAnsi="Times New Roman" w:cs="Times New Roman"/>
          <w:sz w:val="24"/>
          <w:szCs w:val="24"/>
        </w:rPr>
        <w:t>rpretes</w:t>
      </w:r>
      <w:r w:rsidR="001224C1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al dar una información falsa perjudica</w:t>
      </w:r>
      <w:r w:rsidR="00BB13BD" w:rsidRPr="00114CE2">
        <w:rPr>
          <w:rFonts w:ascii="Times New Roman" w:hAnsi="Times New Roman" w:cs="Times New Roman"/>
          <w:sz w:val="24"/>
          <w:szCs w:val="24"/>
        </w:rPr>
        <w:t>n</w:t>
      </w:r>
      <w:r w:rsidRPr="00114CE2">
        <w:rPr>
          <w:rFonts w:ascii="Times New Roman" w:hAnsi="Times New Roman" w:cs="Times New Roman"/>
          <w:sz w:val="24"/>
          <w:szCs w:val="24"/>
        </w:rPr>
        <w:t xml:space="preserve"> a las personas in</w:t>
      </w:r>
      <w:r w:rsidR="006219D9" w:rsidRPr="00114CE2">
        <w:rPr>
          <w:rFonts w:ascii="Times New Roman" w:hAnsi="Times New Roman" w:cs="Times New Roman"/>
          <w:sz w:val="24"/>
          <w:szCs w:val="24"/>
        </w:rPr>
        <w:t>volucradas</w:t>
      </w:r>
      <w:r w:rsidR="001224C1">
        <w:rPr>
          <w:rFonts w:ascii="Times New Roman" w:hAnsi="Times New Roman" w:cs="Times New Roman"/>
          <w:sz w:val="24"/>
          <w:szCs w:val="24"/>
        </w:rPr>
        <w:t>. A</w:t>
      </w:r>
      <w:r w:rsidR="00E90994" w:rsidRPr="00114CE2">
        <w:rPr>
          <w:rFonts w:ascii="Times New Roman" w:hAnsi="Times New Roman" w:cs="Times New Roman"/>
          <w:sz w:val="24"/>
          <w:szCs w:val="24"/>
        </w:rPr>
        <w:t>l igual que</w:t>
      </w:r>
      <w:r w:rsidR="001224C1">
        <w:rPr>
          <w:rFonts w:ascii="Times New Roman" w:hAnsi="Times New Roman" w:cs="Times New Roman"/>
          <w:sz w:val="24"/>
          <w:szCs w:val="24"/>
        </w:rPr>
        <w:t xml:space="preserve"> en</w:t>
      </w:r>
      <w:r w:rsidR="00E90994" w:rsidRPr="00114CE2">
        <w:rPr>
          <w:rFonts w:ascii="Times New Roman" w:hAnsi="Times New Roman" w:cs="Times New Roman"/>
          <w:sz w:val="24"/>
          <w:szCs w:val="24"/>
        </w:rPr>
        <w:t xml:space="preserve"> ambas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A705FD" w:rsidRPr="00114CE2">
        <w:rPr>
          <w:rFonts w:ascii="Times New Roman" w:hAnsi="Times New Roman" w:cs="Times New Roman"/>
          <w:sz w:val="24"/>
          <w:szCs w:val="24"/>
        </w:rPr>
        <w:t>investigaciones</w:t>
      </w:r>
      <w:r w:rsidRPr="00114CE2">
        <w:rPr>
          <w:rFonts w:ascii="Times New Roman" w:hAnsi="Times New Roman" w:cs="Times New Roman"/>
          <w:sz w:val="24"/>
          <w:szCs w:val="24"/>
        </w:rPr>
        <w:t>, lo que se busca es, antes que nada</w:t>
      </w:r>
      <w:r w:rsidR="001224C1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investigar a la persona que interpretará otro idioma</w:t>
      </w:r>
      <w:r w:rsidR="00AA6850">
        <w:rPr>
          <w:rFonts w:ascii="Times New Roman" w:hAnsi="Times New Roman" w:cs="Times New Roman"/>
          <w:sz w:val="24"/>
          <w:szCs w:val="24"/>
        </w:rPr>
        <w:t>;</w:t>
      </w:r>
      <w:r w:rsidR="00AA685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 xml:space="preserve">no solo basta que sea del mismo lugar, sino que tenga buenas referencias, profesionalismo y respeto </w:t>
      </w:r>
      <w:r w:rsidR="00AA6850">
        <w:rPr>
          <w:rFonts w:ascii="Times New Roman" w:hAnsi="Times New Roman" w:cs="Times New Roman"/>
          <w:sz w:val="24"/>
          <w:szCs w:val="24"/>
        </w:rPr>
        <w:t>por</w:t>
      </w:r>
      <w:r w:rsidR="00AA685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su trabajo</w:t>
      </w:r>
      <w:r w:rsidR="001224C1">
        <w:rPr>
          <w:rFonts w:ascii="Times New Roman" w:hAnsi="Times New Roman" w:cs="Times New Roman"/>
          <w:sz w:val="24"/>
          <w:szCs w:val="24"/>
        </w:rPr>
        <w:t>.</w:t>
      </w:r>
      <w:r w:rsidR="001224C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1224C1">
        <w:rPr>
          <w:rFonts w:ascii="Times New Roman" w:hAnsi="Times New Roman" w:cs="Times New Roman"/>
          <w:sz w:val="24"/>
          <w:szCs w:val="24"/>
        </w:rPr>
        <w:t>E</w:t>
      </w:r>
      <w:r w:rsidR="001224C1" w:rsidRPr="00114CE2">
        <w:rPr>
          <w:rFonts w:ascii="Times New Roman" w:hAnsi="Times New Roman" w:cs="Times New Roman"/>
          <w:sz w:val="24"/>
          <w:szCs w:val="24"/>
        </w:rPr>
        <w:t xml:space="preserve">ste </w:t>
      </w:r>
      <w:r w:rsidRPr="00114CE2">
        <w:rPr>
          <w:rFonts w:ascii="Times New Roman" w:hAnsi="Times New Roman" w:cs="Times New Roman"/>
          <w:sz w:val="24"/>
          <w:szCs w:val="24"/>
        </w:rPr>
        <w:t xml:space="preserve">es un claro ejemplo de las consecuencias que podría ocasionar </w:t>
      </w:r>
      <w:r w:rsidR="00AA6850">
        <w:rPr>
          <w:rFonts w:ascii="Times New Roman" w:hAnsi="Times New Roman" w:cs="Times New Roman"/>
          <w:sz w:val="24"/>
          <w:szCs w:val="24"/>
        </w:rPr>
        <w:t>el</w:t>
      </w:r>
      <w:r w:rsidR="00AA685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no contratar un servicio profesional.</w:t>
      </w:r>
    </w:p>
    <w:p w:rsidR="0086745E" w:rsidRPr="00114CE2" w:rsidRDefault="00BA3D85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Lorca</w:t>
      </w:r>
      <w:r w:rsidR="009412DA">
        <w:rPr>
          <w:rFonts w:ascii="Times New Roman" w:hAnsi="Times New Roman" w:cs="Times New Roman"/>
          <w:sz w:val="24"/>
          <w:szCs w:val="24"/>
        </w:rPr>
        <w:t xml:space="preserve"> </w:t>
      </w:r>
      <w:r w:rsidR="002C12E1" w:rsidRPr="00114CE2">
        <w:rPr>
          <w:rFonts w:ascii="Times New Roman" w:hAnsi="Times New Roman" w:cs="Times New Roman"/>
          <w:sz w:val="24"/>
          <w:szCs w:val="24"/>
        </w:rPr>
        <w:t>(2015)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6F27CE" w:rsidRPr="00114CE2">
        <w:rPr>
          <w:rFonts w:ascii="Times New Roman" w:hAnsi="Times New Roman" w:cs="Times New Roman"/>
          <w:sz w:val="24"/>
          <w:szCs w:val="24"/>
        </w:rPr>
        <w:t>realizó</w:t>
      </w:r>
      <w:r w:rsidR="002C12E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412DA">
        <w:rPr>
          <w:rFonts w:ascii="Times New Roman" w:hAnsi="Times New Roman" w:cs="Times New Roman"/>
          <w:sz w:val="24"/>
          <w:szCs w:val="24"/>
        </w:rPr>
        <w:t xml:space="preserve">la investigación </w:t>
      </w:r>
      <w:r w:rsidR="0017779B" w:rsidRPr="00AE6A36">
        <w:rPr>
          <w:rFonts w:ascii="Times New Roman" w:hAnsi="Times New Roman" w:cs="Times New Roman"/>
          <w:i/>
          <w:sz w:val="24"/>
          <w:szCs w:val="24"/>
        </w:rPr>
        <w:t>Interpretación deportiva</w:t>
      </w:r>
      <w:r w:rsidR="009412D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25A77" w:rsidRPr="00AE6A36">
        <w:rPr>
          <w:rFonts w:ascii="Times New Roman" w:hAnsi="Times New Roman" w:cs="Times New Roman"/>
          <w:i/>
          <w:sz w:val="24"/>
          <w:szCs w:val="24"/>
        </w:rPr>
        <w:t>estudio sobr</w:t>
      </w:r>
      <w:r w:rsidR="0017779B" w:rsidRPr="00AE6A36">
        <w:rPr>
          <w:rFonts w:ascii="Times New Roman" w:hAnsi="Times New Roman" w:cs="Times New Roman"/>
          <w:i/>
          <w:sz w:val="24"/>
          <w:szCs w:val="24"/>
        </w:rPr>
        <w:t>e el mercado laboral en España</w:t>
      </w:r>
      <w:r w:rsidR="009412DA">
        <w:rPr>
          <w:rFonts w:ascii="Times New Roman" w:hAnsi="Times New Roman" w:cs="Times New Roman"/>
          <w:sz w:val="24"/>
          <w:szCs w:val="24"/>
        </w:rPr>
        <w:t>, la cual</w:t>
      </w:r>
      <w:r w:rsidR="008D240E" w:rsidRPr="00114CE2">
        <w:rPr>
          <w:rFonts w:ascii="Times New Roman" w:hAnsi="Times New Roman" w:cs="Times New Roman"/>
          <w:sz w:val="24"/>
          <w:szCs w:val="24"/>
        </w:rPr>
        <w:t xml:space="preserve"> se centra en conocer si los intérpretes que contratan tienen una formación específica sobre el tema del deporte. Esta investigación es descriptiva y observacional. Para </w:t>
      </w:r>
      <w:r w:rsidR="00621F5F" w:rsidRPr="00114CE2">
        <w:rPr>
          <w:rFonts w:ascii="Times New Roman" w:hAnsi="Times New Roman" w:cs="Times New Roman"/>
          <w:sz w:val="24"/>
          <w:szCs w:val="24"/>
        </w:rPr>
        <w:t>que se llevara</w:t>
      </w:r>
      <w:r w:rsidR="00BF6194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8D240E" w:rsidRPr="00114CE2">
        <w:rPr>
          <w:rFonts w:ascii="Times New Roman" w:hAnsi="Times New Roman" w:cs="Times New Roman"/>
          <w:sz w:val="24"/>
          <w:szCs w:val="24"/>
        </w:rPr>
        <w:t xml:space="preserve">a cabo este estudio se hizo uso de </w:t>
      </w:r>
      <w:r w:rsidR="00BF6194" w:rsidRPr="00114CE2">
        <w:rPr>
          <w:rFonts w:ascii="Times New Roman" w:hAnsi="Times New Roman" w:cs="Times New Roman"/>
          <w:sz w:val="24"/>
          <w:szCs w:val="24"/>
        </w:rPr>
        <w:t>cuestionarios que fueron aplicados a intérpretes profesionales</w:t>
      </w:r>
      <w:r w:rsidR="0041495E">
        <w:rPr>
          <w:rFonts w:ascii="Times New Roman" w:hAnsi="Times New Roman" w:cs="Times New Roman"/>
          <w:sz w:val="24"/>
          <w:szCs w:val="24"/>
        </w:rPr>
        <w:t xml:space="preserve"> 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tanto </w:t>
      </w:r>
      <w:r w:rsidR="0041495E">
        <w:rPr>
          <w:rFonts w:ascii="Times New Roman" w:hAnsi="Times New Roman" w:cs="Times New Roman"/>
          <w:sz w:val="24"/>
          <w:szCs w:val="24"/>
        </w:rPr>
        <w:t>españoles como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 extranjeros</w:t>
      </w:r>
      <w:r w:rsidR="009412DA">
        <w:rPr>
          <w:rFonts w:ascii="Times New Roman" w:hAnsi="Times New Roman" w:cs="Times New Roman"/>
          <w:sz w:val="24"/>
          <w:szCs w:val="24"/>
        </w:rPr>
        <w:t>, así como</w:t>
      </w:r>
      <w:r w:rsidR="00BF6194" w:rsidRPr="00114CE2">
        <w:rPr>
          <w:rFonts w:ascii="Times New Roman" w:hAnsi="Times New Roman" w:cs="Times New Roman"/>
          <w:sz w:val="24"/>
          <w:szCs w:val="24"/>
        </w:rPr>
        <w:t xml:space="preserve"> dos entrevistas</w:t>
      </w:r>
      <w:r w:rsidR="009412DA">
        <w:rPr>
          <w:rFonts w:ascii="Times New Roman" w:hAnsi="Times New Roman" w:cs="Times New Roman"/>
          <w:sz w:val="24"/>
          <w:szCs w:val="24"/>
        </w:rPr>
        <w:t>, la primera</w:t>
      </w:r>
      <w:r w:rsidR="00362275" w:rsidRPr="00114CE2">
        <w:rPr>
          <w:rFonts w:ascii="Times New Roman" w:hAnsi="Times New Roman" w:cs="Times New Roman"/>
          <w:sz w:val="24"/>
          <w:szCs w:val="24"/>
        </w:rPr>
        <w:t xml:space="preserve"> aplicada al jefe de prensa del Elche CF</w:t>
      </w:r>
      <w:r w:rsidR="009412DA">
        <w:rPr>
          <w:rFonts w:ascii="Times New Roman" w:hAnsi="Times New Roman" w:cs="Times New Roman"/>
          <w:sz w:val="24"/>
          <w:szCs w:val="24"/>
        </w:rPr>
        <w:t>, y</w:t>
      </w:r>
      <w:r w:rsidR="00362275" w:rsidRPr="00114CE2">
        <w:rPr>
          <w:rFonts w:ascii="Times New Roman" w:hAnsi="Times New Roman" w:cs="Times New Roman"/>
          <w:sz w:val="24"/>
          <w:szCs w:val="24"/>
        </w:rPr>
        <w:t xml:space="preserve"> la segunda al responsable en España de la empresa británica Clark Football Languages</w:t>
      </w:r>
      <w:r w:rsidR="00BF6194" w:rsidRPr="00114CE2">
        <w:rPr>
          <w:rFonts w:ascii="Times New Roman" w:hAnsi="Times New Roman" w:cs="Times New Roman"/>
          <w:sz w:val="24"/>
          <w:szCs w:val="24"/>
        </w:rPr>
        <w:t xml:space="preserve">. </w:t>
      </w:r>
      <w:r w:rsidR="006F27CE" w:rsidRPr="00114CE2">
        <w:rPr>
          <w:rFonts w:ascii="Times New Roman" w:hAnsi="Times New Roman" w:cs="Times New Roman"/>
          <w:sz w:val="24"/>
          <w:szCs w:val="24"/>
        </w:rPr>
        <w:t>Para qu</w:t>
      </w:r>
      <w:r w:rsidR="0041495E">
        <w:rPr>
          <w:rFonts w:ascii="Times New Roman" w:hAnsi="Times New Roman" w:cs="Times New Roman"/>
          <w:sz w:val="24"/>
          <w:szCs w:val="24"/>
        </w:rPr>
        <w:t>e</w:t>
      </w:r>
      <w:r w:rsidR="00362275" w:rsidRPr="00114CE2">
        <w:rPr>
          <w:rFonts w:ascii="Times New Roman" w:hAnsi="Times New Roman" w:cs="Times New Roman"/>
          <w:sz w:val="24"/>
          <w:szCs w:val="24"/>
        </w:rPr>
        <w:t xml:space="preserve"> el cuestionario fuera empleado se hizo una invitación para participar en el estudio</w:t>
      </w:r>
      <w:r w:rsidR="00977204" w:rsidRPr="00114CE2">
        <w:rPr>
          <w:rFonts w:ascii="Times New Roman" w:hAnsi="Times New Roman" w:cs="Times New Roman"/>
          <w:sz w:val="24"/>
          <w:szCs w:val="24"/>
        </w:rPr>
        <w:t xml:space="preserve"> por medio de </w:t>
      </w:r>
      <w:r w:rsidR="00977204" w:rsidRPr="00AE6A36">
        <w:rPr>
          <w:rFonts w:ascii="Times New Roman" w:hAnsi="Times New Roman" w:cs="Times New Roman"/>
          <w:i/>
          <w:sz w:val="24"/>
          <w:szCs w:val="24"/>
        </w:rPr>
        <w:t>email</w:t>
      </w:r>
      <w:r w:rsidR="00362275" w:rsidRPr="00114CE2">
        <w:rPr>
          <w:rFonts w:ascii="Times New Roman" w:hAnsi="Times New Roman" w:cs="Times New Roman"/>
          <w:sz w:val="24"/>
          <w:szCs w:val="24"/>
        </w:rPr>
        <w:t xml:space="preserve">. El cuestionario fue basado </w:t>
      </w:r>
      <w:r w:rsidR="00977204" w:rsidRPr="00114CE2">
        <w:rPr>
          <w:rFonts w:ascii="Times New Roman" w:hAnsi="Times New Roman" w:cs="Times New Roman"/>
          <w:sz w:val="24"/>
          <w:szCs w:val="24"/>
        </w:rPr>
        <w:t xml:space="preserve">en el manual de </w:t>
      </w:r>
      <w:r w:rsidR="0041495E" w:rsidRPr="00114CE2">
        <w:rPr>
          <w:rFonts w:ascii="Times New Roman" w:hAnsi="Times New Roman" w:cs="Times New Roman"/>
          <w:noProof/>
          <w:sz w:val="24"/>
          <w:szCs w:val="24"/>
        </w:rPr>
        <w:t xml:space="preserve">Hale </w:t>
      </w:r>
      <w:r w:rsidR="0041495E">
        <w:rPr>
          <w:rFonts w:ascii="Times New Roman" w:hAnsi="Times New Roman" w:cs="Times New Roman"/>
          <w:noProof/>
          <w:sz w:val="24"/>
          <w:szCs w:val="24"/>
        </w:rPr>
        <w:t>y</w:t>
      </w:r>
      <w:r w:rsidR="0041495E" w:rsidRPr="00114CE2">
        <w:rPr>
          <w:rFonts w:ascii="Times New Roman" w:hAnsi="Times New Roman" w:cs="Times New Roman"/>
          <w:noProof/>
          <w:sz w:val="24"/>
          <w:szCs w:val="24"/>
        </w:rPr>
        <w:t xml:space="preserve"> Napier </w:t>
      </w:r>
      <w:r w:rsidR="0041495E">
        <w:rPr>
          <w:rFonts w:ascii="Times New Roman" w:hAnsi="Times New Roman" w:cs="Times New Roman"/>
          <w:noProof/>
          <w:sz w:val="24"/>
          <w:szCs w:val="24"/>
        </w:rPr>
        <w:t>(</w:t>
      </w:r>
      <w:r w:rsidR="0041495E" w:rsidRPr="00114CE2">
        <w:rPr>
          <w:rFonts w:ascii="Times New Roman" w:hAnsi="Times New Roman" w:cs="Times New Roman"/>
          <w:noProof/>
          <w:sz w:val="24"/>
          <w:szCs w:val="24"/>
        </w:rPr>
        <w:t>2013)</w:t>
      </w:r>
      <w:r w:rsidR="00977204" w:rsidRPr="00114CE2">
        <w:rPr>
          <w:rFonts w:ascii="Times New Roman" w:hAnsi="Times New Roman" w:cs="Times New Roman"/>
          <w:sz w:val="24"/>
          <w:szCs w:val="24"/>
        </w:rPr>
        <w:t xml:space="preserve">, </w:t>
      </w:r>
      <w:r w:rsidR="0041495E">
        <w:rPr>
          <w:rFonts w:ascii="Times New Roman" w:hAnsi="Times New Roman" w:cs="Times New Roman"/>
          <w:sz w:val="24"/>
          <w:szCs w:val="24"/>
        </w:rPr>
        <w:t>quienes hicieron</w:t>
      </w:r>
      <w:r w:rsidR="00977204" w:rsidRPr="00114CE2">
        <w:rPr>
          <w:rFonts w:ascii="Times New Roman" w:hAnsi="Times New Roman" w:cs="Times New Roman"/>
          <w:sz w:val="24"/>
          <w:szCs w:val="24"/>
        </w:rPr>
        <w:t xml:space="preserve"> una investigación sobre el proceso </w:t>
      </w:r>
      <w:r w:rsidR="00C335E0">
        <w:rPr>
          <w:rFonts w:ascii="Times New Roman" w:hAnsi="Times New Roman" w:cs="Times New Roman"/>
          <w:sz w:val="24"/>
          <w:szCs w:val="24"/>
        </w:rPr>
        <w:t>de</w:t>
      </w:r>
      <w:r w:rsidR="00C335E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77204" w:rsidRPr="00114CE2">
        <w:rPr>
          <w:rFonts w:ascii="Times New Roman" w:hAnsi="Times New Roman" w:cs="Times New Roman"/>
          <w:sz w:val="24"/>
          <w:szCs w:val="24"/>
        </w:rPr>
        <w:t>interpretación. El cuestionario fue de preguntas abiertas y cerrad</w:t>
      </w:r>
      <w:r w:rsidR="008952C2" w:rsidRPr="00114CE2">
        <w:rPr>
          <w:rFonts w:ascii="Times New Roman" w:hAnsi="Times New Roman" w:cs="Times New Roman"/>
          <w:sz w:val="24"/>
          <w:szCs w:val="24"/>
        </w:rPr>
        <w:t>as. Solo 11 intérpretes aceptaro</w:t>
      </w:r>
      <w:r w:rsidR="00977204" w:rsidRPr="00114CE2">
        <w:rPr>
          <w:rFonts w:ascii="Times New Roman" w:hAnsi="Times New Roman" w:cs="Times New Roman"/>
          <w:sz w:val="24"/>
          <w:szCs w:val="24"/>
        </w:rPr>
        <w:t xml:space="preserve">n la invitación para participar (siete españoles y cuatro extranjeros). Los resultados fueron que </w:t>
      </w:r>
      <w:r w:rsidR="00071A1E" w:rsidRPr="00114CE2">
        <w:rPr>
          <w:rFonts w:ascii="Times New Roman" w:hAnsi="Times New Roman" w:cs="Times New Roman"/>
          <w:sz w:val="24"/>
          <w:szCs w:val="24"/>
        </w:rPr>
        <w:t>es complicado encontrar empresas, agencias</w:t>
      </w:r>
      <w:r w:rsidR="0041495E">
        <w:rPr>
          <w:rFonts w:ascii="Times New Roman" w:hAnsi="Times New Roman" w:cs="Times New Roman"/>
          <w:sz w:val="24"/>
          <w:szCs w:val="24"/>
        </w:rPr>
        <w:t>,</w:t>
      </w:r>
      <w:r w:rsidR="00071A1E" w:rsidRPr="00114CE2">
        <w:rPr>
          <w:rFonts w:ascii="Times New Roman" w:hAnsi="Times New Roman" w:cs="Times New Roman"/>
          <w:sz w:val="24"/>
          <w:szCs w:val="24"/>
        </w:rPr>
        <w:t xml:space="preserve"> que se dediquen a la interpretación deportiva</w:t>
      </w:r>
      <w:r w:rsidR="0041495E">
        <w:rPr>
          <w:rFonts w:ascii="Times New Roman" w:hAnsi="Times New Roman" w:cs="Times New Roman"/>
          <w:sz w:val="24"/>
          <w:szCs w:val="24"/>
        </w:rPr>
        <w:t>;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1495E">
        <w:rPr>
          <w:rFonts w:ascii="Times New Roman" w:hAnsi="Times New Roman" w:cs="Times New Roman"/>
          <w:sz w:val="24"/>
          <w:szCs w:val="24"/>
        </w:rPr>
        <w:t>en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71A1E" w:rsidRPr="00114CE2">
        <w:rPr>
          <w:rFonts w:ascii="Times New Roman" w:hAnsi="Times New Roman" w:cs="Times New Roman"/>
          <w:sz w:val="24"/>
          <w:szCs w:val="24"/>
        </w:rPr>
        <w:t>consecuencia</w:t>
      </w:r>
      <w:r w:rsidR="0041495E">
        <w:rPr>
          <w:rFonts w:ascii="Times New Roman" w:hAnsi="Times New Roman" w:cs="Times New Roman"/>
          <w:sz w:val="24"/>
          <w:szCs w:val="24"/>
        </w:rPr>
        <w:t>,</w:t>
      </w:r>
      <w:r w:rsidR="00071A1E" w:rsidRPr="00114CE2">
        <w:rPr>
          <w:rFonts w:ascii="Times New Roman" w:hAnsi="Times New Roman" w:cs="Times New Roman"/>
          <w:sz w:val="24"/>
          <w:szCs w:val="24"/>
        </w:rPr>
        <w:t xml:space="preserve"> provoca esta inexistencia, no existe formación específica en interpretación deportiva. </w:t>
      </w:r>
    </w:p>
    <w:p w:rsidR="00745CCA" w:rsidRPr="00114CE2" w:rsidRDefault="00937118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Esta investigación</w:t>
      </w:r>
      <w:r w:rsidR="0041495E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como bien se mencionó</w:t>
      </w:r>
      <w:r w:rsidR="0041495E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se centra en </w:t>
      </w:r>
      <w:r w:rsidR="007E73AC">
        <w:rPr>
          <w:rFonts w:ascii="Times New Roman" w:hAnsi="Times New Roman" w:cs="Times New Roman"/>
          <w:sz w:val="24"/>
          <w:szCs w:val="24"/>
        </w:rPr>
        <w:t xml:space="preserve">la </w:t>
      </w:r>
      <w:r w:rsidRPr="00114CE2">
        <w:rPr>
          <w:rFonts w:ascii="Times New Roman" w:hAnsi="Times New Roman" w:cs="Times New Roman"/>
          <w:sz w:val="24"/>
          <w:szCs w:val="24"/>
        </w:rPr>
        <w:t>interpret</w:t>
      </w:r>
      <w:r w:rsidR="008952C2" w:rsidRPr="00114CE2">
        <w:rPr>
          <w:rFonts w:ascii="Times New Roman" w:hAnsi="Times New Roman" w:cs="Times New Roman"/>
          <w:sz w:val="24"/>
          <w:szCs w:val="24"/>
        </w:rPr>
        <w:t xml:space="preserve">ación deportiva. Se dio </w:t>
      </w:r>
      <w:r w:rsidRPr="00114CE2">
        <w:rPr>
          <w:rFonts w:ascii="Times New Roman" w:hAnsi="Times New Roman" w:cs="Times New Roman"/>
          <w:sz w:val="24"/>
          <w:szCs w:val="24"/>
        </w:rPr>
        <w:t xml:space="preserve">a conocer que no hay una formación específica para dicha interpretación y eso es porque se les dificulta encontrar empresas que lo hagan. </w:t>
      </w:r>
      <w:r w:rsidR="009C3004" w:rsidRPr="00114CE2">
        <w:rPr>
          <w:rFonts w:ascii="Times New Roman" w:hAnsi="Times New Roman" w:cs="Times New Roman"/>
          <w:sz w:val="24"/>
          <w:szCs w:val="24"/>
        </w:rPr>
        <w:t>Aquí s</w:t>
      </w:r>
      <w:r w:rsidRPr="00114CE2">
        <w:rPr>
          <w:rFonts w:ascii="Times New Roman" w:hAnsi="Times New Roman" w:cs="Times New Roman"/>
          <w:sz w:val="24"/>
          <w:szCs w:val="24"/>
        </w:rPr>
        <w:t xml:space="preserve">e menciona que no todos los </w:t>
      </w:r>
      <w:r w:rsidR="00EA4EF1" w:rsidRPr="00114CE2">
        <w:rPr>
          <w:rFonts w:ascii="Times New Roman" w:hAnsi="Times New Roman" w:cs="Times New Roman"/>
          <w:sz w:val="24"/>
          <w:szCs w:val="24"/>
        </w:rPr>
        <w:lastRenderedPageBreak/>
        <w:t>intérpretes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A4EF1" w:rsidRPr="00114CE2">
        <w:rPr>
          <w:rFonts w:ascii="Times New Roman" w:hAnsi="Times New Roman" w:cs="Times New Roman"/>
          <w:sz w:val="24"/>
          <w:szCs w:val="24"/>
        </w:rPr>
        <w:t xml:space="preserve">están </w:t>
      </w:r>
      <w:r w:rsidRPr="00114CE2">
        <w:rPr>
          <w:rFonts w:ascii="Times New Roman" w:hAnsi="Times New Roman" w:cs="Times New Roman"/>
          <w:sz w:val="24"/>
          <w:szCs w:val="24"/>
        </w:rPr>
        <w:t xml:space="preserve">verdaderamente especializados en el tema a tratar, pero no es por falta de conocimiento, sino que no existe una formación o preparación adecuada para tratar temas específicos y en la mayoría de los casos se apoyan por otros medios para sobrellevar una interpretación </w:t>
      </w:r>
      <w:proofErr w:type="gramStart"/>
      <w:r w:rsidRPr="00114CE2">
        <w:rPr>
          <w:rFonts w:ascii="Times New Roman" w:hAnsi="Times New Roman" w:cs="Times New Roman"/>
          <w:sz w:val="24"/>
          <w:szCs w:val="24"/>
        </w:rPr>
        <w:t>de acuerdo a</w:t>
      </w:r>
      <w:proofErr w:type="gramEnd"/>
      <w:r w:rsidRPr="00114CE2">
        <w:rPr>
          <w:rFonts w:ascii="Times New Roman" w:hAnsi="Times New Roman" w:cs="Times New Roman"/>
          <w:sz w:val="24"/>
          <w:szCs w:val="24"/>
        </w:rPr>
        <w:t xml:space="preserve"> lo que se pide.</w:t>
      </w:r>
    </w:p>
    <w:p w:rsidR="00A1498B" w:rsidRPr="00114CE2" w:rsidRDefault="00125A77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E</w:t>
      </w:r>
      <w:r w:rsidR="0017779B" w:rsidRPr="00114CE2">
        <w:rPr>
          <w:rFonts w:ascii="Times New Roman" w:hAnsi="Times New Roman" w:cs="Times New Roman"/>
          <w:sz w:val="24"/>
          <w:szCs w:val="24"/>
        </w:rPr>
        <w:t xml:space="preserve">n </w:t>
      </w:r>
      <w:r w:rsidR="0041495E">
        <w:rPr>
          <w:rFonts w:ascii="Times New Roman" w:hAnsi="Times New Roman" w:cs="Times New Roman"/>
          <w:sz w:val="24"/>
          <w:szCs w:val="24"/>
        </w:rPr>
        <w:t xml:space="preserve">el estudio de </w:t>
      </w:r>
      <w:r w:rsidR="00BA3D85" w:rsidRPr="00114CE2">
        <w:rPr>
          <w:rFonts w:ascii="Times New Roman" w:hAnsi="Times New Roman" w:cs="Times New Roman"/>
          <w:sz w:val="24"/>
          <w:szCs w:val="24"/>
        </w:rPr>
        <w:t>Morales</w:t>
      </w:r>
      <w:r w:rsidR="004E4004" w:rsidRPr="00114CE2">
        <w:rPr>
          <w:rFonts w:ascii="Times New Roman" w:hAnsi="Times New Roman" w:cs="Times New Roman"/>
          <w:sz w:val="24"/>
          <w:szCs w:val="24"/>
        </w:rPr>
        <w:t xml:space="preserve"> (2015),</w:t>
      </w:r>
      <w:r w:rsidR="0041495E">
        <w:rPr>
          <w:rFonts w:ascii="Times New Roman" w:hAnsi="Times New Roman" w:cs="Times New Roman"/>
          <w:sz w:val="24"/>
          <w:szCs w:val="24"/>
        </w:rPr>
        <w:t xml:space="preserve"> por su parte,</w:t>
      </w:r>
      <w:r w:rsidR="00745CCA" w:rsidRPr="00114CE2">
        <w:rPr>
          <w:rFonts w:ascii="Times New Roman" w:hAnsi="Times New Roman" w:cs="Times New Roman"/>
          <w:sz w:val="24"/>
          <w:szCs w:val="24"/>
        </w:rPr>
        <w:t xml:space="preserve"> el </w:t>
      </w:r>
      <w:r w:rsidR="008F1A9E" w:rsidRPr="00114CE2">
        <w:rPr>
          <w:rFonts w:ascii="Times New Roman" w:hAnsi="Times New Roman" w:cs="Times New Roman"/>
          <w:sz w:val="24"/>
          <w:szCs w:val="24"/>
        </w:rPr>
        <w:t>instrumento que se util</w:t>
      </w:r>
      <w:r w:rsidRPr="00114CE2">
        <w:rPr>
          <w:rFonts w:ascii="Times New Roman" w:hAnsi="Times New Roman" w:cs="Times New Roman"/>
          <w:sz w:val="24"/>
          <w:szCs w:val="24"/>
        </w:rPr>
        <w:t>izó</w:t>
      </w:r>
      <w:r w:rsidR="00D9635D" w:rsidRPr="00114CE2">
        <w:rPr>
          <w:rFonts w:ascii="Times New Roman" w:hAnsi="Times New Roman" w:cs="Times New Roman"/>
          <w:sz w:val="24"/>
          <w:szCs w:val="24"/>
        </w:rPr>
        <w:t xml:space="preserve"> fue</w:t>
      </w:r>
      <w:r w:rsidR="008F1A9E" w:rsidRPr="00114CE2">
        <w:rPr>
          <w:rFonts w:ascii="Times New Roman" w:hAnsi="Times New Roman" w:cs="Times New Roman"/>
          <w:sz w:val="24"/>
          <w:szCs w:val="24"/>
        </w:rPr>
        <w:t xml:space="preserve"> la entrevista estructurada y semiestructurada</w:t>
      </w:r>
      <w:r w:rsidR="0041495E">
        <w:rPr>
          <w:rFonts w:ascii="Times New Roman" w:hAnsi="Times New Roman" w:cs="Times New Roman"/>
          <w:sz w:val="24"/>
          <w:szCs w:val="24"/>
        </w:rPr>
        <w:t>.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1495E">
        <w:rPr>
          <w:rFonts w:ascii="Times New Roman" w:hAnsi="Times New Roman" w:cs="Times New Roman"/>
          <w:sz w:val="24"/>
          <w:szCs w:val="24"/>
        </w:rPr>
        <w:t>S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e </w:t>
      </w:r>
      <w:r w:rsidR="00BB13BD" w:rsidRPr="00114CE2">
        <w:rPr>
          <w:rFonts w:ascii="Times New Roman" w:hAnsi="Times New Roman" w:cs="Times New Roman"/>
          <w:sz w:val="24"/>
          <w:szCs w:val="24"/>
        </w:rPr>
        <w:t>entrevistó a siete</w:t>
      </w:r>
      <w:r w:rsidR="008F1A9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CF5AA9" w:rsidRPr="00114CE2">
        <w:rPr>
          <w:rFonts w:ascii="Times New Roman" w:hAnsi="Times New Roman" w:cs="Times New Roman"/>
          <w:sz w:val="24"/>
          <w:szCs w:val="24"/>
        </w:rPr>
        <w:t>intérpretes</w:t>
      </w:r>
      <w:r w:rsidR="008F1A9E" w:rsidRPr="00114CE2">
        <w:rPr>
          <w:rFonts w:ascii="Times New Roman" w:hAnsi="Times New Roman" w:cs="Times New Roman"/>
          <w:sz w:val="24"/>
          <w:szCs w:val="24"/>
        </w:rPr>
        <w:t xml:space="preserve"> de los</w:t>
      </w:r>
      <w:r w:rsidR="00BB13BD" w:rsidRPr="00114CE2">
        <w:rPr>
          <w:rFonts w:ascii="Times New Roman" w:hAnsi="Times New Roman" w:cs="Times New Roman"/>
          <w:sz w:val="24"/>
          <w:szCs w:val="24"/>
        </w:rPr>
        <w:t xml:space="preserve"> servicios públicos, </w:t>
      </w:r>
      <w:r w:rsidR="00AA4F9F">
        <w:rPr>
          <w:rFonts w:ascii="Times New Roman" w:hAnsi="Times New Roman" w:cs="Times New Roman"/>
          <w:sz w:val="24"/>
          <w:szCs w:val="24"/>
        </w:rPr>
        <w:t>aunque</w:t>
      </w:r>
      <w:r w:rsidR="00AA4F9F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BB13BD" w:rsidRPr="00114CE2">
        <w:rPr>
          <w:rFonts w:ascii="Times New Roman" w:hAnsi="Times New Roman" w:cs="Times New Roman"/>
          <w:sz w:val="24"/>
          <w:szCs w:val="24"/>
        </w:rPr>
        <w:t>solo cuatro</w:t>
      </w:r>
      <w:r w:rsidR="008F1A9E" w:rsidRPr="00114CE2">
        <w:rPr>
          <w:rFonts w:ascii="Times New Roman" w:hAnsi="Times New Roman" w:cs="Times New Roman"/>
          <w:sz w:val="24"/>
          <w:szCs w:val="24"/>
        </w:rPr>
        <w:t xml:space="preserve"> respondieron a las preguntas</w:t>
      </w:r>
      <w:r w:rsidR="0041495E">
        <w:rPr>
          <w:rFonts w:ascii="Times New Roman" w:hAnsi="Times New Roman" w:cs="Times New Roman"/>
          <w:sz w:val="24"/>
          <w:szCs w:val="24"/>
        </w:rPr>
        <w:t>:</w:t>
      </w:r>
      <w:r w:rsidR="008F1A9E" w:rsidRPr="00114CE2">
        <w:rPr>
          <w:rFonts w:ascii="Times New Roman" w:hAnsi="Times New Roman" w:cs="Times New Roman"/>
          <w:sz w:val="24"/>
          <w:szCs w:val="24"/>
        </w:rPr>
        <w:t xml:space="preserve"> uno </w:t>
      </w:r>
      <w:r w:rsidR="00CF5AA9" w:rsidRPr="00114CE2">
        <w:rPr>
          <w:rFonts w:ascii="Times New Roman" w:hAnsi="Times New Roman" w:cs="Times New Roman"/>
          <w:sz w:val="24"/>
          <w:szCs w:val="24"/>
        </w:rPr>
        <w:t>árabe</w:t>
      </w:r>
      <w:r w:rsidR="0041495E">
        <w:rPr>
          <w:rFonts w:ascii="Times New Roman" w:hAnsi="Times New Roman" w:cs="Times New Roman"/>
          <w:sz w:val="24"/>
          <w:szCs w:val="24"/>
        </w:rPr>
        <w:t>,</w:t>
      </w:r>
      <w:r w:rsidR="00CF5AA9" w:rsidRPr="00114CE2">
        <w:rPr>
          <w:rFonts w:ascii="Times New Roman" w:hAnsi="Times New Roman" w:cs="Times New Roman"/>
          <w:sz w:val="24"/>
          <w:szCs w:val="24"/>
        </w:rPr>
        <w:t xml:space="preserve"> dos </w:t>
      </w:r>
      <w:r w:rsidR="0041495E">
        <w:rPr>
          <w:rFonts w:ascii="Times New Roman" w:hAnsi="Times New Roman" w:cs="Times New Roman"/>
          <w:sz w:val="24"/>
          <w:szCs w:val="24"/>
        </w:rPr>
        <w:t>del idioma francés</w:t>
      </w:r>
      <w:r w:rsidR="00D9635D" w:rsidRPr="00114CE2">
        <w:rPr>
          <w:rFonts w:ascii="Times New Roman" w:hAnsi="Times New Roman" w:cs="Times New Roman"/>
          <w:sz w:val="24"/>
          <w:szCs w:val="24"/>
        </w:rPr>
        <w:t xml:space="preserve">, </w:t>
      </w:r>
      <w:r w:rsidR="00CF5AA9" w:rsidRPr="00114CE2">
        <w:rPr>
          <w:rFonts w:ascii="Times New Roman" w:hAnsi="Times New Roman" w:cs="Times New Roman"/>
          <w:sz w:val="24"/>
          <w:szCs w:val="24"/>
        </w:rPr>
        <w:t>tres de</w:t>
      </w:r>
      <w:r w:rsidR="0041495E">
        <w:rPr>
          <w:rFonts w:ascii="Times New Roman" w:hAnsi="Times New Roman" w:cs="Times New Roman"/>
          <w:sz w:val="24"/>
          <w:szCs w:val="24"/>
        </w:rPr>
        <w:t xml:space="preserve">l </w:t>
      </w:r>
      <w:r w:rsidR="00CF5AA9" w:rsidRPr="00114CE2">
        <w:rPr>
          <w:rFonts w:ascii="Times New Roman" w:hAnsi="Times New Roman" w:cs="Times New Roman"/>
          <w:sz w:val="24"/>
          <w:szCs w:val="24"/>
        </w:rPr>
        <w:t>inglés y uno</w:t>
      </w:r>
      <w:r w:rsidR="0041495E">
        <w:rPr>
          <w:rFonts w:ascii="Times New Roman" w:hAnsi="Times New Roman" w:cs="Times New Roman"/>
          <w:sz w:val="24"/>
          <w:szCs w:val="24"/>
        </w:rPr>
        <w:t xml:space="preserve"> del</w:t>
      </w:r>
      <w:r w:rsidR="00CF5AA9" w:rsidRPr="00114CE2">
        <w:rPr>
          <w:rFonts w:ascii="Times New Roman" w:hAnsi="Times New Roman" w:cs="Times New Roman"/>
          <w:sz w:val="24"/>
          <w:szCs w:val="24"/>
        </w:rPr>
        <w:t xml:space="preserve"> ruso. Estas personas </w:t>
      </w:r>
      <w:r w:rsidR="000F0747">
        <w:rPr>
          <w:rFonts w:ascii="Times New Roman" w:hAnsi="Times New Roman" w:cs="Times New Roman"/>
          <w:sz w:val="24"/>
          <w:szCs w:val="24"/>
        </w:rPr>
        <w:t xml:space="preserve">se desempeñaban </w:t>
      </w:r>
      <w:r w:rsidR="00CF5AA9" w:rsidRPr="00114CE2">
        <w:rPr>
          <w:rFonts w:ascii="Times New Roman" w:hAnsi="Times New Roman" w:cs="Times New Roman"/>
          <w:sz w:val="24"/>
          <w:szCs w:val="24"/>
        </w:rPr>
        <w:t xml:space="preserve">en las siguientes áreas: el </w:t>
      </w:r>
      <w:r w:rsidR="00A57101" w:rsidRPr="00114CE2">
        <w:rPr>
          <w:rFonts w:ascii="Times New Roman" w:hAnsi="Times New Roman" w:cs="Times New Roman"/>
          <w:sz w:val="24"/>
          <w:szCs w:val="24"/>
        </w:rPr>
        <w:t>intérprete</w:t>
      </w:r>
      <w:r w:rsidR="00CF5AA9" w:rsidRPr="00114CE2">
        <w:rPr>
          <w:rFonts w:ascii="Times New Roman" w:hAnsi="Times New Roman" w:cs="Times New Roman"/>
          <w:sz w:val="24"/>
          <w:szCs w:val="24"/>
        </w:rPr>
        <w:t xml:space="preserve"> árabe en la dirección general de policía, las intérpretes y mediadores de</w:t>
      </w:r>
      <w:r w:rsidR="0041495E">
        <w:rPr>
          <w:rFonts w:ascii="Times New Roman" w:hAnsi="Times New Roman" w:cs="Times New Roman"/>
          <w:sz w:val="24"/>
          <w:szCs w:val="24"/>
        </w:rPr>
        <w:t>l</w:t>
      </w:r>
      <w:r w:rsidR="00CF5AA9" w:rsidRPr="00114CE2">
        <w:rPr>
          <w:rFonts w:ascii="Times New Roman" w:hAnsi="Times New Roman" w:cs="Times New Roman"/>
          <w:sz w:val="24"/>
          <w:szCs w:val="24"/>
        </w:rPr>
        <w:t xml:space="preserve"> francés en hospitales y centros de salud públicos</w:t>
      </w:r>
      <w:r w:rsidR="000F0747">
        <w:rPr>
          <w:rFonts w:ascii="Times New Roman" w:hAnsi="Times New Roman" w:cs="Times New Roman"/>
          <w:sz w:val="24"/>
          <w:szCs w:val="24"/>
        </w:rPr>
        <w:t>, así como</w:t>
      </w:r>
      <w:r w:rsidR="00CF5AA9" w:rsidRPr="00114CE2">
        <w:rPr>
          <w:rFonts w:ascii="Times New Roman" w:hAnsi="Times New Roman" w:cs="Times New Roman"/>
          <w:sz w:val="24"/>
          <w:szCs w:val="24"/>
        </w:rPr>
        <w:t xml:space="preserve"> en una clínica de reproducción asistida, y el </w:t>
      </w:r>
      <w:r w:rsidR="00A57101" w:rsidRPr="00114CE2">
        <w:rPr>
          <w:rFonts w:ascii="Times New Roman" w:hAnsi="Times New Roman" w:cs="Times New Roman"/>
          <w:sz w:val="24"/>
          <w:szCs w:val="24"/>
        </w:rPr>
        <w:t>intérprete</w:t>
      </w:r>
      <w:r w:rsidR="00CF5AA9" w:rsidRPr="00114CE2">
        <w:rPr>
          <w:rFonts w:ascii="Times New Roman" w:hAnsi="Times New Roman" w:cs="Times New Roman"/>
          <w:sz w:val="24"/>
          <w:szCs w:val="24"/>
        </w:rPr>
        <w:t xml:space="preserve"> ruso se dedica</w:t>
      </w:r>
      <w:r w:rsidR="000F0747">
        <w:rPr>
          <w:rFonts w:ascii="Times New Roman" w:hAnsi="Times New Roman" w:cs="Times New Roman"/>
          <w:sz w:val="24"/>
          <w:szCs w:val="24"/>
        </w:rPr>
        <w:t>ba</w:t>
      </w:r>
      <w:r w:rsidR="00CF5AA9" w:rsidRPr="00114CE2">
        <w:rPr>
          <w:rFonts w:ascii="Times New Roman" w:hAnsi="Times New Roman" w:cs="Times New Roman"/>
          <w:sz w:val="24"/>
          <w:szCs w:val="24"/>
        </w:rPr>
        <w:t xml:space="preserve"> a la interpretación médica y de conferencias en organismos internacionales</w:t>
      </w:r>
      <w:r w:rsidR="0041495E">
        <w:rPr>
          <w:rFonts w:ascii="Times New Roman" w:hAnsi="Times New Roman" w:cs="Times New Roman"/>
          <w:sz w:val="24"/>
          <w:szCs w:val="24"/>
        </w:rPr>
        <w:t>.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1495E">
        <w:rPr>
          <w:rFonts w:ascii="Times New Roman" w:hAnsi="Times New Roman" w:cs="Times New Roman"/>
          <w:sz w:val="24"/>
          <w:szCs w:val="24"/>
        </w:rPr>
        <w:t>T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ambién </w:t>
      </w:r>
      <w:r w:rsidR="008952C2" w:rsidRPr="00114CE2">
        <w:rPr>
          <w:rFonts w:ascii="Times New Roman" w:hAnsi="Times New Roman" w:cs="Times New Roman"/>
          <w:sz w:val="24"/>
          <w:szCs w:val="24"/>
        </w:rPr>
        <w:t>se investigó</w:t>
      </w:r>
      <w:r w:rsidR="00D9635D" w:rsidRPr="00114CE2">
        <w:rPr>
          <w:rFonts w:ascii="Times New Roman" w:hAnsi="Times New Roman" w:cs="Times New Roman"/>
          <w:sz w:val="24"/>
          <w:szCs w:val="24"/>
        </w:rPr>
        <w:t xml:space="preserve"> en las universidades si en</w:t>
      </w:r>
      <w:r w:rsidR="00623A43" w:rsidRPr="00114CE2">
        <w:rPr>
          <w:rFonts w:ascii="Times New Roman" w:hAnsi="Times New Roman" w:cs="Times New Roman"/>
          <w:sz w:val="24"/>
          <w:szCs w:val="24"/>
        </w:rPr>
        <w:t xml:space="preserve"> el plan de estudio se ofrece </w:t>
      </w:r>
      <w:r w:rsidR="00D9635D" w:rsidRPr="00114CE2">
        <w:rPr>
          <w:rFonts w:ascii="Times New Roman" w:hAnsi="Times New Roman" w:cs="Times New Roman"/>
          <w:sz w:val="24"/>
          <w:szCs w:val="24"/>
        </w:rPr>
        <w:t>formación ante el impacto psicológico y el estrés a estudiantes de interpr</w:t>
      </w:r>
      <w:r w:rsidR="00981D39" w:rsidRPr="00114CE2">
        <w:rPr>
          <w:rFonts w:ascii="Times New Roman" w:hAnsi="Times New Roman" w:cs="Times New Roman"/>
          <w:sz w:val="24"/>
          <w:szCs w:val="24"/>
        </w:rPr>
        <w:t xml:space="preserve">etación. </w:t>
      </w:r>
      <w:r w:rsidR="0041495E">
        <w:rPr>
          <w:rFonts w:ascii="Times New Roman" w:hAnsi="Times New Roman" w:cs="Times New Roman"/>
          <w:sz w:val="24"/>
          <w:szCs w:val="24"/>
        </w:rPr>
        <w:t>Dentro de los hallazgos se encontró que los</w:t>
      </w:r>
      <w:r w:rsidR="002C11B5" w:rsidRPr="00114CE2">
        <w:rPr>
          <w:rFonts w:ascii="Times New Roman" w:hAnsi="Times New Roman" w:cs="Times New Roman"/>
          <w:sz w:val="24"/>
          <w:szCs w:val="24"/>
        </w:rPr>
        <w:t xml:space="preserve"> intérpretes </w:t>
      </w:r>
      <w:r w:rsidR="00623A43" w:rsidRPr="00114CE2">
        <w:rPr>
          <w:rFonts w:ascii="Times New Roman" w:hAnsi="Times New Roman" w:cs="Times New Roman"/>
          <w:sz w:val="24"/>
          <w:szCs w:val="24"/>
        </w:rPr>
        <w:t xml:space="preserve">o mediadores </w:t>
      </w:r>
      <w:r w:rsidR="002C11B5" w:rsidRPr="00114CE2">
        <w:rPr>
          <w:rFonts w:ascii="Times New Roman" w:hAnsi="Times New Roman" w:cs="Times New Roman"/>
          <w:sz w:val="24"/>
          <w:szCs w:val="24"/>
        </w:rPr>
        <w:t>del servicio público se encuentran con diferentes problemas cuando ellos están en el ámbito laboral</w:t>
      </w:r>
      <w:r w:rsidR="0041495E">
        <w:rPr>
          <w:rFonts w:ascii="Times New Roman" w:hAnsi="Times New Roman" w:cs="Times New Roman"/>
          <w:sz w:val="24"/>
          <w:szCs w:val="24"/>
        </w:rPr>
        <w:t>;</w:t>
      </w:r>
      <w:r w:rsidR="00965CF1" w:rsidRPr="00114CE2">
        <w:rPr>
          <w:rFonts w:ascii="Times New Roman" w:hAnsi="Times New Roman" w:cs="Times New Roman"/>
          <w:sz w:val="24"/>
          <w:szCs w:val="24"/>
        </w:rPr>
        <w:t xml:space="preserve"> aseguran que nunca trabajan con alegría</w:t>
      </w:r>
      <w:r w:rsidR="0041495E">
        <w:rPr>
          <w:rFonts w:ascii="Times New Roman" w:hAnsi="Times New Roman" w:cs="Times New Roman"/>
          <w:sz w:val="24"/>
          <w:szCs w:val="24"/>
        </w:rPr>
        <w:t>,</w:t>
      </w:r>
      <w:r w:rsidR="00965CF1" w:rsidRPr="00114CE2">
        <w:rPr>
          <w:rFonts w:ascii="Times New Roman" w:hAnsi="Times New Roman" w:cs="Times New Roman"/>
          <w:sz w:val="24"/>
          <w:szCs w:val="24"/>
        </w:rPr>
        <w:t xml:space="preserve"> sino con problemas, enfermedades, traumas, problemas con la justicia, entre </w:t>
      </w:r>
      <w:r w:rsidR="000F0747" w:rsidRPr="00114CE2">
        <w:rPr>
          <w:rFonts w:ascii="Times New Roman" w:hAnsi="Times New Roman" w:cs="Times New Roman"/>
          <w:sz w:val="24"/>
          <w:szCs w:val="24"/>
        </w:rPr>
        <w:t>otr</w:t>
      </w:r>
      <w:r w:rsidR="000F0747">
        <w:rPr>
          <w:rFonts w:ascii="Times New Roman" w:hAnsi="Times New Roman" w:cs="Times New Roman"/>
          <w:sz w:val="24"/>
          <w:szCs w:val="24"/>
        </w:rPr>
        <w:t>o</w:t>
      </w:r>
      <w:r w:rsidR="000F0747" w:rsidRPr="00114CE2">
        <w:rPr>
          <w:rFonts w:ascii="Times New Roman" w:hAnsi="Times New Roman" w:cs="Times New Roman"/>
          <w:sz w:val="24"/>
          <w:szCs w:val="24"/>
        </w:rPr>
        <w:t>s</w:t>
      </w:r>
      <w:r w:rsidR="0041495E">
        <w:rPr>
          <w:rFonts w:ascii="Times New Roman" w:hAnsi="Times New Roman" w:cs="Times New Roman"/>
          <w:sz w:val="24"/>
          <w:szCs w:val="24"/>
        </w:rPr>
        <w:t>,</w:t>
      </w:r>
      <w:r w:rsidR="002F1DE8" w:rsidRPr="00114CE2">
        <w:rPr>
          <w:rFonts w:ascii="Times New Roman" w:hAnsi="Times New Roman" w:cs="Times New Roman"/>
          <w:sz w:val="24"/>
          <w:szCs w:val="24"/>
        </w:rPr>
        <w:t xml:space="preserve"> ya que ellos tienen que transmitir los problemas que presentan las personas y esto</w:t>
      </w:r>
      <w:r w:rsidR="00664CE3">
        <w:rPr>
          <w:rFonts w:ascii="Times New Roman" w:hAnsi="Times New Roman" w:cs="Times New Roman"/>
          <w:sz w:val="24"/>
          <w:szCs w:val="24"/>
        </w:rPr>
        <w:t>, sin duda,</w:t>
      </w:r>
      <w:r w:rsidR="002F1DE8" w:rsidRPr="00114CE2">
        <w:rPr>
          <w:rFonts w:ascii="Times New Roman" w:hAnsi="Times New Roman" w:cs="Times New Roman"/>
          <w:sz w:val="24"/>
          <w:szCs w:val="24"/>
        </w:rPr>
        <w:t xml:space="preserve"> ocasiona estrés</w:t>
      </w:r>
      <w:r w:rsidR="00965CF1" w:rsidRPr="00114CE2">
        <w:rPr>
          <w:rFonts w:ascii="Times New Roman" w:hAnsi="Times New Roman" w:cs="Times New Roman"/>
          <w:sz w:val="24"/>
          <w:szCs w:val="24"/>
        </w:rPr>
        <w:t>.</w:t>
      </w:r>
      <w:r w:rsidR="002F1DE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65CF1" w:rsidRPr="00114CE2">
        <w:rPr>
          <w:rFonts w:ascii="Times New Roman" w:hAnsi="Times New Roman" w:cs="Times New Roman"/>
          <w:sz w:val="24"/>
          <w:szCs w:val="24"/>
        </w:rPr>
        <w:t>En el ámbito sanitario,</w:t>
      </w:r>
      <w:r w:rsidR="00664CE3">
        <w:rPr>
          <w:rFonts w:ascii="Times New Roman" w:hAnsi="Times New Roman" w:cs="Times New Roman"/>
          <w:sz w:val="24"/>
          <w:szCs w:val="24"/>
        </w:rPr>
        <w:t xml:space="preserve"> </w:t>
      </w:r>
      <w:r w:rsidR="00973A06">
        <w:rPr>
          <w:rFonts w:ascii="Times New Roman" w:hAnsi="Times New Roman" w:cs="Times New Roman"/>
          <w:sz w:val="24"/>
          <w:szCs w:val="24"/>
        </w:rPr>
        <w:t xml:space="preserve">hay circunstancias de </w:t>
      </w:r>
      <w:r w:rsidR="00965CF1" w:rsidRPr="00114CE2">
        <w:rPr>
          <w:rFonts w:ascii="Times New Roman" w:hAnsi="Times New Roman" w:cs="Times New Roman"/>
          <w:sz w:val="24"/>
          <w:szCs w:val="24"/>
        </w:rPr>
        <w:t>urgencias, oncología, neonatología, pediatría, psicología o psiquiatría. Y en el ámbito jurídico y policial</w:t>
      </w:r>
      <w:r w:rsidR="0041495E">
        <w:rPr>
          <w:rFonts w:ascii="Times New Roman" w:hAnsi="Times New Roman" w:cs="Times New Roman"/>
          <w:sz w:val="24"/>
          <w:szCs w:val="24"/>
        </w:rPr>
        <w:t>,</w:t>
      </w:r>
      <w:r w:rsidR="00965CF1" w:rsidRPr="00114CE2">
        <w:rPr>
          <w:rFonts w:ascii="Times New Roman" w:hAnsi="Times New Roman" w:cs="Times New Roman"/>
          <w:sz w:val="24"/>
          <w:szCs w:val="24"/>
        </w:rPr>
        <w:t xml:space="preserve"> en estas áreas los </w:t>
      </w:r>
      <w:r w:rsidR="00063909" w:rsidRPr="00114CE2">
        <w:rPr>
          <w:rFonts w:ascii="Times New Roman" w:hAnsi="Times New Roman" w:cs="Times New Roman"/>
          <w:sz w:val="24"/>
          <w:szCs w:val="24"/>
        </w:rPr>
        <w:t>intérpretes se</w:t>
      </w:r>
      <w:r w:rsidR="00965CF1" w:rsidRPr="00114CE2">
        <w:rPr>
          <w:rFonts w:ascii="Times New Roman" w:hAnsi="Times New Roman" w:cs="Times New Roman"/>
          <w:sz w:val="24"/>
          <w:szCs w:val="24"/>
        </w:rPr>
        <w:t xml:space="preserve"> enfrentan </w:t>
      </w:r>
      <w:r w:rsidR="00664CE3">
        <w:rPr>
          <w:rFonts w:ascii="Times New Roman" w:hAnsi="Times New Roman" w:cs="Times New Roman"/>
          <w:sz w:val="24"/>
          <w:szCs w:val="24"/>
        </w:rPr>
        <w:t xml:space="preserve">incluso </w:t>
      </w:r>
      <w:r w:rsidR="00965CF1" w:rsidRPr="00114CE2">
        <w:rPr>
          <w:rFonts w:ascii="Times New Roman" w:hAnsi="Times New Roman" w:cs="Times New Roman"/>
          <w:sz w:val="24"/>
          <w:szCs w:val="24"/>
        </w:rPr>
        <w:t xml:space="preserve">a circunstancias </w:t>
      </w:r>
      <w:r w:rsidR="00623A43" w:rsidRPr="00114CE2">
        <w:rPr>
          <w:rFonts w:ascii="Times New Roman" w:hAnsi="Times New Roman" w:cs="Times New Roman"/>
          <w:sz w:val="24"/>
          <w:szCs w:val="24"/>
        </w:rPr>
        <w:t>más</w:t>
      </w:r>
      <w:r w:rsidR="00965CF1" w:rsidRPr="00114CE2">
        <w:rPr>
          <w:rFonts w:ascii="Times New Roman" w:hAnsi="Times New Roman" w:cs="Times New Roman"/>
          <w:sz w:val="24"/>
          <w:szCs w:val="24"/>
        </w:rPr>
        <w:t xml:space="preserve"> difíciles</w:t>
      </w:r>
      <w:r w:rsidR="0041495E">
        <w:rPr>
          <w:rFonts w:ascii="Times New Roman" w:hAnsi="Times New Roman" w:cs="Times New Roman"/>
          <w:sz w:val="24"/>
          <w:szCs w:val="24"/>
        </w:rPr>
        <w:t>:</w:t>
      </w:r>
      <w:r w:rsidR="00965CF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623A43" w:rsidRPr="00114CE2">
        <w:rPr>
          <w:rFonts w:ascii="Times New Roman" w:hAnsi="Times New Roman" w:cs="Times New Roman"/>
          <w:sz w:val="24"/>
          <w:szCs w:val="24"/>
        </w:rPr>
        <w:t xml:space="preserve">a historias de persecución, matanzas, violación, entre </w:t>
      </w:r>
      <w:r w:rsidR="0041495E" w:rsidRPr="00114CE2">
        <w:rPr>
          <w:rFonts w:ascii="Times New Roman" w:hAnsi="Times New Roman" w:cs="Times New Roman"/>
          <w:sz w:val="24"/>
          <w:szCs w:val="24"/>
        </w:rPr>
        <w:t>otr</w:t>
      </w:r>
      <w:r w:rsidR="0041495E">
        <w:rPr>
          <w:rFonts w:ascii="Times New Roman" w:hAnsi="Times New Roman" w:cs="Times New Roman"/>
          <w:sz w:val="24"/>
          <w:szCs w:val="24"/>
        </w:rPr>
        <w:t>a</w:t>
      </w:r>
      <w:r w:rsidR="0041495E" w:rsidRPr="00114CE2">
        <w:rPr>
          <w:rFonts w:ascii="Times New Roman" w:hAnsi="Times New Roman" w:cs="Times New Roman"/>
          <w:sz w:val="24"/>
          <w:szCs w:val="24"/>
        </w:rPr>
        <w:t>s</w:t>
      </w:r>
      <w:r w:rsidR="00623A43" w:rsidRPr="00114CE2">
        <w:rPr>
          <w:rFonts w:ascii="Times New Roman" w:hAnsi="Times New Roman" w:cs="Times New Roman"/>
          <w:sz w:val="24"/>
          <w:szCs w:val="24"/>
        </w:rPr>
        <w:t xml:space="preserve">. En </w:t>
      </w:r>
      <w:r w:rsidR="003C44B4" w:rsidRPr="00114CE2">
        <w:rPr>
          <w:rFonts w:ascii="Times New Roman" w:hAnsi="Times New Roman" w:cs="Times New Roman"/>
          <w:sz w:val="24"/>
          <w:szCs w:val="24"/>
        </w:rPr>
        <w:t>la investigació</w:t>
      </w:r>
      <w:r w:rsidR="00623A43" w:rsidRPr="00114CE2">
        <w:rPr>
          <w:rFonts w:ascii="Times New Roman" w:hAnsi="Times New Roman" w:cs="Times New Roman"/>
          <w:sz w:val="24"/>
          <w:szCs w:val="24"/>
        </w:rPr>
        <w:t xml:space="preserve">n que </w:t>
      </w:r>
      <w:r w:rsidR="003C44B4" w:rsidRPr="00114CE2">
        <w:rPr>
          <w:rFonts w:ascii="Times New Roman" w:hAnsi="Times New Roman" w:cs="Times New Roman"/>
          <w:sz w:val="24"/>
          <w:szCs w:val="24"/>
        </w:rPr>
        <w:t>se hizo de la</w:t>
      </w:r>
      <w:r w:rsidR="006148B6" w:rsidRPr="00114CE2">
        <w:rPr>
          <w:rFonts w:ascii="Times New Roman" w:hAnsi="Times New Roman" w:cs="Times New Roman"/>
          <w:sz w:val="24"/>
          <w:szCs w:val="24"/>
        </w:rPr>
        <w:t>s</w:t>
      </w:r>
      <w:r w:rsidR="003C44B4" w:rsidRPr="00114CE2">
        <w:rPr>
          <w:rFonts w:ascii="Times New Roman" w:hAnsi="Times New Roman" w:cs="Times New Roman"/>
          <w:sz w:val="24"/>
          <w:szCs w:val="24"/>
        </w:rPr>
        <w:t xml:space="preserve"> universidad</w:t>
      </w:r>
      <w:r w:rsidR="006148B6" w:rsidRPr="00114CE2">
        <w:rPr>
          <w:rFonts w:ascii="Times New Roman" w:hAnsi="Times New Roman" w:cs="Times New Roman"/>
          <w:sz w:val="24"/>
          <w:szCs w:val="24"/>
        </w:rPr>
        <w:t>es</w:t>
      </w:r>
      <w:r w:rsidR="003C44B4" w:rsidRPr="00114CE2">
        <w:rPr>
          <w:rFonts w:ascii="Times New Roman" w:hAnsi="Times New Roman" w:cs="Times New Roman"/>
          <w:sz w:val="24"/>
          <w:szCs w:val="24"/>
        </w:rPr>
        <w:t xml:space="preserve"> sobre el plan de estudio que ofrecen s</w:t>
      </w:r>
      <w:r w:rsidR="00623A43" w:rsidRPr="00114CE2">
        <w:rPr>
          <w:rFonts w:ascii="Times New Roman" w:hAnsi="Times New Roman" w:cs="Times New Roman"/>
          <w:sz w:val="24"/>
          <w:szCs w:val="24"/>
        </w:rPr>
        <w:t>olo una universidad</w:t>
      </w:r>
      <w:r w:rsidR="006148B6" w:rsidRPr="00114CE2">
        <w:rPr>
          <w:rFonts w:ascii="Times New Roman" w:hAnsi="Times New Roman" w:cs="Times New Roman"/>
          <w:sz w:val="24"/>
          <w:szCs w:val="24"/>
        </w:rPr>
        <w:t xml:space="preserve"> fue la que brindó </w:t>
      </w:r>
      <w:r w:rsidR="00A57101" w:rsidRPr="00114CE2">
        <w:rPr>
          <w:rFonts w:ascii="Times New Roman" w:hAnsi="Times New Roman" w:cs="Times New Roman"/>
          <w:sz w:val="24"/>
          <w:szCs w:val="24"/>
        </w:rPr>
        <w:t>más</w:t>
      </w:r>
      <w:r w:rsidR="006148B6" w:rsidRPr="00114CE2">
        <w:rPr>
          <w:rFonts w:ascii="Times New Roman" w:hAnsi="Times New Roman" w:cs="Times New Roman"/>
          <w:sz w:val="24"/>
          <w:szCs w:val="24"/>
        </w:rPr>
        <w:t xml:space="preserve"> información</w:t>
      </w:r>
      <w:r w:rsidR="0041495E">
        <w:rPr>
          <w:rFonts w:ascii="Times New Roman" w:hAnsi="Times New Roman" w:cs="Times New Roman"/>
          <w:sz w:val="24"/>
          <w:szCs w:val="24"/>
        </w:rPr>
        <w:t>;</w:t>
      </w:r>
      <w:r w:rsidR="00623A43" w:rsidRPr="00114CE2">
        <w:rPr>
          <w:rFonts w:ascii="Times New Roman" w:hAnsi="Times New Roman" w:cs="Times New Roman"/>
          <w:sz w:val="24"/>
          <w:szCs w:val="24"/>
        </w:rPr>
        <w:t xml:space="preserve"> dijo que </w:t>
      </w:r>
      <w:r w:rsidR="003C44B4" w:rsidRPr="00114CE2">
        <w:rPr>
          <w:rFonts w:ascii="Times New Roman" w:hAnsi="Times New Roman" w:cs="Times New Roman"/>
          <w:sz w:val="24"/>
          <w:szCs w:val="24"/>
        </w:rPr>
        <w:t xml:space="preserve">da formación a sus estudiantes y los profesores imparten un taller sobre el miedo escénico y estrés, </w:t>
      </w:r>
      <w:r w:rsidR="0041495E">
        <w:rPr>
          <w:rFonts w:ascii="Times New Roman" w:hAnsi="Times New Roman" w:cs="Times New Roman"/>
          <w:sz w:val="24"/>
          <w:szCs w:val="24"/>
        </w:rPr>
        <w:t>al igual que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3C44B4" w:rsidRPr="00114CE2">
        <w:rPr>
          <w:rFonts w:ascii="Times New Roman" w:hAnsi="Times New Roman" w:cs="Times New Roman"/>
          <w:sz w:val="24"/>
          <w:szCs w:val="24"/>
        </w:rPr>
        <w:t>les enseñan</w:t>
      </w:r>
      <w:r w:rsidR="0041495E">
        <w:rPr>
          <w:rFonts w:ascii="Times New Roman" w:hAnsi="Times New Roman" w:cs="Times New Roman"/>
          <w:sz w:val="24"/>
          <w:szCs w:val="24"/>
        </w:rPr>
        <w:t xml:space="preserve"> la</w:t>
      </w:r>
      <w:r w:rsidR="003C44B4" w:rsidRPr="00114CE2">
        <w:rPr>
          <w:rFonts w:ascii="Times New Roman" w:hAnsi="Times New Roman" w:cs="Times New Roman"/>
          <w:sz w:val="24"/>
          <w:szCs w:val="24"/>
        </w:rPr>
        <w:t xml:space="preserve"> técnica de programación </w:t>
      </w:r>
      <w:r w:rsidR="0041495E">
        <w:rPr>
          <w:rFonts w:ascii="Times New Roman" w:hAnsi="Times New Roman" w:cs="Times New Roman"/>
          <w:sz w:val="24"/>
          <w:szCs w:val="24"/>
        </w:rPr>
        <w:t>n</w:t>
      </w:r>
      <w:r w:rsidR="0041495E" w:rsidRPr="00114CE2">
        <w:rPr>
          <w:rFonts w:ascii="Times New Roman" w:hAnsi="Times New Roman" w:cs="Times New Roman"/>
          <w:sz w:val="24"/>
          <w:szCs w:val="24"/>
        </w:rPr>
        <w:t>eurolingüística</w:t>
      </w:r>
      <w:r w:rsidR="0041495E">
        <w:rPr>
          <w:rFonts w:ascii="Times New Roman" w:hAnsi="Times New Roman" w:cs="Times New Roman"/>
          <w:sz w:val="24"/>
          <w:szCs w:val="24"/>
        </w:rPr>
        <w:t>,</w:t>
      </w:r>
      <w:r w:rsidR="003C44B4" w:rsidRPr="00114CE2">
        <w:rPr>
          <w:rFonts w:ascii="Times New Roman" w:hAnsi="Times New Roman" w:cs="Times New Roman"/>
          <w:sz w:val="24"/>
          <w:szCs w:val="24"/>
        </w:rPr>
        <w:t xml:space="preserve"> una técnica que enseña cómo funciona el cerebro para los alumnos</w:t>
      </w:r>
      <w:r w:rsidR="0041495E">
        <w:rPr>
          <w:rFonts w:ascii="Times New Roman" w:hAnsi="Times New Roman" w:cs="Times New Roman"/>
          <w:sz w:val="24"/>
          <w:szCs w:val="24"/>
        </w:rPr>
        <w:t>.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1495E">
        <w:rPr>
          <w:rFonts w:ascii="Times New Roman" w:hAnsi="Times New Roman" w:cs="Times New Roman"/>
          <w:sz w:val="24"/>
          <w:szCs w:val="24"/>
        </w:rPr>
        <w:t>D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e </w:t>
      </w:r>
      <w:r w:rsidR="003C44B4" w:rsidRPr="00114CE2">
        <w:rPr>
          <w:rFonts w:ascii="Times New Roman" w:hAnsi="Times New Roman" w:cs="Times New Roman"/>
          <w:sz w:val="24"/>
          <w:szCs w:val="24"/>
        </w:rPr>
        <w:t>igual forma</w:t>
      </w:r>
      <w:r w:rsidR="00AA4F9F">
        <w:rPr>
          <w:rFonts w:ascii="Times New Roman" w:hAnsi="Times New Roman" w:cs="Times New Roman"/>
          <w:sz w:val="24"/>
          <w:szCs w:val="24"/>
        </w:rPr>
        <w:t>,</w:t>
      </w:r>
      <w:r w:rsidR="003C44B4" w:rsidRPr="00114CE2">
        <w:rPr>
          <w:rFonts w:ascii="Times New Roman" w:hAnsi="Times New Roman" w:cs="Times New Roman"/>
          <w:sz w:val="24"/>
          <w:szCs w:val="24"/>
        </w:rPr>
        <w:t xml:space="preserve"> ofrecen técnicas para controlar las emociones y conductas, </w:t>
      </w:r>
      <w:r w:rsidR="0041495E">
        <w:rPr>
          <w:rFonts w:ascii="Times New Roman" w:hAnsi="Times New Roman" w:cs="Times New Roman"/>
          <w:sz w:val="24"/>
          <w:szCs w:val="24"/>
        </w:rPr>
        <w:t>las cuales</w:t>
      </w:r>
      <w:r w:rsidR="003C44B4" w:rsidRPr="00114CE2">
        <w:rPr>
          <w:rFonts w:ascii="Times New Roman" w:hAnsi="Times New Roman" w:cs="Times New Roman"/>
          <w:sz w:val="24"/>
          <w:szCs w:val="24"/>
        </w:rPr>
        <w:t xml:space="preserve"> ayuda</w:t>
      </w:r>
      <w:r w:rsidR="0041495E">
        <w:rPr>
          <w:rFonts w:ascii="Times New Roman" w:hAnsi="Times New Roman" w:cs="Times New Roman"/>
          <w:sz w:val="24"/>
          <w:szCs w:val="24"/>
        </w:rPr>
        <w:t>n</w:t>
      </w:r>
      <w:r w:rsidR="003C44B4" w:rsidRPr="00114CE2">
        <w:rPr>
          <w:rFonts w:ascii="Times New Roman" w:hAnsi="Times New Roman" w:cs="Times New Roman"/>
          <w:sz w:val="24"/>
          <w:szCs w:val="24"/>
        </w:rPr>
        <w:t xml:space="preserve"> a supera</w:t>
      </w:r>
      <w:r w:rsidR="008952C2" w:rsidRPr="00114CE2">
        <w:rPr>
          <w:rFonts w:ascii="Times New Roman" w:hAnsi="Times New Roman" w:cs="Times New Roman"/>
          <w:sz w:val="24"/>
          <w:szCs w:val="24"/>
        </w:rPr>
        <w:t>r</w:t>
      </w:r>
      <w:r w:rsidR="003C44B4" w:rsidRPr="00114CE2">
        <w:rPr>
          <w:rFonts w:ascii="Times New Roman" w:hAnsi="Times New Roman" w:cs="Times New Roman"/>
          <w:sz w:val="24"/>
          <w:szCs w:val="24"/>
        </w:rPr>
        <w:t xml:space="preserve"> los miedos, inseguridades y fobias.</w:t>
      </w:r>
      <w:r w:rsidR="005B0289" w:rsidRPr="00114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118" w:rsidRPr="00114CE2" w:rsidRDefault="00D472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Las técnicas que ofrece esta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universidad </w:t>
      </w:r>
      <w:r w:rsidR="0041495E">
        <w:rPr>
          <w:rFonts w:ascii="Times New Roman" w:hAnsi="Times New Roman" w:cs="Times New Roman"/>
          <w:sz w:val="24"/>
          <w:szCs w:val="24"/>
        </w:rPr>
        <w:t>son</w:t>
      </w:r>
      <w:r w:rsidR="0041495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de mucha ayuda para los intérpre</w:t>
      </w:r>
      <w:r w:rsidR="008952C2" w:rsidRPr="00114CE2">
        <w:rPr>
          <w:rFonts w:ascii="Times New Roman" w:hAnsi="Times New Roman" w:cs="Times New Roman"/>
          <w:sz w:val="24"/>
          <w:szCs w:val="24"/>
        </w:rPr>
        <w:t xml:space="preserve">tes, </w:t>
      </w:r>
      <w:r w:rsidR="004858F1">
        <w:rPr>
          <w:rFonts w:ascii="Times New Roman" w:hAnsi="Times New Roman" w:cs="Times New Roman"/>
          <w:sz w:val="24"/>
          <w:szCs w:val="24"/>
        </w:rPr>
        <w:t>pues</w:t>
      </w:r>
      <w:r w:rsidR="004858F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7E73AC">
        <w:rPr>
          <w:rFonts w:ascii="Times New Roman" w:hAnsi="Times New Roman" w:cs="Times New Roman"/>
          <w:sz w:val="24"/>
          <w:szCs w:val="24"/>
        </w:rPr>
        <w:t>sirven de</w:t>
      </w:r>
      <w:r w:rsidR="007E73AC" w:rsidRPr="00114CE2">
        <w:rPr>
          <w:rFonts w:ascii="Times New Roman" w:hAnsi="Times New Roman" w:cs="Times New Roman"/>
          <w:sz w:val="24"/>
          <w:szCs w:val="24"/>
        </w:rPr>
        <w:t xml:space="preserve"> apoy</w:t>
      </w:r>
      <w:r w:rsidR="007E73AC">
        <w:rPr>
          <w:rFonts w:ascii="Times New Roman" w:hAnsi="Times New Roman" w:cs="Times New Roman"/>
          <w:sz w:val="24"/>
          <w:szCs w:val="24"/>
        </w:rPr>
        <w:t>o</w:t>
      </w:r>
      <w:r w:rsidR="007E73AC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7E73AC">
        <w:rPr>
          <w:rFonts w:ascii="Times New Roman" w:hAnsi="Times New Roman" w:cs="Times New Roman"/>
          <w:sz w:val="24"/>
          <w:szCs w:val="24"/>
        </w:rPr>
        <w:t>para</w:t>
      </w:r>
      <w:r w:rsidR="008952C2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superar esos traumas que viven día a día</w:t>
      </w:r>
      <w:r w:rsidR="0041495E">
        <w:rPr>
          <w:rFonts w:ascii="Times New Roman" w:hAnsi="Times New Roman" w:cs="Times New Roman"/>
          <w:sz w:val="24"/>
          <w:szCs w:val="24"/>
        </w:rPr>
        <w:t>. Los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ayuda a sobrellevar esas situaciones que no pueden evitar ver y sentir;</w:t>
      </w:r>
      <w:r w:rsidR="004858F1">
        <w:rPr>
          <w:rFonts w:ascii="Times New Roman" w:hAnsi="Times New Roman" w:cs="Times New Roman"/>
          <w:sz w:val="24"/>
          <w:szCs w:val="24"/>
        </w:rPr>
        <w:t xml:space="preserve"> </w:t>
      </w:r>
      <w:r w:rsidR="00804255">
        <w:rPr>
          <w:rFonts w:ascii="Times New Roman" w:hAnsi="Times New Roman" w:cs="Times New Roman"/>
          <w:sz w:val="24"/>
          <w:szCs w:val="24"/>
        </w:rPr>
        <w:t xml:space="preserve">en el caso </w:t>
      </w:r>
      <w:r w:rsidR="0075247E">
        <w:rPr>
          <w:rFonts w:ascii="Times New Roman" w:hAnsi="Times New Roman" w:cs="Times New Roman"/>
          <w:sz w:val="24"/>
          <w:szCs w:val="24"/>
        </w:rPr>
        <w:t>de no contar con ellas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804255">
        <w:rPr>
          <w:rFonts w:ascii="Times New Roman" w:hAnsi="Times New Roman" w:cs="Times New Roman"/>
          <w:sz w:val="24"/>
          <w:szCs w:val="24"/>
        </w:rPr>
        <w:t xml:space="preserve">el estrés </w:t>
      </w:r>
      <w:r w:rsidR="00804255">
        <w:rPr>
          <w:rFonts w:ascii="Times New Roman" w:hAnsi="Times New Roman" w:cs="Times New Roman"/>
          <w:sz w:val="24"/>
          <w:szCs w:val="24"/>
        </w:rPr>
        <w:lastRenderedPageBreak/>
        <w:t>se acumula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y les dificulta concentrarse en su trabajo</w:t>
      </w:r>
      <w:r w:rsidR="00E87B76">
        <w:rPr>
          <w:rFonts w:ascii="Times New Roman" w:hAnsi="Times New Roman" w:cs="Times New Roman"/>
          <w:sz w:val="24"/>
          <w:szCs w:val="24"/>
        </w:rPr>
        <w:t>.</w:t>
      </w:r>
      <w:r w:rsidR="00E87B7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AA4F9F">
        <w:rPr>
          <w:rFonts w:ascii="Times New Roman" w:hAnsi="Times New Roman" w:cs="Times New Roman"/>
          <w:sz w:val="24"/>
          <w:szCs w:val="24"/>
        </w:rPr>
        <w:t>Además</w:t>
      </w:r>
      <w:r w:rsidR="00937118" w:rsidRPr="00114CE2">
        <w:rPr>
          <w:rFonts w:ascii="Times New Roman" w:hAnsi="Times New Roman" w:cs="Times New Roman"/>
          <w:sz w:val="24"/>
          <w:szCs w:val="24"/>
        </w:rPr>
        <w:t>, al vivir ante tanto estrés físico y emocional en el trabajo</w:t>
      </w:r>
      <w:r w:rsidR="00E87B76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luego lo llevan al ámbito personal y es </w:t>
      </w:r>
      <w:r w:rsidR="00920600" w:rsidRPr="00114CE2">
        <w:rPr>
          <w:rFonts w:ascii="Times New Roman" w:hAnsi="Times New Roman" w:cs="Times New Roman"/>
          <w:sz w:val="24"/>
          <w:szCs w:val="24"/>
        </w:rPr>
        <w:t xml:space="preserve">por ello </w:t>
      </w:r>
      <w:proofErr w:type="gramStart"/>
      <w:r w:rsidR="00920600" w:rsidRPr="00114CE2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920600" w:rsidRPr="00114CE2">
        <w:rPr>
          <w:rFonts w:ascii="Times New Roman" w:hAnsi="Times New Roman" w:cs="Times New Roman"/>
          <w:sz w:val="24"/>
          <w:szCs w:val="24"/>
        </w:rPr>
        <w:t xml:space="preserve"> no so</w:t>
      </w:r>
      <w:r w:rsidR="00937118" w:rsidRPr="00114CE2">
        <w:rPr>
          <w:rFonts w:ascii="Times New Roman" w:hAnsi="Times New Roman" w:cs="Times New Roman"/>
          <w:sz w:val="24"/>
          <w:szCs w:val="24"/>
        </w:rPr>
        <w:t>lo se ven afectados ellos sino también su familia</w:t>
      </w:r>
      <w:r w:rsidR="00AA4F9F">
        <w:rPr>
          <w:rFonts w:ascii="Times New Roman" w:hAnsi="Times New Roman" w:cs="Times New Roman"/>
          <w:sz w:val="24"/>
          <w:szCs w:val="24"/>
        </w:rPr>
        <w:t>, lo que, en resumidas cuentas, afecta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tanto</w:t>
      </w:r>
      <w:r w:rsidR="00AA4F9F">
        <w:rPr>
          <w:rFonts w:ascii="Times New Roman" w:hAnsi="Times New Roman" w:cs="Times New Roman"/>
          <w:sz w:val="24"/>
          <w:szCs w:val="24"/>
        </w:rPr>
        <w:t xml:space="preserve"> en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su vida laboral como personal.</w:t>
      </w:r>
    </w:p>
    <w:p w:rsidR="003D0711" w:rsidRPr="00AE6A36" w:rsidRDefault="001777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 xml:space="preserve">En el </w:t>
      </w:r>
      <w:r w:rsidR="00125A77" w:rsidRPr="00AE6A36">
        <w:rPr>
          <w:rFonts w:ascii="Times New Roman" w:hAnsi="Times New Roman" w:cs="Times New Roman"/>
          <w:i/>
          <w:sz w:val="24"/>
          <w:szCs w:val="24"/>
        </w:rPr>
        <w:t>Análisis de las destrezas básicas de los intérpretes según las necesidades de mercado</w:t>
      </w:r>
      <w:r w:rsidR="007E7D7D" w:rsidRPr="00114CE2">
        <w:rPr>
          <w:rFonts w:ascii="Times New Roman" w:hAnsi="Times New Roman" w:cs="Times New Roman"/>
          <w:sz w:val="24"/>
          <w:szCs w:val="24"/>
        </w:rPr>
        <w:t xml:space="preserve"> de </w:t>
      </w:r>
      <w:r w:rsidR="000537EB" w:rsidRPr="00114CE2">
        <w:rPr>
          <w:rFonts w:ascii="Times New Roman" w:hAnsi="Times New Roman" w:cs="Times New Roman"/>
          <w:noProof/>
          <w:sz w:val="24"/>
          <w:szCs w:val="24"/>
        </w:rPr>
        <w:t xml:space="preserve">Ruisánchez </w:t>
      </w:r>
      <w:r w:rsidR="00BA3D85" w:rsidRPr="00114CE2">
        <w:rPr>
          <w:rFonts w:ascii="Times New Roman" w:hAnsi="Times New Roman" w:cs="Times New Roman"/>
          <w:noProof/>
          <w:sz w:val="24"/>
          <w:szCs w:val="24"/>
        </w:rPr>
        <w:t>(</w:t>
      </w:r>
      <w:r w:rsidR="000537EB" w:rsidRPr="00114CE2">
        <w:rPr>
          <w:rFonts w:ascii="Times New Roman" w:hAnsi="Times New Roman" w:cs="Times New Roman"/>
          <w:noProof/>
          <w:sz w:val="24"/>
          <w:szCs w:val="24"/>
        </w:rPr>
        <w:t>2010</w:t>
      </w:r>
      <w:r w:rsidR="00E87B76">
        <w:rPr>
          <w:rFonts w:ascii="Times New Roman" w:hAnsi="Times New Roman" w:cs="Times New Roman"/>
          <w:noProof/>
          <w:sz w:val="24"/>
          <w:szCs w:val="24"/>
        </w:rPr>
        <w:t>)</w:t>
      </w:r>
      <w:r w:rsidR="00E87B7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87B76">
        <w:rPr>
          <w:rFonts w:ascii="Times New Roman" w:hAnsi="Times New Roman" w:cs="Times New Roman"/>
          <w:sz w:val="24"/>
          <w:szCs w:val="24"/>
        </w:rPr>
        <w:t xml:space="preserve">se </w:t>
      </w:r>
      <w:r w:rsidRPr="00114CE2">
        <w:rPr>
          <w:rFonts w:ascii="Times New Roman" w:hAnsi="Times New Roman" w:cs="Times New Roman"/>
          <w:sz w:val="24"/>
          <w:szCs w:val="24"/>
        </w:rPr>
        <w:t xml:space="preserve">menciona </w:t>
      </w:r>
      <w:r w:rsidR="00063909" w:rsidRPr="00114CE2">
        <w:rPr>
          <w:rFonts w:ascii="Times New Roman" w:hAnsi="Times New Roman" w:cs="Times New Roman"/>
          <w:sz w:val="24"/>
          <w:szCs w:val="24"/>
        </w:rPr>
        <w:t>cuáles</w:t>
      </w:r>
      <w:r w:rsidRPr="00114CE2">
        <w:rPr>
          <w:rFonts w:ascii="Times New Roman" w:hAnsi="Times New Roman" w:cs="Times New Roman"/>
          <w:sz w:val="24"/>
          <w:szCs w:val="24"/>
        </w:rPr>
        <w:t xml:space="preserve"> deben</w:t>
      </w:r>
      <w:r w:rsidR="00BB29E7" w:rsidRPr="00114CE2">
        <w:rPr>
          <w:rFonts w:ascii="Times New Roman" w:hAnsi="Times New Roman" w:cs="Times New Roman"/>
          <w:sz w:val="24"/>
          <w:szCs w:val="24"/>
        </w:rPr>
        <w:t xml:space="preserve"> ser las destrezas que debe tener un buen </w:t>
      </w:r>
      <w:r w:rsidR="00A60BB7" w:rsidRPr="00114CE2">
        <w:rPr>
          <w:rFonts w:ascii="Times New Roman" w:hAnsi="Times New Roman" w:cs="Times New Roman"/>
          <w:sz w:val="24"/>
          <w:szCs w:val="24"/>
        </w:rPr>
        <w:t>intérprete</w:t>
      </w:r>
      <w:r w:rsidR="00BB29E7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A60BB7" w:rsidRPr="00114CE2">
        <w:rPr>
          <w:rFonts w:ascii="Times New Roman" w:hAnsi="Times New Roman" w:cs="Times New Roman"/>
          <w:sz w:val="24"/>
          <w:szCs w:val="24"/>
        </w:rPr>
        <w:t>en el mundo laboral. En esta i</w:t>
      </w:r>
      <w:r w:rsidR="00125A77" w:rsidRPr="00114CE2">
        <w:rPr>
          <w:rFonts w:ascii="Times New Roman" w:hAnsi="Times New Roman" w:cs="Times New Roman"/>
          <w:sz w:val="24"/>
          <w:szCs w:val="24"/>
        </w:rPr>
        <w:t xml:space="preserve">nvestigación se </w:t>
      </w:r>
      <w:r w:rsidR="00882205" w:rsidRPr="00114CE2">
        <w:rPr>
          <w:rFonts w:ascii="Times New Roman" w:hAnsi="Times New Roman" w:cs="Times New Roman"/>
          <w:sz w:val="24"/>
          <w:szCs w:val="24"/>
        </w:rPr>
        <w:t>hizo</w:t>
      </w:r>
      <w:r w:rsidR="00A60BB7" w:rsidRPr="00114CE2">
        <w:rPr>
          <w:rFonts w:ascii="Times New Roman" w:hAnsi="Times New Roman" w:cs="Times New Roman"/>
          <w:sz w:val="24"/>
          <w:szCs w:val="24"/>
        </w:rPr>
        <w:t xml:space="preserve"> uso de un cuestiona</w:t>
      </w:r>
      <w:r w:rsidR="00D4722A" w:rsidRPr="00114CE2">
        <w:rPr>
          <w:rFonts w:ascii="Times New Roman" w:hAnsi="Times New Roman" w:cs="Times New Roman"/>
          <w:sz w:val="24"/>
          <w:szCs w:val="24"/>
        </w:rPr>
        <w:t xml:space="preserve">rio de nueve </w:t>
      </w:r>
      <w:r w:rsidR="008952C2" w:rsidRPr="00114CE2">
        <w:rPr>
          <w:rFonts w:ascii="Times New Roman" w:hAnsi="Times New Roman" w:cs="Times New Roman"/>
          <w:sz w:val="24"/>
          <w:szCs w:val="24"/>
        </w:rPr>
        <w:t>preguntas que se aplicó</w:t>
      </w:r>
      <w:r w:rsidR="00D4722A" w:rsidRPr="00114CE2">
        <w:rPr>
          <w:rFonts w:ascii="Times New Roman" w:hAnsi="Times New Roman" w:cs="Times New Roman"/>
          <w:sz w:val="24"/>
          <w:szCs w:val="24"/>
        </w:rPr>
        <w:t xml:space="preserve"> a siete</w:t>
      </w:r>
      <w:r w:rsidR="00A60BB7" w:rsidRPr="00114CE2">
        <w:rPr>
          <w:rFonts w:ascii="Times New Roman" w:hAnsi="Times New Roman" w:cs="Times New Roman"/>
          <w:sz w:val="24"/>
          <w:szCs w:val="24"/>
        </w:rPr>
        <w:t xml:space="preserve"> intérpretes y</w:t>
      </w:r>
      <w:r w:rsidR="00E87B76">
        <w:rPr>
          <w:rFonts w:ascii="Times New Roman" w:hAnsi="Times New Roman" w:cs="Times New Roman"/>
          <w:sz w:val="24"/>
          <w:szCs w:val="24"/>
        </w:rPr>
        <w:t>,</w:t>
      </w:r>
      <w:r w:rsidR="00A60BB7" w:rsidRPr="00114CE2">
        <w:rPr>
          <w:rFonts w:ascii="Times New Roman" w:hAnsi="Times New Roman" w:cs="Times New Roman"/>
          <w:sz w:val="24"/>
          <w:szCs w:val="24"/>
        </w:rPr>
        <w:t xml:space="preserve"> de igual forma</w:t>
      </w:r>
      <w:r w:rsidR="00E87B76">
        <w:rPr>
          <w:rFonts w:ascii="Times New Roman" w:hAnsi="Times New Roman" w:cs="Times New Roman"/>
          <w:sz w:val="24"/>
          <w:szCs w:val="24"/>
        </w:rPr>
        <w:t>,</w:t>
      </w:r>
      <w:r w:rsidR="00A60BB7" w:rsidRPr="00114CE2">
        <w:rPr>
          <w:rFonts w:ascii="Times New Roman" w:hAnsi="Times New Roman" w:cs="Times New Roman"/>
          <w:sz w:val="24"/>
          <w:szCs w:val="24"/>
        </w:rPr>
        <w:t xml:space="preserve"> se utilizaron aportaciones teóricas para complementar la investigación</w:t>
      </w:r>
      <w:r w:rsidR="00E87B76">
        <w:rPr>
          <w:rFonts w:ascii="Times New Roman" w:hAnsi="Times New Roman" w:cs="Times New Roman"/>
          <w:sz w:val="24"/>
          <w:szCs w:val="24"/>
        </w:rPr>
        <w:t>. Y</w:t>
      </w:r>
      <w:r w:rsidR="00125A77" w:rsidRPr="00114CE2">
        <w:rPr>
          <w:rFonts w:ascii="Times New Roman" w:hAnsi="Times New Roman" w:cs="Times New Roman"/>
          <w:sz w:val="24"/>
          <w:szCs w:val="24"/>
        </w:rPr>
        <w:t xml:space="preserve">a obtenidos los datos se </w:t>
      </w:r>
      <w:r w:rsidR="00882205" w:rsidRPr="00114CE2">
        <w:rPr>
          <w:rFonts w:ascii="Times New Roman" w:hAnsi="Times New Roman" w:cs="Times New Roman"/>
          <w:sz w:val="24"/>
          <w:szCs w:val="24"/>
        </w:rPr>
        <w:t>hizo</w:t>
      </w:r>
      <w:r w:rsidR="00A60BB7" w:rsidRPr="00114CE2">
        <w:rPr>
          <w:rFonts w:ascii="Times New Roman" w:hAnsi="Times New Roman" w:cs="Times New Roman"/>
          <w:sz w:val="24"/>
          <w:szCs w:val="24"/>
        </w:rPr>
        <w:t xml:space="preserve"> un contraste </w:t>
      </w:r>
      <w:r w:rsidR="003B42FF">
        <w:rPr>
          <w:rFonts w:ascii="Times New Roman" w:hAnsi="Times New Roman" w:cs="Times New Roman"/>
          <w:sz w:val="24"/>
          <w:szCs w:val="24"/>
        </w:rPr>
        <w:t>entre ambas fuentes</w:t>
      </w:r>
      <w:r w:rsidR="00A60BB7" w:rsidRPr="00114CE2">
        <w:rPr>
          <w:rFonts w:ascii="Times New Roman" w:hAnsi="Times New Roman" w:cs="Times New Roman"/>
          <w:sz w:val="24"/>
          <w:szCs w:val="24"/>
        </w:rPr>
        <w:t xml:space="preserve">. Los resultados obtenidos </w:t>
      </w:r>
      <w:r w:rsidR="003B42FF">
        <w:rPr>
          <w:rFonts w:ascii="Times New Roman" w:hAnsi="Times New Roman" w:cs="Times New Roman"/>
          <w:sz w:val="24"/>
          <w:szCs w:val="24"/>
        </w:rPr>
        <w:t>son que l</w:t>
      </w:r>
      <w:r w:rsidR="003B42FF" w:rsidRPr="00114CE2">
        <w:rPr>
          <w:rFonts w:ascii="Times New Roman" w:hAnsi="Times New Roman" w:cs="Times New Roman"/>
          <w:sz w:val="24"/>
          <w:szCs w:val="24"/>
        </w:rPr>
        <w:t xml:space="preserve">a </w:t>
      </w:r>
      <w:r w:rsidR="003D0711" w:rsidRPr="00114CE2">
        <w:rPr>
          <w:rFonts w:ascii="Times New Roman" w:hAnsi="Times New Roman" w:cs="Times New Roman"/>
          <w:sz w:val="24"/>
          <w:szCs w:val="24"/>
        </w:rPr>
        <w:t>formación en interpretación actual no se centra lo suficiente en el mercado laboral privado</w:t>
      </w:r>
      <w:r w:rsidR="003B42FF">
        <w:rPr>
          <w:rFonts w:ascii="Times New Roman" w:hAnsi="Times New Roman" w:cs="Times New Roman"/>
          <w:sz w:val="24"/>
          <w:szCs w:val="24"/>
        </w:rPr>
        <w:t xml:space="preserve">. </w:t>
      </w:r>
      <w:r w:rsidR="003D0711" w:rsidRPr="00114CE2">
        <w:rPr>
          <w:rFonts w:ascii="Times New Roman" w:hAnsi="Times New Roman" w:cs="Times New Roman"/>
          <w:sz w:val="24"/>
          <w:szCs w:val="24"/>
        </w:rPr>
        <w:t>Los planes de estudios actuales no ofrecen una formación suficiente en técnicas relacionadas con la voz ni en cuestiones de protocolo ni en el aprendizaje y comprensión de temas de actualidad</w:t>
      </w:r>
      <w:r w:rsidR="003B42FF">
        <w:rPr>
          <w:rFonts w:ascii="Times New Roman" w:hAnsi="Times New Roman" w:cs="Times New Roman"/>
          <w:sz w:val="24"/>
          <w:szCs w:val="24"/>
        </w:rPr>
        <w:t>.</w:t>
      </w:r>
      <w:r w:rsidR="003B42FF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AA4F9F">
        <w:rPr>
          <w:rFonts w:ascii="Times New Roman" w:hAnsi="Times New Roman" w:cs="Times New Roman"/>
          <w:sz w:val="24"/>
          <w:szCs w:val="24"/>
        </w:rPr>
        <w:t>Finalmente, l</w:t>
      </w:r>
      <w:r w:rsidR="00AA4F9F" w:rsidRPr="00114CE2">
        <w:rPr>
          <w:rFonts w:ascii="Times New Roman" w:hAnsi="Times New Roman" w:cs="Times New Roman"/>
          <w:sz w:val="24"/>
          <w:szCs w:val="24"/>
        </w:rPr>
        <w:t xml:space="preserve">os </w:t>
      </w:r>
      <w:r w:rsidR="003D0711" w:rsidRPr="00114CE2">
        <w:rPr>
          <w:rFonts w:ascii="Times New Roman" w:hAnsi="Times New Roman" w:cs="Times New Roman"/>
          <w:sz w:val="24"/>
          <w:szCs w:val="24"/>
        </w:rPr>
        <w:t>estudiantes en interpretación deben dominar, al menos, dos competencias básicas: la lingüística y la cultural</w:t>
      </w:r>
      <w:r w:rsidR="003B42FF">
        <w:rPr>
          <w:rFonts w:ascii="Times New Roman" w:hAnsi="Times New Roman" w:cs="Times New Roman"/>
          <w:sz w:val="24"/>
          <w:szCs w:val="24"/>
        </w:rPr>
        <w:t xml:space="preserve">. </w:t>
      </w:r>
      <w:r w:rsidR="003D0711" w:rsidRPr="00114CE2">
        <w:rPr>
          <w:rFonts w:ascii="Times New Roman" w:hAnsi="Times New Roman" w:cs="Times New Roman"/>
          <w:sz w:val="24"/>
          <w:szCs w:val="24"/>
        </w:rPr>
        <w:t xml:space="preserve">La mayoría de </w:t>
      </w:r>
      <w:proofErr w:type="gramStart"/>
      <w:r w:rsidR="003D0711" w:rsidRPr="00114CE2">
        <w:rPr>
          <w:rFonts w:ascii="Times New Roman" w:hAnsi="Times New Roman" w:cs="Times New Roman"/>
          <w:sz w:val="24"/>
          <w:szCs w:val="24"/>
        </w:rPr>
        <w:t>salidas</w:t>
      </w:r>
      <w:proofErr w:type="gramEnd"/>
      <w:r w:rsidR="003D0711" w:rsidRPr="00114CE2">
        <w:rPr>
          <w:rFonts w:ascii="Times New Roman" w:hAnsi="Times New Roman" w:cs="Times New Roman"/>
          <w:sz w:val="24"/>
          <w:szCs w:val="24"/>
        </w:rPr>
        <w:t xml:space="preserve"> laborales en interpretación se halla</w:t>
      </w:r>
      <w:r w:rsidR="003B42FF">
        <w:rPr>
          <w:rFonts w:ascii="Times New Roman" w:hAnsi="Times New Roman" w:cs="Times New Roman"/>
          <w:sz w:val="24"/>
          <w:szCs w:val="24"/>
        </w:rPr>
        <w:t>n</w:t>
      </w:r>
      <w:r w:rsidR="003D0711" w:rsidRPr="00114CE2">
        <w:rPr>
          <w:rFonts w:ascii="Times New Roman" w:hAnsi="Times New Roman" w:cs="Times New Roman"/>
          <w:sz w:val="24"/>
          <w:szCs w:val="24"/>
        </w:rPr>
        <w:t xml:space="preserve"> en el sector privado. </w:t>
      </w:r>
    </w:p>
    <w:p w:rsidR="00937118" w:rsidRPr="00114CE2" w:rsidRDefault="003B42FF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E0723" w:rsidRPr="00114CE2">
        <w:rPr>
          <w:rFonts w:ascii="Times New Roman" w:hAnsi="Times New Roman" w:cs="Times New Roman"/>
          <w:sz w:val="24"/>
          <w:szCs w:val="24"/>
        </w:rPr>
        <w:t>base al estudio que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93AA5" w:rsidRPr="00114CE2">
        <w:rPr>
          <w:rFonts w:ascii="Times New Roman" w:hAnsi="Times New Roman" w:cs="Times New Roman"/>
          <w:sz w:val="24"/>
          <w:szCs w:val="24"/>
        </w:rPr>
        <w:t>se realizó</w:t>
      </w:r>
      <w:r w:rsidR="00937118" w:rsidRPr="00114CE2">
        <w:rPr>
          <w:rFonts w:ascii="Times New Roman" w:hAnsi="Times New Roman" w:cs="Times New Roman"/>
          <w:sz w:val="24"/>
          <w:szCs w:val="24"/>
        </w:rPr>
        <w:t>, un buen int</w:t>
      </w:r>
      <w:r>
        <w:rPr>
          <w:rFonts w:ascii="Times New Roman" w:hAnsi="Times New Roman" w:cs="Times New Roman"/>
          <w:sz w:val="24"/>
          <w:szCs w:val="24"/>
        </w:rPr>
        <w:t>é</w:t>
      </w:r>
      <w:r w:rsidR="00937118" w:rsidRPr="00114CE2">
        <w:rPr>
          <w:rFonts w:ascii="Times New Roman" w:hAnsi="Times New Roman" w:cs="Times New Roman"/>
          <w:sz w:val="24"/>
          <w:szCs w:val="24"/>
        </w:rPr>
        <w:t>rprete debe tener ciertas habilidades para desempeñar un buen trabajo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como se menciona en </w:t>
      </w:r>
      <w:r w:rsidR="00B52758" w:rsidRPr="00114CE2">
        <w:rPr>
          <w:rFonts w:ascii="Times New Roman" w:hAnsi="Times New Roman" w:cs="Times New Roman"/>
          <w:sz w:val="24"/>
          <w:szCs w:val="24"/>
        </w:rPr>
        <w:t>Rui</w:t>
      </w:r>
      <w:r w:rsidR="00EB7768" w:rsidRPr="00114CE2">
        <w:rPr>
          <w:rFonts w:ascii="Times New Roman" w:hAnsi="Times New Roman" w:cs="Times New Roman"/>
          <w:sz w:val="24"/>
          <w:szCs w:val="24"/>
        </w:rPr>
        <w:t>sánchez (2010)</w:t>
      </w:r>
      <w:r w:rsidR="00937118" w:rsidRPr="00114CE2">
        <w:rPr>
          <w:rFonts w:ascii="Times New Roman" w:hAnsi="Times New Roman" w:cs="Times New Roman"/>
          <w:sz w:val="24"/>
          <w:szCs w:val="24"/>
        </w:rPr>
        <w:t>, porque de esa manera se da a conocer la forma de trabajo del int</w:t>
      </w:r>
      <w:r w:rsidR="00AA4F9F">
        <w:rPr>
          <w:rFonts w:ascii="Times New Roman" w:hAnsi="Times New Roman" w:cs="Times New Roman"/>
          <w:sz w:val="24"/>
          <w:szCs w:val="24"/>
        </w:rPr>
        <w:t>é</w:t>
      </w:r>
      <w:r w:rsidR="00937118" w:rsidRPr="00114CE2">
        <w:rPr>
          <w:rFonts w:ascii="Times New Roman" w:hAnsi="Times New Roman" w:cs="Times New Roman"/>
          <w:sz w:val="24"/>
          <w:szCs w:val="24"/>
        </w:rPr>
        <w:t>rprete</w:t>
      </w:r>
      <w:r w:rsidR="00AA4F9F">
        <w:rPr>
          <w:rFonts w:ascii="Times New Roman" w:hAnsi="Times New Roman" w:cs="Times New Roman"/>
          <w:sz w:val="24"/>
          <w:szCs w:val="24"/>
        </w:rPr>
        <w:t>.</w:t>
      </w:r>
      <w:r w:rsidR="00AA4F9F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AA4F9F">
        <w:rPr>
          <w:rFonts w:ascii="Times New Roman" w:hAnsi="Times New Roman" w:cs="Times New Roman"/>
          <w:sz w:val="24"/>
          <w:szCs w:val="24"/>
        </w:rPr>
        <w:t>P</w:t>
      </w:r>
      <w:r w:rsidR="00AA4F9F" w:rsidRPr="00114CE2">
        <w:rPr>
          <w:rFonts w:ascii="Times New Roman" w:hAnsi="Times New Roman" w:cs="Times New Roman"/>
          <w:sz w:val="24"/>
          <w:szCs w:val="24"/>
        </w:rPr>
        <w:t xml:space="preserve">ero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no solo es cuestión de dominar la lengua, sino </w:t>
      </w:r>
      <w:r w:rsidR="00AA4F9F">
        <w:rPr>
          <w:rFonts w:ascii="Times New Roman" w:hAnsi="Times New Roman" w:cs="Times New Roman"/>
          <w:sz w:val="24"/>
          <w:szCs w:val="24"/>
        </w:rPr>
        <w:t xml:space="preserve">de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saber manejar temas que se </w:t>
      </w:r>
      <w:r w:rsidR="00AA4F9F" w:rsidRPr="00114CE2">
        <w:rPr>
          <w:rFonts w:ascii="Times New Roman" w:hAnsi="Times New Roman" w:cs="Times New Roman"/>
          <w:sz w:val="24"/>
          <w:szCs w:val="24"/>
        </w:rPr>
        <w:t>necesit</w:t>
      </w:r>
      <w:r w:rsidR="00AA4F9F">
        <w:rPr>
          <w:rFonts w:ascii="Times New Roman" w:hAnsi="Times New Roman" w:cs="Times New Roman"/>
          <w:sz w:val="24"/>
          <w:szCs w:val="24"/>
        </w:rPr>
        <w:t>a</w:t>
      </w:r>
      <w:r w:rsidR="00AA4F9F" w:rsidRPr="00114CE2">
        <w:rPr>
          <w:rFonts w:ascii="Times New Roman" w:hAnsi="Times New Roman" w:cs="Times New Roman"/>
          <w:sz w:val="24"/>
          <w:szCs w:val="24"/>
        </w:rPr>
        <w:t xml:space="preserve">n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adecuar a la interpretación </w:t>
      </w:r>
      <w:r w:rsidR="00AA4F9F">
        <w:rPr>
          <w:rFonts w:ascii="Times New Roman" w:hAnsi="Times New Roman" w:cs="Times New Roman"/>
          <w:sz w:val="24"/>
          <w:szCs w:val="24"/>
        </w:rPr>
        <w:t>en turno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y de esa forma </w:t>
      </w:r>
      <w:r w:rsidR="00AA4F9F">
        <w:rPr>
          <w:rFonts w:ascii="Times New Roman" w:hAnsi="Times New Roman" w:cs="Times New Roman"/>
          <w:sz w:val="24"/>
          <w:szCs w:val="24"/>
        </w:rPr>
        <w:t>darle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un mejor sentido a lo que se cuenta o al tema a discutir. </w:t>
      </w:r>
    </w:p>
    <w:p w:rsidR="00937118" w:rsidRPr="00114CE2" w:rsidRDefault="00937118" w:rsidP="00A61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El intérprete también debe dominar a la perfección o saber lo suficiente respecto al ámbito cultural</w:t>
      </w:r>
      <w:r w:rsidR="003B42FF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 xml:space="preserve">porque no en todos los lugares se manejan las mismas expresiones, así que deberá controlar muy bien esos aspectos lingüísticos y culturales para que la interpretación sea la mejor posible. </w:t>
      </w:r>
    </w:p>
    <w:p w:rsidR="00114CE2" w:rsidRDefault="00114CE2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es-MX"/>
        </w:rPr>
      </w:pPr>
    </w:p>
    <w:p w:rsidR="008670D3" w:rsidRDefault="008670D3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es-MX"/>
        </w:rPr>
      </w:pPr>
    </w:p>
    <w:p w:rsidR="008670D3" w:rsidRDefault="008670D3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es-MX"/>
        </w:rPr>
      </w:pPr>
    </w:p>
    <w:p w:rsidR="008670D3" w:rsidRDefault="008670D3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es-MX"/>
        </w:rPr>
      </w:pPr>
    </w:p>
    <w:p w:rsidR="003F23E2" w:rsidRPr="00AE6A36" w:rsidRDefault="00114CE2" w:rsidP="00114CE2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E6A36">
        <w:rPr>
          <w:rFonts w:ascii="Calibri" w:eastAsia="Calibri" w:hAnsi="Calibri" w:cs="Calibri"/>
          <w:b/>
          <w:sz w:val="28"/>
          <w:szCs w:val="28"/>
        </w:rPr>
        <w:lastRenderedPageBreak/>
        <w:t>Materiales y métodos</w:t>
      </w:r>
    </w:p>
    <w:p w:rsidR="003D5306" w:rsidRPr="00114CE2" w:rsidRDefault="003F23E2" w:rsidP="00114C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Para que se efectuara esta investigación se necesitó indagar y reunir información.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instrumento que se utilizó fue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una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encuesta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que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estuvo 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compuest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por 14 preguntas</w:t>
      </w:r>
      <w:r w:rsidR="003B42F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tanto </w:t>
      </w:r>
      <w:r w:rsidR="003B42FF">
        <w:rPr>
          <w:rFonts w:ascii="Times New Roman" w:eastAsia="Times New Roman" w:hAnsi="Times New Roman" w:cs="Times New Roman"/>
          <w:sz w:val="24"/>
          <w:szCs w:val="24"/>
          <w:lang w:eastAsia="es-MX"/>
        </w:rPr>
        <w:t>de carácter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abiert</w:t>
      </w:r>
      <w:r w:rsidR="003B42FF">
        <w:rPr>
          <w:rFonts w:ascii="Times New Roman" w:eastAsia="Times New Roman" w:hAnsi="Times New Roman" w:cs="Times New Roman"/>
          <w:sz w:val="24"/>
          <w:szCs w:val="24"/>
          <w:lang w:eastAsia="es-MX"/>
        </w:rPr>
        <w:t>o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como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cerrad</w:t>
      </w:r>
      <w:r w:rsidR="003B42FF">
        <w:rPr>
          <w:rFonts w:ascii="Times New Roman" w:eastAsia="Times New Roman" w:hAnsi="Times New Roman" w:cs="Times New Roman"/>
          <w:sz w:val="24"/>
          <w:szCs w:val="24"/>
          <w:lang w:eastAsia="es-MX"/>
        </w:rPr>
        <w:t>o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D97128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Primero se tuvo que investigar</w:t>
      </w:r>
      <w:r w:rsidR="00F82FD4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cuá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ntos grupos de quinto ciclo</w:t>
      </w:r>
      <w:r w:rsidR="00F82FD4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existían en la universidad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82FD4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conocer cuá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ntos alumnos y profesores </w:t>
      </w:r>
      <w:r w:rsidR="00F82FD4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estaban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en activo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82FD4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en ese periodo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. S</w:t>
      </w:r>
      <w:r w:rsidR="00D0727D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 encontraron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93280B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tres</w:t>
      </w:r>
      <w:r w:rsidR="00D97128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grupos de quinto ciclo</w:t>
      </w:r>
      <w:r w:rsidR="0093280B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cada grupo constaba </w:t>
      </w:r>
      <w:r w:rsidR="0019610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7C6AB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entre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22 a 28</w:t>
      </w:r>
      <w:r w:rsidR="0093280B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estudiantes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6E630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aproximadamente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un total de 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con 75 estudiantes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  <w:r w:rsidR="006E630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tres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maestros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estaban a cargo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19610F">
        <w:rPr>
          <w:rFonts w:ascii="Times New Roman" w:eastAsia="Times New Roman" w:hAnsi="Times New Roman" w:cs="Times New Roman"/>
          <w:sz w:val="24"/>
          <w:szCs w:val="24"/>
          <w:lang w:eastAsia="es-MX"/>
        </w:rPr>
        <w:t>de la asignatura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os </w:t>
      </w:r>
      <w:r w:rsidR="0093280B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grupos que </w:t>
      </w:r>
      <w:r w:rsidR="00D0727D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se encontraron</w:t>
      </w:r>
      <w:r w:rsidR="0093280B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quinto </w:t>
      </w:r>
      <w:r w:rsidR="00D0727D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ciclo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fueron el K</w:t>
      </w:r>
      <w:r w:rsidR="008D1C0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cons</w:t>
      </w:r>
      <w:r w:rsidR="00A57101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taba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de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A57101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28 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estudiantes,</w:t>
      </w:r>
      <w:r w:rsidR="008D1C0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el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D1C0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, que</w:t>
      </w:r>
      <w:r w:rsidR="00F258B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802DA">
        <w:rPr>
          <w:rFonts w:ascii="Times New Roman" w:eastAsia="Times New Roman" w:hAnsi="Times New Roman" w:cs="Times New Roman"/>
          <w:sz w:val="24"/>
          <w:szCs w:val="24"/>
          <w:lang w:eastAsia="es-MX"/>
        </w:rPr>
        <w:t>contaba</w:t>
      </w:r>
      <w:r w:rsidR="000802D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6E630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con 25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alumnos</w:t>
      </w:r>
      <w:r w:rsidR="008D1C0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y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D1C0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el D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A57101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22</w:t>
      </w:r>
      <w:r w:rsidR="006E630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alumnos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el primero de ellos</w:t>
      </w:r>
      <w:r w:rsidR="006E6300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era del turno vespertino y los otros dos del turno matutino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. S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 eligió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al grupo K, ya que</w:t>
      </w:r>
      <w:r w:rsidR="00217B67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este </w:t>
      </w:r>
      <w:r w:rsidR="00E85637">
        <w:rPr>
          <w:rFonts w:ascii="Times New Roman" w:eastAsia="Times New Roman" w:hAnsi="Times New Roman" w:cs="Times New Roman"/>
          <w:sz w:val="24"/>
          <w:szCs w:val="24"/>
          <w:lang w:eastAsia="es-MX"/>
        </w:rPr>
        <w:t>se cubría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217B67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3D530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información que se necesitaba y porque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fue el</w:t>
      </w:r>
      <w:r w:rsidR="003D530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grupo con mayor número de estudiantes.</w:t>
      </w:r>
    </w:p>
    <w:p w:rsidR="003F23E2" w:rsidRPr="00114CE2" w:rsidRDefault="006E6300" w:rsidP="00114C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El día 15 de noviembre del 2017 ap</w:t>
      </w:r>
      <w:r w:rsidR="00A57101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licamos 24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encuestas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ara 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aplicar esta encuesta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se habló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directamente con el maestro que impartía la asignatura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, quien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accedió a apoyarnos</w:t>
      </w:r>
      <w:r w:rsidR="00F331D6">
        <w:rPr>
          <w:rFonts w:ascii="Times New Roman" w:eastAsia="Times New Roman" w:hAnsi="Times New Roman" w:cs="Times New Roman"/>
          <w:sz w:val="24"/>
          <w:szCs w:val="24"/>
          <w:lang w:eastAsia="es-MX"/>
        </w:rPr>
        <w:t>. Cabe señalar que,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aunque solo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se encuestó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a un grupo</w:t>
      </w:r>
      <w:r w:rsidR="0019610F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no todos los estudiantes estuvieron dispuestos a cooperar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</w:t>
      </w:r>
      <w:r w:rsidR="00A57101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los 28 alumnos solo 24 accedieron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pues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dos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alumnos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no asistieron a clases el día de la aplicación de la encuesta y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otros dos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no quisieron responder la encuesta. Después de </w:t>
      </w:r>
      <w:r w:rsidR="009962CA">
        <w:rPr>
          <w:rFonts w:ascii="Times New Roman" w:eastAsia="Times New Roman" w:hAnsi="Times New Roman" w:cs="Times New Roman"/>
          <w:sz w:val="24"/>
          <w:szCs w:val="24"/>
          <w:lang w:eastAsia="es-MX"/>
        </w:rPr>
        <w:t>recabar</w:t>
      </w:r>
      <w:r w:rsidR="009962C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la información de la encuesta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DA77E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 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extrajeron los datos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Primero, </w:t>
      </w:r>
      <w:r w:rsidR="00F331D6">
        <w:rPr>
          <w:rFonts w:ascii="Times New Roman" w:eastAsia="Times New Roman" w:hAnsi="Times New Roman" w:cs="Times New Roman"/>
          <w:sz w:val="24"/>
          <w:szCs w:val="24"/>
          <w:lang w:eastAsia="es-MX"/>
        </w:rPr>
        <w:t>respecto a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las respuestas </w:t>
      </w:r>
      <w:r w:rsidR="00F331D6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F331D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las preguntas abiertas</w:t>
      </w:r>
      <w:r w:rsidR="00F331D6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se hicieron comparaciones de cu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á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ntas veces </w:t>
      </w:r>
      <w:r w:rsidR="00DD318B">
        <w:rPr>
          <w:rFonts w:ascii="Times New Roman" w:eastAsia="Times New Roman" w:hAnsi="Times New Roman" w:cs="Times New Roman"/>
          <w:sz w:val="24"/>
          <w:szCs w:val="24"/>
          <w:lang w:eastAsia="es-MX"/>
        </w:rPr>
        <w:t>aparecía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misma respuesta y</w:t>
      </w:r>
      <w:r w:rsidR="00F331D6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gramStart"/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de acuerdo a</w:t>
      </w:r>
      <w:proofErr w:type="gramEnd"/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eso</w:t>
      </w:r>
      <w:r w:rsidR="00F331D6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obtuvieron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los resultados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; luego,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</w:t>
      </w:r>
      <w:r w:rsidR="00F331D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cuanto a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las preguntas cerradas</w:t>
      </w:r>
      <w:r w:rsidR="00F331D6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CB59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fue más fácil identificar las respuestas ya que estas preguntas </w:t>
      </w:r>
      <w:r w:rsidR="00517E2C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eran conformadas con opciones. </w:t>
      </w:r>
      <w:r w:rsidR="00BB56C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Esta investigación es de e</w:t>
      </w:r>
      <w:r w:rsidR="00C50B7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nfoque mixto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debido a que </w:t>
      </w:r>
      <w:r w:rsidR="00C50B7E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se utilizaro</w:t>
      </w:r>
      <w:r w:rsidR="00BB56C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n los enfoques cuantitativos y cualitativos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B56C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 </w:t>
      </w:r>
      <w:r w:rsidR="00DD318B">
        <w:rPr>
          <w:rFonts w:ascii="Times New Roman" w:eastAsia="Times New Roman" w:hAnsi="Times New Roman" w:cs="Times New Roman"/>
          <w:sz w:val="24"/>
          <w:szCs w:val="24"/>
          <w:lang w:eastAsia="es-MX"/>
        </w:rPr>
        <w:t>hizo</w:t>
      </w:r>
      <w:r w:rsidR="00DD318B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B56C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uso de estos </w:t>
      </w:r>
      <w:r w:rsidR="00B25E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puesto que </w:t>
      </w:r>
      <w:r w:rsidR="00BB56C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 relacionó con </w:t>
      </w:r>
      <w:r w:rsidR="00145C34">
        <w:rPr>
          <w:rFonts w:ascii="Times New Roman" w:eastAsia="Times New Roman" w:hAnsi="Times New Roman" w:cs="Times New Roman"/>
          <w:sz w:val="24"/>
          <w:szCs w:val="24"/>
          <w:lang w:eastAsia="es-MX"/>
        </w:rPr>
        <w:t>obtener</w:t>
      </w:r>
      <w:r w:rsidR="009962CA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B56C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información y examinarla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; más tarde</w:t>
      </w:r>
      <w:r w:rsidR="00746F29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25E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 </w:t>
      </w:r>
      <w:r w:rsidR="009C524C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busc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ó</w:t>
      </w:r>
      <w:r w:rsidR="009C524C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explicar los resultados de la investigación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9C524C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25E16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cual </w:t>
      </w:r>
      <w:r w:rsidR="00BB56C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tiene un alcance</w:t>
      </w:r>
      <w:r w:rsidR="00011991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B56C5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>descriptivo</w:t>
      </w:r>
      <w:r w:rsidR="002D454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debido a</w:t>
      </w:r>
      <w:r w:rsidR="009C524C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describe la problemática que tiene esta investigación y porque es uno de los problemas que presentan los seres humanos en el ámbito de</w:t>
      </w:r>
      <w:r w:rsidR="002D454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</w:t>
      </w:r>
      <w:r w:rsidR="009C524C"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traducción e interpretación.</w:t>
      </w:r>
    </w:p>
    <w:p w:rsidR="00217B67" w:rsidRPr="00114CE2" w:rsidRDefault="00217B67" w:rsidP="00AE6A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14CE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Las variables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fueron las siguientes:</w:t>
      </w:r>
    </w:p>
    <w:p w:rsidR="00217B67" w:rsidRPr="00AE6A36" w:rsidRDefault="00217B67" w:rsidP="00AE6A36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>Di</w:t>
      </w:r>
      <w:r w:rsidR="003F0CF1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ficultades: los </w:t>
      </w:r>
      <w:r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estudiantes tuvieron dificultades en ambas </w:t>
      </w:r>
      <w:r w:rsidR="003F0CF1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>áreas</w:t>
      </w:r>
      <w:r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>, en la traducción</w:t>
      </w:r>
      <w:r w:rsidR="003F0CF1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presentaron falta de vocabulario y </w:t>
      </w:r>
      <w:r w:rsidRPr="00AE6A36">
        <w:rPr>
          <w:rFonts w:ascii="Times New Roman" w:hAnsi="Times New Roman" w:cs="Times New Roman"/>
          <w:sz w:val="24"/>
          <w:szCs w:val="24"/>
        </w:rPr>
        <w:t>dificulta</w:t>
      </w:r>
      <w:r w:rsidR="003F0CF1" w:rsidRPr="00AE6A36">
        <w:rPr>
          <w:rFonts w:ascii="Times New Roman" w:hAnsi="Times New Roman" w:cs="Times New Roman"/>
          <w:sz w:val="24"/>
          <w:szCs w:val="24"/>
        </w:rPr>
        <w:t>d</w:t>
      </w:r>
      <w:r w:rsidRPr="00AE6A36">
        <w:rPr>
          <w:rFonts w:ascii="Times New Roman" w:hAnsi="Times New Roman" w:cs="Times New Roman"/>
          <w:sz w:val="24"/>
          <w:szCs w:val="24"/>
        </w:rPr>
        <w:t xml:space="preserve"> para encontrar las equivalencias de </w:t>
      </w:r>
      <w:r w:rsidRPr="00AE6A36">
        <w:rPr>
          <w:rFonts w:ascii="Times New Roman" w:hAnsi="Times New Roman" w:cs="Times New Roman"/>
          <w:sz w:val="24"/>
          <w:szCs w:val="24"/>
        </w:rPr>
        <w:lastRenderedPageBreak/>
        <w:t>las palabras en una traducción</w:t>
      </w:r>
      <w:r w:rsidR="003F0CF1" w:rsidRPr="00AE6A36">
        <w:rPr>
          <w:rFonts w:ascii="Times New Roman" w:hAnsi="Times New Roman" w:cs="Times New Roman"/>
          <w:sz w:val="24"/>
          <w:szCs w:val="24"/>
        </w:rPr>
        <w:t xml:space="preserve"> y en la interpretación se l</w:t>
      </w:r>
      <w:r w:rsidR="00746F29">
        <w:rPr>
          <w:rFonts w:ascii="Times New Roman" w:hAnsi="Times New Roman" w:cs="Times New Roman"/>
          <w:sz w:val="24"/>
          <w:szCs w:val="24"/>
        </w:rPr>
        <w:t xml:space="preserve">es dificultó </w:t>
      </w:r>
      <w:r w:rsidR="003F0CF1" w:rsidRPr="00AE6A36">
        <w:rPr>
          <w:rFonts w:ascii="Times New Roman" w:hAnsi="Times New Roman" w:cs="Times New Roman"/>
          <w:sz w:val="24"/>
          <w:szCs w:val="24"/>
        </w:rPr>
        <w:t xml:space="preserve">captar el mensaje al momento de hacer una interpretación y falta de vocabulario. </w:t>
      </w:r>
    </w:p>
    <w:p w:rsidR="00217B67" w:rsidRPr="00AE6A36" w:rsidRDefault="00217B67" w:rsidP="00AE6A36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>Estudiantes:</w:t>
      </w:r>
      <w:r w:rsidR="003F0CF1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los estudiant</w:t>
      </w:r>
      <w:r w:rsidR="00586750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 que se observaron fueron de la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UJAT</w:t>
      </w:r>
      <w:r w:rsidR="00586750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Licenciatura de Idiomas del </w:t>
      </w:r>
      <w:r w:rsidR="003F0CF1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grado 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>5.</w:t>
      </w:r>
      <w:r w:rsidR="00746F29" w:rsidRPr="00AE6A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MX"/>
        </w:rPr>
        <w:t>o</w:t>
      </w:r>
      <w:r w:rsidR="00746F2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K</w:t>
      </w:r>
      <w:r w:rsidR="003F0CF1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asignatura de fundamentos de la traducción y la interpretación.</w:t>
      </w:r>
    </w:p>
    <w:p w:rsidR="00217B67" w:rsidRPr="00AE6A36" w:rsidRDefault="00217B67" w:rsidP="00AE6A36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>Interpretación:</w:t>
      </w:r>
      <w:r w:rsidR="00586750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 los estudiante</w:t>
      </w:r>
      <w:r w:rsidR="00D342E2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>s la interpretación es emitir el</w:t>
      </w:r>
      <w:r w:rsidR="00586750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mensaje de</w:t>
      </w:r>
      <w:r w:rsidR="00D342E2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forma oral de</w:t>
      </w:r>
      <w:r w:rsidR="00586750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una lengua a otra para un receptor.</w:t>
      </w:r>
    </w:p>
    <w:p w:rsidR="00937118" w:rsidRPr="00114CE2" w:rsidRDefault="00217B67" w:rsidP="00AE6A36">
      <w:pPr>
        <w:pStyle w:val="Prrafodelista"/>
        <w:numPr>
          <w:ilvl w:val="0"/>
          <w:numId w:val="1"/>
        </w:numPr>
        <w:spacing w:after="0" w:line="360" w:lineRule="auto"/>
        <w:ind w:left="0" w:firstLine="709"/>
        <w:jc w:val="both"/>
        <w:rPr>
          <w:lang w:eastAsia="es-MX"/>
        </w:rPr>
      </w:pPr>
      <w:r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>Traducción:</w:t>
      </w:r>
      <w:r w:rsidR="00BD1A03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 los estudiantes la traducción es </w:t>
      </w:r>
      <w:r w:rsidR="00D342E2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>transmitir el mensaje</w:t>
      </w:r>
      <w:r w:rsidR="00BD1A03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un texto para</w:t>
      </w:r>
      <w:r w:rsidR="002E0BF8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ser comprendido por receptores.</w:t>
      </w:r>
      <w:r w:rsidR="00BD1A03" w:rsidRPr="00AE6A3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114CE2" w:rsidRDefault="00114CE2" w:rsidP="00114C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es-MX"/>
        </w:rPr>
      </w:pPr>
    </w:p>
    <w:p w:rsidR="00937118" w:rsidRPr="00AE6A36" w:rsidRDefault="00E85637" w:rsidP="00114CE2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E6A36">
        <w:rPr>
          <w:rFonts w:ascii="Calibri" w:eastAsia="Calibri" w:hAnsi="Calibri" w:cs="Calibri"/>
          <w:b/>
          <w:sz w:val="28"/>
          <w:szCs w:val="28"/>
        </w:rPr>
        <w:t>Resultados y conclusión</w:t>
      </w:r>
    </w:p>
    <w:p w:rsidR="00937118" w:rsidRPr="00114CE2" w:rsidRDefault="00937118" w:rsidP="00AE6A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Se apli</w:t>
      </w:r>
      <w:r w:rsidR="00A57101" w:rsidRPr="00114CE2">
        <w:rPr>
          <w:rFonts w:ascii="Times New Roman" w:hAnsi="Times New Roman" w:cs="Times New Roman"/>
          <w:sz w:val="24"/>
          <w:szCs w:val="24"/>
        </w:rPr>
        <w:t>caron 24</w:t>
      </w:r>
      <w:r w:rsidR="00517E2C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encuestas y, conforme a los resultados obtenido</w:t>
      </w:r>
      <w:r w:rsidR="00517E2C" w:rsidRPr="00114CE2">
        <w:rPr>
          <w:rFonts w:ascii="Times New Roman" w:hAnsi="Times New Roman" w:cs="Times New Roman"/>
          <w:sz w:val="24"/>
          <w:szCs w:val="24"/>
        </w:rPr>
        <w:t xml:space="preserve">s de la encuesta aplicada a </w:t>
      </w:r>
      <w:r w:rsidR="00B25E16" w:rsidRPr="00114CE2">
        <w:rPr>
          <w:rFonts w:ascii="Times New Roman" w:hAnsi="Times New Roman" w:cs="Times New Roman"/>
          <w:sz w:val="24"/>
          <w:szCs w:val="24"/>
        </w:rPr>
        <w:t>estudiantes de la Licenciatura e</w:t>
      </w:r>
      <w:r w:rsidR="006856D6" w:rsidRPr="00114CE2">
        <w:rPr>
          <w:rFonts w:ascii="Times New Roman" w:hAnsi="Times New Roman" w:cs="Times New Roman"/>
          <w:sz w:val="24"/>
          <w:szCs w:val="24"/>
        </w:rPr>
        <w:t xml:space="preserve">n Idiomas del grupo </w:t>
      </w:r>
      <w:r w:rsidR="00E85637">
        <w:rPr>
          <w:rFonts w:ascii="Times New Roman" w:hAnsi="Times New Roman" w:cs="Times New Roman"/>
          <w:sz w:val="24"/>
          <w:szCs w:val="24"/>
        </w:rPr>
        <w:t>5.</w:t>
      </w:r>
      <w:r w:rsidR="00E85637" w:rsidRPr="00AE6A3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85637">
        <w:rPr>
          <w:rFonts w:ascii="Times New Roman" w:hAnsi="Times New Roman" w:cs="Times New Roman"/>
          <w:sz w:val="24"/>
          <w:szCs w:val="24"/>
        </w:rPr>
        <w:t xml:space="preserve"> K</w:t>
      </w:r>
      <w:r w:rsidRPr="00114CE2">
        <w:rPr>
          <w:rFonts w:ascii="Times New Roman" w:hAnsi="Times New Roman" w:cs="Times New Roman"/>
          <w:sz w:val="24"/>
          <w:szCs w:val="24"/>
        </w:rPr>
        <w:t xml:space="preserve"> de la asignatura d</w:t>
      </w:r>
      <w:r w:rsidR="00882205" w:rsidRPr="00114CE2">
        <w:rPr>
          <w:rFonts w:ascii="Times New Roman" w:hAnsi="Times New Roman" w:cs="Times New Roman"/>
          <w:sz w:val="24"/>
          <w:szCs w:val="24"/>
        </w:rPr>
        <w:t xml:space="preserve">e </w:t>
      </w:r>
      <w:r w:rsidR="00E85637">
        <w:rPr>
          <w:rFonts w:ascii="Times New Roman" w:hAnsi="Times New Roman" w:cs="Times New Roman"/>
          <w:sz w:val="24"/>
          <w:szCs w:val="24"/>
        </w:rPr>
        <w:t>“F</w:t>
      </w:r>
      <w:r w:rsidR="00E85637" w:rsidRPr="00114CE2">
        <w:rPr>
          <w:rFonts w:ascii="Times New Roman" w:hAnsi="Times New Roman" w:cs="Times New Roman"/>
          <w:sz w:val="24"/>
          <w:szCs w:val="24"/>
        </w:rPr>
        <w:t xml:space="preserve">undamentos </w:t>
      </w:r>
      <w:r w:rsidR="00882205" w:rsidRPr="00114CE2">
        <w:rPr>
          <w:rFonts w:ascii="Times New Roman" w:hAnsi="Times New Roman" w:cs="Times New Roman"/>
          <w:sz w:val="24"/>
          <w:szCs w:val="24"/>
        </w:rPr>
        <w:t>de la traducción y la</w:t>
      </w:r>
      <w:r w:rsidR="00011991" w:rsidRPr="00114CE2">
        <w:rPr>
          <w:rFonts w:ascii="Times New Roman" w:hAnsi="Times New Roman" w:cs="Times New Roman"/>
          <w:sz w:val="24"/>
          <w:szCs w:val="24"/>
        </w:rPr>
        <w:t xml:space="preserve"> interpretación</w:t>
      </w:r>
      <w:r w:rsidR="00E85637">
        <w:rPr>
          <w:rFonts w:ascii="Times New Roman" w:hAnsi="Times New Roman" w:cs="Times New Roman"/>
          <w:sz w:val="24"/>
          <w:szCs w:val="24"/>
        </w:rPr>
        <w:t>”</w:t>
      </w:r>
      <w:r w:rsidR="00B8635C">
        <w:rPr>
          <w:rFonts w:ascii="Times New Roman" w:hAnsi="Times New Roman" w:cs="Times New Roman"/>
          <w:sz w:val="24"/>
          <w:szCs w:val="24"/>
        </w:rPr>
        <w:t>,</w:t>
      </w:r>
      <w:r w:rsidR="00011991" w:rsidRPr="00114CE2">
        <w:rPr>
          <w:rFonts w:ascii="Times New Roman" w:hAnsi="Times New Roman" w:cs="Times New Roman"/>
          <w:sz w:val="24"/>
          <w:szCs w:val="24"/>
        </w:rPr>
        <w:t xml:space="preserve"> se </w:t>
      </w:r>
      <w:r w:rsidR="00C50B7E" w:rsidRPr="00114CE2">
        <w:rPr>
          <w:rFonts w:ascii="Times New Roman" w:hAnsi="Times New Roman" w:cs="Times New Roman"/>
          <w:sz w:val="24"/>
          <w:szCs w:val="24"/>
        </w:rPr>
        <w:t>obtuvo</w:t>
      </w:r>
      <w:r w:rsidRPr="00114CE2">
        <w:rPr>
          <w:rFonts w:ascii="Times New Roman" w:hAnsi="Times New Roman" w:cs="Times New Roman"/>
          <w:sz w:val="24"/>
          <w:szCs w:val="24"/>
        </w:rPr>
        <w:t xml:space="preserve"> lo siguiente</w:t>
      </w:r>
      <w:r w:rsidR="00B8635C">
        <w:rPr>
          <w:rFonts w:ascii="Times New Roman" w:hAnsi="Times New Roman" w:cs="Times New Roman"/>
          <w:sz w:val="24"/>
          <w:szCs w:val="24"/>
        </w:rPr>
        <w:t>:</w:t>
      </w:r>
      <w:r w:rsidR="006856D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90994" w:rsidRPr="00114CE2">
        <w:rPr>
          <w:rFonts w:ascii="Times New Roman" w:hAnsi="Times New Roman" w:cs="Times New Roman"/>
          <w:sz w:val="24"/>
          <w:szCs w:val="24"/>
        </w:rPr>
        <w:t>100</w:t>
      </w:r>
      <w:r w:rsidR="00E85637">
        <w:rPr>
          <w:rFonts w:ascii="Times New Roman" w:hAnsi="Times New Roman" w:cs="Times New Roman"/>
          <w:sz w:val="24"/>
          <w:szCs w:val="24"/>
        </w:rPr>
        <w:t xml:space="preserve"> </w:t>
      </w:r>
      <w:r w:rsidR="00E90994" w:rsidRPr="00114CE2">
        <w:rPr>
          <w:rFonts w:ascii="Times New Roman" w:hAnsi="Times New Roman" w:cs="Times New Roman"/>
          <w:sz w:val="24"/>
          <w:szCs w:val="24"/>
        </w:rPr>
        <w:t>% de los estudiantes de la Licenciatura en I</w:t>
      </w:r>
      <w:r w:rsidRPr="00114CE2">
        <w:rPr>
          <w:rFonts w:ascii="Times New Roman" w:hAnsi="Times New Roman" w:cs="Times New Roman"/>
          <w:sz w:val="24"/>
          <w:szCs w:val="24"/>
        </w:rPr>
        <w:t xml:space="preserve">diomas conoce la diferencia </w:t>
      </w:r>
      <w:r w:rsidR="00E85637">
        <w:rPr>
          <w:rFonts w:ascii="Times New Roman" w:hAnsi="Times New Roman" w:cs="Times New Roman"/>
          <w:sz w:val="24"/>
          <w:szCs w:val="24"/>
        </w:rPr>
        <w:t>entre</w:t>
      </w:r>
      <w:r w:rsidR="00E85637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traducción e interpretación</w:t>
      </w:r>
      <w:r w:rsidR="00E85637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ya que </w:t>
      </w:r>
      <w:r w:rsidR="00B8635C">
        <w:rPr>
          <w:rFonts w:ascii="Times New Roman" w:hAnsi="Times New Roman" w:cs="Times New Roman"/>
          <w:sz w:val="24"/>
          <w:szCs w:val="24"/>
        </w:rPr>
        <w:t>pueden</w:t>
      </w:r>
      <w:r w:rsidRPr="00114CE2">
        <w:rPr>
          <w:rFonts w:ascii="Times New Roman" w:hAnsi="Times New Roman" w:cs="Times New Roman"/>
          <w:sz w:val="24"/>
          <w:szCs w:val="24"/>
        </w:rPr>
        <w:t xml:space="preserve"> diferenciar con facilidad cada uno de </w:t>
      </w:r>
      <w:r w:rsidR="00B8635C">
        <w:rPr>
          <w:rFonts w:ascii="Times New Roman" w:hAnsi="Times New Roman" w:cs="Times New Roman"/>
          <w:sz w:val="24"/>
          <w:szCs w:val="24"/>
        </w:rPr>
        <w:t>estos conceptos</w:t>
      </w:r>
      <w:r w:rsidR="00B8635C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y</w:t>
      </w:r>
      <w:r w:rsidR="00E85637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con base a ejemplos y ejercicios</w:t>
      </w:r>
      <w:r w:rsidR="00E85637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pueden identificar su significado y para qué sirve cada </w:t>
      </w:r>
      <w:r w:rsidR="002A5863">
        <w:rPr>
          <w:rFonts w:ascii="Times New Roman" w:hAnsi="Times New Roman" w:cs="Times New Roman"/>
          <w:sz w:val="24"/>
          <w:szCs w:val="24"/>
        </w:rPr>
        <w:t>labor</w:t>
      </w:r>
      <w:r w:rsidRPr="00114C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118" w:rsidRPr="00114CE2" w:rsidRDefault="00937118" w:rsidP="00AE6A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Cada estudiante</w:t>
      </w:r>
      <w:r w:rsidR="00E85637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85637">
        <w:rPr>
          <w:rFonts w:ascii="Times New Roman" w:hAnsi="Times New Roman" w:cs="Times New Roman"/>
          <w:sz w:val="24"/>
          <w:szCs w:val="24"/>
        </w:rPr>
        <w:t>a</w:t>
      </w:r>
      <w:r w:rsidR="00E85637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un cierto nivel de estudio</w:t>
      </w:r>
      <w:r w:rsidR="00E85637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tiene el derecho de elegir el área por la cual se sienta más identificado y muestr</w:t>
      </w:r>
      <w:r w:rsidR="00B8635C">
        <w:rPr>
          <w:rFonts w:ascii="Times New Roman" w:hAnsi="Times New Roman" w:cs="Times New Roman"/>
          <w:sz w:val="24"/>
          <w:szCs w:val="24"/>
        </w:rPr>
        <w:t>a</w:t>
      </w:r>
      <w:r w:rsidRPr="00114CE2">
        <w:rPr>
          <w:rFonts w:ascii="Times New Roman" w:hAnsi="Times New Roman" w:cs="Times New Roman"/>
          <w:sz w:val="24"/>
          <w:szCs w:val="24"/>
        </w:rPr>
        <w:t xml:space="preserve"> mayor interés personal para su desarrollo profesional,</w:t>
      </w:r>
      <w:r w:rsidR="006856D6" w:rsidRPr="00114CE2">
        <w:rPr>
          <w:rFonts w:ascii="Times New Roman" w:hAnsi="Times New Roman" w:cs="Times New Roman"/>
          <w:sz w:val="24"/>
          <w:szCs w:val="24"/>
        </w:rPr>
        <w:t xml:space="preserve"> por lo tanto, se mostró que</w:t>
      </w:r>
      <w:r w:rsidRPr="00114CE2">
        <w:rPr>
          <w:rFonts w:ascii="Times New Roman" w:hAnsi="Times New Roman" w:cs="Times New Roman"/>
          <w:sz w:val="24"/>
          <w:szCs w:val="24"/>
        </w:rPr>
        <w:t xml:space="preserve"> 87</w:t>
      </w:r>
      <w:r w:rsidR="00E85637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% de los estudiantes se sienten más identificados con la traducción, y eso es porque le permite al estudiante buscar, comparar y pensar en cuáles son las palabras o frases que más se adecuen al texto que s</w:t>
      </w:r>
      <w:r w:rsidR="00C25374" w:rsidRPr="00114CE2">
        <w:rPr>
          <w:rFonts w:ascii="Times New Roman" w:hAnsi="Times New Roman" w:cs="Times New Roman"/>
          <w:sz w:val="24"/>
          <w:szCs w:val="24"/>
        </w:rPr>
        <w:t>e trabaje</w:t>
      </w:r>
      <w:r w:rsidR="00E85637">
        <w:rPr>
          <w:rFonts w:ascii="Times New Roman" w:hAnsi="Times New Roman" w:cs="Times New Roman"/>
          <w:sz w:val="24"/>
          <w:szCs w:val="24"/>
        </w:rPr>
        <w:t>;</w:t>
      </w:r>
      <w:r w:rsidR="006856D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85637">
        <w:rPr>
          <w:rFonts w:ascii="Times New Roman" w:hAnsi="Times New Roman" w:cs="Times New Roman"/>
          <w:sz w:val="24"/>
          <w:szCs w:val="24"/>
        </w:rPr>
        <w:t>mientras que</w:t>
      </w:r>
      <w:r w:rsidR="006856D6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85637" w:rsidRPr="00114CE2">
        <w:rPr>
          <w:rFonts w:ascii="Times New Roman" w:hAnsi="Times New Roman" w:cs="Times New Roman"/>
          <w:sz w:val="24"/>
          <w:szCs w:val="24"/>
        </w:rPr>
        <w:t>s</w:t>
      </w:r>
      <w:r w:rsidR="00E85637">
        <w:rPr>
          <w:rFonts w:ascii="Times New Roman" w:hAnsi="Times New Roman" w:cs="Times New Roman"/>
          <w:sz w:val="24"/>
          <w:szCs w:val="24"/>
        </w:rPr>
        <w:t>o</w:t>
      </w:r>
      <w:r w:rsidR="00E85637" w:rsidRPr="00114CE2">
        <w:rPr>
          <w:rFonts w:ascii="Times New Roman" w:hAnsi="Times New Roman" w:cs="Times New Roman"/>
          <w:sz w:val="24"/>
          <w:szCs w:val="24"/>
        </w:rPr>
        <w:t xml:space="preserve">lo </w:t>
      </w:r>
      <w:r w:rsidRPr="00114CE2">
        <w:rPr>
          <w:rFonts w:ascii="Times New Roman" w:hAnsi="Times New Roman" w:cs="Times New Roman"/>
          <w:sz w:val="24"/>
          <w:szCs w:val="24"/>
        </w:rPr>
        <w:t>13</w:t>
      </w:r>
      <w:r w:rsidR="00E85637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% de los estudiantes se identific</w:t>
      </w:r>
      <w:r w:rsidR="00E85637">
        <w:rPr>
          <w:rFonts w:ascii="Times New Roman" w:hAnsi="Times New Roman" w:cs="Times New Roman"/>
          <w:sz w:val="24"/>
          <w:szCs w:val="24"/>
        </w:rPr>
        <w:t>ó</w:t>
      </w:r>
      <w:r w:rsidRPr="00114CE2">
        <w:rPr>
          <w:rFonts w:ascii="Times New Roman" w:hAnsi="Times New Roman" w:cs="Times New Roman"/>
          <w:sz w:val="24"/>
          <w:szCs w:val="24"/>
        </w:rPr>
        <w:t xml:space="preserve"> con el área de interpretación</w:t>
      </w:r>
      <w:r w:rsidR="00E85637">
        <w:rPr>
          <w:rFonts w:ascii="Times New Roman" w:hAnsi="Times New Roman" w:cs="Times New Roman"/>
          <w:sz w:val="24"/>
          <w:szCs w:val="24"/>
        </w:rPr>
        <w:t>.</w:t>
      </w:r>
      <w:r w:rsidR="00E85637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85637">
        <w:rPr>
          <w:rFonts w:ascii="Times New Roman" w:hAnsi="Times New Roman" w:cs="Times New Roman"/>
          <w:sz w:val="24"/>
          <w:szCs w:val="24"/>
        </w:rPr>
        <w:t>E</w:t>
      </w:r>
      <w:r w:rsidR="00E85637" w:rsidRPr="00114CE2">
        <w:rPr>
          <w:rFonts w:ascii="Times New Roman" w:hAnsi="Times New Roman" w:cs="Times New Roman"/>
          <w:sz w:val="24"/>
          <w:szCs w:val="24"/>
        </w:rPr>
        <w:t xml:space="preserve">sto </w:t>
      </w:r>
      <w:r w:rsidRPr="00114CE2">
        <w:rPr>
          <w:rFonts w:ascii="Times New Roman" w:hAnsi="Times New Roman" w:cs="Times New Roman"/>
          <w:sz w:val="24"/>
          <w:szCs w:val="24"/>
        </w:rPr>
        <w:t>no quiere decir que sea una mala elección</w:t>
      </w:r>
      <w:r w:rsidR="00E85637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sino que la interpretación es cuestión de mayor fluidez oral</w:t>
      </w:r>
      <w:r w:rsidR="00C90D03" w:rsidRPr="00114CE2">
        <w:rPr>
          <w:rFonts w:ascii="Times New Roman" w:hAnsi="Times New Roman" w:cs="Times New Roman"/>
          <w:sz w:val="24"/>
          <w:szCs w:val="24"/>
        </w:rPr>
        <w:t xml:space="preserve"> en un idioma extranjero</w:t>
      </w:r>
      <w:r w:rsidRPr="00114CE2">
        <w:rPr>
          <w:rFonts w:ascii="Times New Roman" w:hAnsi="Times New Roman" w:cs="Times New Roman"/>
          <w:sz w:val="24"/>
          <w:szCs w:val="24"/>
        </w:rPr>
        <w:t xml:space="preserve"> y no proporciona las mismas estrategias q</w:t>
      </w:r>
      <w:r w:rsidR="006856D6" w:rsidRPr="00114CE2">
        <w:rPr>
          <w:rFonts w:ascii="Times New Roman" w:hAnsi="Times New Roman" w:cs="Times New Roman"/>
          <w:sz w:val="24"/>
          <w:szCs w:val="24"/>
        </w:rPr>
        <w:t xml:space="preserve">ue brinda la traducción, </w:t>
      </w:r>
      <w:r w:rsidR="00126BA2">
        <w:rPr>
          <w:rFonts w:ascii="Times New Roman" w:hAnsi="Times New Roman" w:cs="Times New Roman"/>
          <w:sz w:val="24"/>
          <w:szCs w:val="24"/>
        </w:rPr>
        <w:t>pues se cuenta con</w:t>
      </w:r>
      <w:r w:rsidRPr="00114CE2">
        <w:rPr>
          <w:rFonts w:ascii="Times New Roman" w:hAnsi="Times New Roman" w:cs="Times New Roman"/>
          <w:sz w:val="24"/>
          <w:szCs w:val="24"/>
        </w:rPr>
        <w:t xml:space="preserve"> pocos segundos para que la</w:t>
      </w:r>
      <w:r w:rsidR="00126BA2">
        <w:rPr>
          <w:rFonts w:ascii="Times New Roman" w:hAnsi="Times New Roman" w:cs="Times New Roman"/>
          <w:sz w:val="24"/>
          <w:szCs w:val="24"/>
        </w:rPr>
        <w:t xml:space="preserve">s palabras interpretadas </w:t>
      </w:r>
      <w:r w:rsidRPr="00114CE2">
        <w:rPr>
          <w:rFonts w:ascii="Times New Roman" w:hAnsi="Times New Roman" w:cs="Times New Roman"/>
          <w:sz w:val="24"/>
          <w:szCs w:val="24"/>
        </w:rPr>
        <w:t>se</w:t>
      </w:r>
      <w:r w:rsidR="00126BA2">
        <w:rPr>
          <w:rFonts w:ascii="Times New Roman" w:hAnsi="Times New Roman" w:cs="Times New Roman"/>
          <w:sz w:val="24"/>
          <w:szCs w:val="24"/>
        </w:rPr>
        <w:t>an</w:t>
      </w:r>
      <w:r w:rsidRPr="00114CE2">
        <w:rPr>
          <w:rFonts w:ascii="Times New Roman" w:hAnsi="Times New Roman" w:cs="Times New Roman"/>
          <w:sz w:val="24"/>
          <w:szCs w:val="24"/>
        </w:rPr>
        <w:t xml:space="preserve"> lo más clara</w:t>
      </w:r>
      <w:r w:rsidR="00126BA2">
        <w:rPr>
          <w:rFonts w:ascii="Times New Roman" w:hAnsi="Times New Roman" w:cs="Times New Roman"/>
          <w:sz w:val="24"/>
          <w:szCs w:val="24"/>
        </w:rPr>
        <w:t>s</w:t>
      </w:r>
      <w:r w:rsidRPr="00114CE2">
        <w:rPr>
          <w:rFonts w:ascii="Times New Roman" w:hAnsi="Times New Roman" w:cs="Times New Roman"/>
          <w:sz w:val="24"/>
          <w:szCs w:val="24"/>
        </w:rPr>
        <w:t xml:space="preserve"> posible. Ambas opciones so</w:t>
      </w:r>
      <w:r w:rsidR="006856D6" w:rsidRPr="00114CE2">
        <w:rPr>
          <w:rFonts w:ascii="Times New Roman" w:hAnsi="Times New Roman" w:cs="Times New Roman"/>
          <w:sz w:val="24"/>
          <w:szCs w:val="24"/>
        </w:rPr>
        <w:t xml:space="preserve">n muy efectivas y muy buenas, </w:t>
      </w:r>
      <w:r w:rsidR="00126BA2" w:rsidRPr="00114CE2">
        <w:rPr>
          <w:rFonts w:ascii="Times New Roman" w:hAnsi="Times New Roman" w:cs="Times New Roman"/>
          <w:sz w:val="24"/>
          <w:szCs w:val="24"/>
        </w:rPr>
        <w:t>s</w:t>
      </w:r>
      <w:r w:rsidR="00126BA2">
        <w:rPr>
          <w:rFonts w:ascii="Times New Roman" w:hAnsi="Times New Roman" w:cs="Times New Roman"/>
          <w:sz w:val="24"/>
          <w:szCs w:val="24"/>
        </w:rPr>
        <w:t>o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lo </w:t>
      </w:r>
      <w:r w:rsidRPr="00114CE2">
        <w:rPr>
          <w:rFonts w:ascii="Times New Roman" w:hAnsi="Times New Roman" w:cs="Times New Roman"/>
          <w:sz w:val="24"/>
          <w:szCs w:val="24"/>
        </w:rPr>
        <w:t>que los estudiantes se tendrán que enfocar en la más adecuada para ellos.</w:t>
      </w:r>
    </w:p>
    <w:p w:rsidR="00937118" w:rsidRPr="00114CE2" w:rsidRDefault="00C25374" w:rsidP="00AE6A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lastRenderedPageBreak/>
        <w:t>La traducción no es so</w:t>
      </w:r>
      <w:r w:rsidR="0014062D" w:rsidRPr="00114CE2">
        <w:rPr>
          <w:rFonts w:ascii="Times New Roman" w:hAnsi="Times New Roman" w:cs="Times New Roman"/>
          <w:sz w:val="24"/>
          <w:szCs w:val="24"/>
        </w:rPr>
        <w:t>l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o cuestión de escribir lo primero que se venga a la mente, sino de pensar con claridad, investigar las palabras o frases </w:t>
      </w:r>
      <w:r w:rsidR="00011991" w:rsidRPr="00114CE2">
        <w:rPr>
          <w:rFonts w:ascii="Times New Roman" w:hAnsi="Times New Roman" w:cs="Times New Roman"/>
          <w:sz w:val="24"/>
          <w:szCs w:val="24"/>
        </w:rPr>
        <w:t>que concuerden al texto obtenido</w:t>
      </w:r>
      <w:r w:rsidR="00126BA2">
        <w:rPr>
          <w:rFonts w:ascii="Times New Roman" w:hAnsi="Times New Roman" w:cs="Times New Roman"/>
          <w:sz w:val="24"/>
          <w:szCs w:val="24"/>
        </w:rPr>
        <w:t>.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126BA2">
        <w:rPr>
          <w:rFonts w:ascii="Times New Roman" w:hAnsi="Times New Roman" w:cs="Times New Roman"/>
          <w:sz w:val="24"/>
          <w:szCs w:val="24"/>
        </w:rPr>
        <w:t>E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s </w:t>
      </w:r>
      <w:r w:rsidR="00937118" w:rsidRPr="00114CE2">
        <w:rPr>
          <w:rFonts w:ascii="Times New Roman" w:hAnsi="Times New Roman" w:cs="Times New Roman"/>
          <w:sz w:val="24"/>
          <w:szCs w:val="24"/>
        </w:rPr>
        <w:t>por eso</w:t>
      </w:r>
      <w:r w:rsidR="00126BA2">
        <w:rPr>
          <w:rFonts w:ascii="Times New Roman" w:hAnsi="Times New Roman" w:cs="Times New Roman"/>
          <w:sz w:val="24"/>
          <w:szCs w:val="24"/>
        </w:rPr>
        <w:t xml:space="preserve"> por lo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que se les cuestionó a los estudiantes si algu</w:t>
      </w:r>
      <w:r w:rsidR="0032410B" w:rsidRPr="00114CE2">
        <w:rPr>
          <w:rFonts w:ascii="Times New Roman" w:hAnsi="Times New Roman" w:cs="Times New Roman"/>
          <w:sz w:val="24"/>
          <w:szCs w:val="24"/>
        </w:rPr>
        <w:t>na vez han hecho traducción</w:t>
      </w:r>
      <w:r w:rsidR="00126BA2">
        <w:rPr>
          <w:rFonts w:ascii="Times New Roman" w:hAnsi="Times New Roman" w:cs="Times New Roman"/>
          <w:sz w:val="24"/>
          <w:szCs w:val="24"/>
        </w:rPr>
        <w:t>:</w:t>
      </w:r>
      <w:r w:rsidR="00902F04" w:rsidRPr="00114CE2">
        <w:rPr>
          <w:rFonts w:ascii="Times New Roman" w:hAnsi="Times New Roman" w:cs="Times New Roman"/>
          <w:sz w:val="24"/>
          <w:szCs w:val="24"/>
        </w:rPr>
        <w:t xml:space="preserve"> 100</w:t>
      </w:r>
      <w:r w:rsidR="00126BA2">
        <w:rPr>
          <w:rFonts w:ascii="Times New Roman" w:hAnsi="Times New Roman" w:cs="Times New Roman"/>
          <w:sz w:val="24"/>
          <w:szCs w:val="24"/>
        </w:rPr>
        <w:t xml:space="preserve"> </w:t>
      </w:r>
      <w:r w:rsidR="00902F04" w:rsidRPr="00114CE2">
        <w:rPr>
          <w:rFonts w:ascii="Times New Roman" w:hAnsi="Times New Roman" w:cs="Times New Roman"/>
          <w:sz w:val="24"/>
          <w:szCs w:val="24"/>
        </w:rPr>
        <w:t>% de ellos respondi</w:t>
      </w:r>
      <w:r w:rsidR="00126BA2">
        <w:rPr>
          <w:rFonts w:ascii="Times New Roman" w:hAnsi="Times New Roman" w:cs="Times New Roman"/>
          <w:sz w:val="24"/>
          <w:szCs w:val="24"/>
        </w:rPr>
        <w:t>ó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que s</w:t>
      </w:r>
      <w:r w:rsidR="00126BA2">
        <w:rPr>
          <w:rFonts w:ascii="Times New Roman" w:hAnsi="Times New Roman" w:cs="Times New Roman"/>
          <w:sz w:val="24"/>
          <w:szCs w:val="24"/>
        </w:rPr>
        <w:t>í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lo han hech</w:t>
      </w:r>
      <w:r w:rsidR="00011991" w:rsidRPr="00114CE2">
        <w:rPr>
          <w:rFonts w:ascii="Times New Roman" w:hAnsi="Times New Roman" w:cs="Times New Roman"/>
          <w:sz w:val="24"/>
          <w:szCs w:val="24"/>
        </w:rPr>
        <w:t xml:space="preserve">o. La misma pregunta se les hizo </w:t>
      </w:r>
      <w:r w:rsidR="00126BA2">
        <w:rPr>
          <w:rFonts w:ascii="Times New Roman" w:hAnsi="Times New Roman" w:cs="Times New Roman"/>
          <w:sz w:val="24"/>
          <w:szCs w:val="24"/>
        </w:rPr>
        <w:t>con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base a la interpretación</w:t>
      </w:r>
      <w:r w:rsidR="00126BA2">
        <w:rPr>
          <w:rFonts w:ascii="Times New Roman" w:hAnsi="Times New Roman" w:cs="Times New Roman"/>
          <w:sz w:val="24"/>
          <w:szCs w:val="24"/>
        </w:rPr>
        <w:t xml:space="preserve"> y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no </w:t>
      </w:r>
      <w:r w:rsidR="00126BA2">
        <w:rPr>
          <w:rFonts w:ascii="Times New Roman" w:hAnsi="Times New Roman" w:cs="Times New Roman"/>
          <w:sz w:val="24"/>
          <w:szCs w:val="24"/>
        </w:rPr>
        <w:t xml:space="preserve">se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obtuvieron los mismos resultados que </w:t>
      </w:r>
      <w:r w:rsidR="00126BA2">
        <w:rPr>
          <w:rFonts w:ascii="Times New Roman" w:hAnsi="Times New Roman" w:cs="Times New Roman"/>
          <w:sz w:val="24"/>
          <w:szCs w:val="24"/>
        </w:rPr>
        <w:t xml:space="preserve">en </w:t>
      </w:r>
      <w:r w:rsidR="00937118" w:rsidRPr="00114CE2">
        <w:rPr>
          <w:rFonts w:ascii="Times New Roman" w:hAnsi="Times New Roman" w:cs="Times New Roman"/>
          <w:sz w:val="24"/>
          <w:szCs w:val="24"/>
        </w:rPr>
        <w:t>la traduc</w:t>
      </w:r>
      <w:r w:rsidR="0032410B" w:rsidRPr="00114CE2">
        <w:rPr>
          <w:rFonts w:ascii="Times New Roman" w:hAnsi="Times New Roman" w:cs="Times New Roman"/>
          <w:sz w:val="24"/>
          <w:szCs w:val="24"/>
        </w:rPr>
        <w:t>ción</w:t>
      </w:r>
      <w:r w:rsidR="00126BA2">
        <w:rPr>
          <w:rFonts w:ascii="Times New Roman" w:hAnsi="Times New Roman" w:cs="Times New Roman"/>
          <w:sz w:val="24"/>
          <w:szCs w:val="24"/>
        </w:rPr>
        <w:t>.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126BA2">
        <w:rPr>
          <w:rFonts w:ascii="Times New Roman" w:hAnsi="Times New Roman" w:cs="Times New Roman"/>
          <w:sz w:val="24"/>
          <w:szCs w:val="24"/>
        </w:rPr>
        <w:t>L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a </w:t>
      </w:r>
      <w:r w:rsidR="0032410B" w:rsidRPr="00114CE2">
        <w:rPr>
          <w:rFonts w:ascii="Times New Roman" w:hAnsi="Times New Roman" w:cs="Times New Roman"/>
          <w:sz w:val="24"/>
          <w:szCs w:val="24"/>
        </w:rPr>
        <w:t>encuesta mostró que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73</w:t>
      </w:r>
      <w:r w:rsidR="00126BA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% de los estudiantes s</w:t>
      </w:r>
      <w:r w:rsidR="00126BA2">
        <w:rPr>
          <w:rFonts w:ascii="Times New Roman" w:hAnsi="Times New Roman" w:cs="Times New Roman"/>
          <w:sz w:val="24"/>
          <w:szCs w:val="24"/>
        </w:rPr>
        <w:t>í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ha hech</w:t>
      </w:r>
      <w:r w:rsidR="0032410B" w:rsidRPr="00114CE2">
        <w:rPr>
          <w:rFonts w:ascii="Times New Roman" w:hAnsi="Times New Roman" w:cs="Times New Roman"/>
          <w:sz w:val="24"/>
          <w:szCs w:val="24"/>
        </w:rPr>
        <w:t>o interpretación alguna vez</w:t>
      </w:r>
      <w:r w:rsidR="00126BA2">
        <w:rPr>
          <w:rFonts w:ascii="Times New Roman" w:hAnsi="Times New Roman" w:cs="Times New Roman"/>
          <w:sz w:val="24"/>
          <w:szCs w:val="24"/>
        </w:rPr>
        <w:t xml:space="preserve"> </w:t>
      </w:r>
      <w:r w:rsidR="0032410B" w:rsidRPr="00114CE2">
        <w:rPr>
          <w:rFonts w:ascii="Times New Roman" w:hAnsi="Times New Roman" w:cs="Times New Roman"/>
          <w:sz w:val="24"/>
          <w:szCs w:val="24"/>
        </w:rPr>
        <w:t>y</w:t>
      </w:r>
      <w:r w:rsidR="00126BA2">
        <w:rPr>
          <w:rFonts w:ascii="Times New Roman" w:hAnsi="Times New Roman" w:cs="Times New Roman"/>
          <w:sz w:val="24"/>
          <w:szCs w:val="24"/>
        </w:rPr>
        <w:t xml:space="preserve"> el restante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27</w:t>
      </w:r>
      <w:r w:rsidR="00126BA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% no </w:t>
      </w:r>
      <w:r w:rsidR="00126BA2">
        <w:rPr>
          <w:rFonts w:ascii="Times New Roman" w:hAnsi="Times New Roman" w:cs="Times New Roman"/>
          <w:sz w:val="24"/>
          <w:szCs w:val="24"/>
        </w:rPr>
        <w:t>lo ha hecho;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126BA2">
        <w:rPr>
          <w:rFonts w:ascii="Times New Roman" w:hAnsi="Times New Roman" w:cs="Times New Roman"/>
          <w:sz w:val="24"/>
          <w:szCs w:val="24"/>
        </w:rPr>
        <w:t xml:space="preserve">esto es, </w:t>
      </w:r>
      <w:r w:rsidR="00937118" w:rsidRPr="00114CE2">
        <w:rPr>
          <w:rFonts w:ascii="Times New Roman" w:hAnsi="Times New Roman" w:cs="Times New Roman"/>
          <w:sz w:val="24"/>
          <w:szCs w:val="24"/>
        </w:rPr>
        <w:t>aunque la mayoría de los estudiantes contest</w:t>
      </w:r>
      <w:r w:rsidR="00126BA2">
        <w:rPr>
          <w:rFonts w:ascii="Times New Roman" w:hAnsi="Times New Roman" w:cs="Times New Roman"/>
          <w:sz w:val="24"/>
          <w:szCs w:val="24"/>
        </w:rPr>
        <w:t>ó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que sí, no todos hicieron interpretación anteriormente.</w:t>
      </w:r>
    </w:p>
    <w:p w:rsidR="00937118" w:rsidRPr="00114CE2" w:rsidRDefault="00011991" w:rsidP="00AE6A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 xml:space="preserve">Los estudiantes han </w:t>
      </w:r>
      <w:r w:rsidR="0032410B" w:rsidRPr="00114CE2">
        <w:rPr>
          <w:rFonts w:ascii="Times New Roman" w:hAnsi="Times New Roman" w:cs="Times New Roman"/>
          <w:sz w:val="24"/>
          <w:szCs w:val="24"/>
        </w:rPr>
        <w:t>realizado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muchas traducciones tanto fuera como dentro del salón de </w:t>
      </w:r>
      <w:r w:rsidRPr="00114CE2">
        <w:rPr>
          <w:rFonts w:ascii="Times New Roman" w:hAnsi="Times New Roman" w:cs="Times New Roman"/>
          <w:sz w:val="24"/>
          <w:szCs w:val="24"/>
        </w:rPr>
        <w:t>clases</w:t>
      </w:r>
      <w:r w:rsidR="00E1401C">
        <w:rPr>
          <w:rFonts w:ascii="Times New Roman" w:hAnsi="Times New Roman" w:cs="Times New Roman"/>
          <w:sz w:val="24"/>
          <w:szCs w:val="24"/>
        </w:rPr>
        <w:t>; est</w:t>
      </w:r>
      <w:r w:rsidRPr="00114CE2">
        <w:rPr>
          <w:rFonts w:ascii="Times New Roman" w:hAnsi="Times New Roman" w:cs="Times New Roman"/>
          <w:sz w:val="24"/>
          <w:szCs w:val="24"/>
        </w:rPr>
        <w:t xml:space="preserve">e estudio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se enfocó </w:t>
      </w:r>
      <w:r w:rsidR="00E1401C">
        <w:rPr>
          <w:rFonts w:ascii="Times New Roman" w:hAnsi="Times New Roman" w:cs="Times New Roman"/>
          <w:sz w:val="24"/>
          <w:szCs w:val="24"/>
        </w:rPr>
        <w:t>en lo sucedido</w:t>
      </w:r>
      <w:r w:rsidR="00E1401C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E1401C">
        <w:rPr>
          <w:rFonts w:ascii="Times New Roman" w:hAnsi="Times New Roman" w:cs="Times New Roman"/>
          <w:sz w:val="24"/>
          <w:szCs w:val="24"/>
        </w:rPr>
        <w:t>dentro del aula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y</w:t>
      </w:r>
      <w:r w:rsidR="00E1401C">
        <w:rPr>
          <w:rFonts w:ascii="Times New Roman" w:hAnsi="Times New Roman" w:cs="Times New Roman"/>
          <w:sz w:val="24"/>
          <w:szCs w:val="24"/>
        </w:rPr>
        <w:t xml:space="preserve"> en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cuáles son los tipos de traducción que han hecho</w:t>
      </w:r>
      <w:r w:rsidR="00126BA2">
        <w:rPr>
          <w:rFonts w:ascii="Times New Roman" w:hAnsi="Times New Roman" w:cs="Times New Roman"/>
          <w:sz w:val="24"/>
          <w:szCs w:val="24"/>
        </w:rPr>
        <w:t>.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126BA2">
        <w:rPr>
          <w:rFonts w:ascii="Times New Roman" w:hAnsi="Times New Roman" w:cs="Times New Roman"/>
          <w:sz w:val="24"/>
          <w:szCs w:val="24"/>
        </w:rPr>
        <w:t>L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os </w:t>
      </w:r>
      <w:r w:rsidR="000C5ABD" w:rsidRPr="00114CE2">
        <w:rPr>
          <w:rFonts w:ascii="Times New Roman" w:hAnsi="Times New Roman" w:cs="Times New Roman"/>
          <w:sz w:val="24"/>
          <w:szCs w:val="24"/>
        </w:rPr>
        <w:t>resultados obtenidos fuero</w:t>
      </w:r>
      <w:r w:rsidR="00126BA2">
        <w:rPr>
          <w:rFonts w:ascii="Times New Roman" w:hAnsi="Times New Roman" w:cs="Times New Roman"/>
          <w:sz w:val="24"/>
          <w:szCs w:val="24"/>
        </w:rPr>
        <w:t xml:space="preserve">n </w:t>
      </w:r>
      <w:r w:rsidR="000C5ABD" w:rsidRPr="00114CE2">
        <w:rPr>
          <w:rFonts w:ascii="Times New Roman" w:hAnsi="Times New Roman" w:cs="Times New Roman"/>
          <w:sz w:val="24"/>
          <w:szCs w:val="24"/>
        </w:rPr>
        <w:t xml:space="preserve">que </w:t>
      </w:r>
      <w:r w:rsidR="00126BA2" w:rsidRPr="00114CE2">
        <w:rPr>
          <w:rFonts w:ascii="Times New Roman" w:hAnsi="Times New Roman" w:cs="Times New Roman"/>
          <w:sz w:val="24"/>
          <w:szCs w:val="24"/>
        </w:rPr>
        <w:t>s</w:t>
      </w:r>
      <w:r w:rsidR="00126BA2">
        <w:rPr>
          <w:rFonts w:ascii="Times New Roman" w:hAnsi="Times New Roman" w:cs="Times New Roman"/>
          <w:sz w:val="24"/>
          <w:szCs w:val="24"/>
        </w:rPr>
        <w:t>o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lo </w:t>
      </w:r>
      <w:r w:rsidR="00937118" w:rsidRPr="00114CE2">
        <w:rPr>
          <w:rFonts w:ascii="Times New Roman" w:hAnsi="Times New Roman" w:cs="Times New Roman"/>
          <w:sz w:val="24"/>
          <w:szCs w:val="24"/>
        </w:rPr>
        <w:t>8</w:t>
      </w:r>
      <w:r w:rsidR="00126BA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% ha hec</w:t>
      </w:r>
      <w:r w:rsidR="000C5ABD" w:rsidRPr="00114CE2">
        <w:rPr>
          <w:rFonts w:ascii="Times New Roman" w:hAnsi="Times New Roman" w:cs="Times New Roman"/>
          <w:sz w:val="24"/>
          <w:szCs w:val="24"/>
        </w:rPr>
        <w:t>ho traducciones comerciales</w:t>
      </w:r>
      <w:r w:rsidR="00126BA2">
        <w:rPr>
          <w:rFonts w:ascii="Times New Roman" w:hAnsi="Times New Roman" w:cs="Times New Roman"/>
          <w:sz w:val="24"/>
          <w:szCs w:val="24"/>
        </w:rPr>
        <w:t>,</w:t>
      </w:r>
      <w:r w:rsidR="000C5ABD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12</w:t>
      </w:r>
      <w:r w:rsidR="00126BA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% realiza traducciones especializadas y</w:t>
      </w:r>
      <w:r w:rsidR="00126BA2">
        <w:rPr>
          <w:rFonts w:ascii="Times New Roman" w:hAnsi="Times New Roman" w:cs="Times New Roman"/>
          <w:sz w:val="24"/>
          <w:szCs w:val="24"/>
        </w:rPr>
        <w:t>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con un mayo</w:t>
      </w:r>
      <w:r w:rsidR="00902F04" w:rsidRPr="00114CE2">
        <w:rPr>
          <w:rFonts w:ascii="Times New Roman" w:hAnsi="Times New Roman" w:cs="Times New Roman"/>
          <w:sz w:val="24"/>
          <w:szCs w:val="24"/>
        </w:rPr>
        <w:t xml:space="preserve">r porcentaje en el resultado, </w:t>
      </w:r>
      <w:r w:rsidR="00937118" w:rsidRPr="00114CE2">
        <w:rPr>
          <w:rFonts w:ascii="Times New Roman" w:hAnsi="Times New Roman" w:cs="Times New Roman"/>
          <w:sz w:val="24"/>
          <w:szCs w:val="24"/>
        </w:rPr>
        <w:t>49</w:t>
      </w:r>
      <w:r w:rsidR="00126BA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% de los estudiantes ha realizado traducciones públicas o jurídicas, co</w:t>
      </w:r>
      <w:r w:rsidR="004F0C75" w:rsidRPr="00114CE2">
        <w:rPr>
          <w:rFonts w:ascii="Times New Roman" w:hAnsi="Times New Roman" w:cs="Times New Roman"/>
          <w:sz w:val="24"/>
          <w:szCs w:val="24"/>
        </w:rPr>
        <w:t>lo</w:t>
      </w:r>
      <w:r w:rsidR="00937118" w:rsidRPr="00114CE2">
        <w:rPr>
          <w:rFonts w:ascii="Times New Roman" w:hAnsi="Times New Roman" w:cs="Times New Roman"/>
          <w:sz w:val="24"/>
          <w:szCs w:val="24"/>
        </w:rPr>
        <w:t>cándolos como las traducciones más trabajadas en el salón de clases.</w:t>
      </w:r>
    </w:p>
    <w:p w:rsidR="00937118" w:rsidRPr="00114CE2" w:rsidRDefault="00937118" w:rsidP="00AE6A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 xml:space="preserve">Regresando al área de </w:t>
      </w:r>
      <w:r w:rsidR="00011991" w:rsidRPr="00114CE2">
        <w:rPr>
          <w:rFonts w:ascii="Times New Roman" w:hAnsi="Times New Roman" w:cs="Times New Roman"/>
          <w:sz w:val="24"/>
          <w:szCs w:val="24"/>
        </w:rPr>
        <w:t xml:space="preserve">interpretación, </w:t>
      </w:r>
      <w:r w:rsidR="00126BA2">
        <w:rPr>
          <w:rFonts w:ascii="Times New Roman" w:hAnsi="Times New Roman" w:cs="Times New Roman"/>
          <w:sz w:val="24"/>
          <w:szCs w:val="24"/>
        </w:rPr>
        <w:t>también hay</w:t>
      </w:r>
      <w:r w:rsidR="00011991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 xml:space="preserve">distintos tipos </w:t>
      </w:r>
      <w:r w:rsidR="00126BA2">
        <w:rPr>
          <w:rFonts w:ascii="Times New Roman" w:hAnsi="Times New Roman" w:cs="Times New Roman"/>
          <w:sz w:val="24"/>
          <w:szCs w:val="24"/>
        </w:rPr>
        <w:t>de esta labor</w:t>
      </w:r>
      <w:r w:rsidRPr="00114CE2">
        <w:rPr>
          <w:rFonts w:ascii="Times New Roman" w:hAnsi="Times New Roman" w:cs="Times New Roman"/>
          <w:sz w:val="24"/>
          <w:szCs w:val="24"/>
        </w:rPr>
        <w:t xml:space="preserve">, por lo que se les preguntó a los estudiantes </w:t>
      </w:r>
      <w:r w:rsidR="00126BA2">
        <w:rPr>
          <w:rFonts w:ascii="Times New Roman" w:hAnsi="Times New Roman" w:cs="Times New Roman"/>
          <w:sz w:val="24"/>
          <w:szCs w:val="24"/>
        </w:rPr>
        <w:t>cuáles</w:t>
      </w:r>
      <w:r w:rsidR="000C5ABD" w:rsidRPr="00114CE2">
        <w:rPr>
          <w:rFonts w:ascii="Times New Roman" w:hAnsi="Times New Roman" w:cs="Times New Roman"/>
          <w:sz w:val="24"/>
          <w:szCs w:val="24"/>
        </w:rPr>
        <w:t xml:space="preserve"> han realizado</w:t>
      </w:r>
      <w:r w:rsidRPr="00114CE2">
        <w:rPr>
          <w:rFonts w:ascii="Times New Roman" w:hAnsi="Times New Roman" w:cs="Times New Roman"/>
          <w:sz w:val="24"/>
          <w:szCs w:val="24"/>
        </w:rPr>
        <w:t xml:space="preserve"> en clases</w:t>
      </w:r>
      <w:r w:rsidR="00126BA2">
        <w:rPr>
          <w:rFonts w:ascii="Times New Roman" w:hAnsi="Times New Roman" w:cs="Times New Roman"/>
          <w:sz w:val="24"/>
          <w:szCs w:val="24"/>
        </w:rPr>
        <w:t>.</w:t>
      </w:r>
      <w:r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126BA2">
        <w:rPr>
          <w:rFonts w:ascii="Times New Roman" w:hAnsi="Times New Roman" w:cs="Times New Roman"/>
          <w:sz w:val="24"/>
          <w:szCs w:val="24"/>
        </w:rPr>
        <w:t>C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on </w:t>
      </w:r>
      <w:r w:rsidRPr="00114CE2">
        <w:rPr>
          <w:rFonts w:ascii="Times New Roman" w:hAnsi="Times New Roman" w:cs="Times New Roman"/>
          <w:sz w:val="24"/>
          <w:szCs w:val="24"/>
        </w:rPr>
        <w:t>un total de 67</w:t>
      </w:r>
      <w:r w:rsidR="00126BA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%</w:t>
      </w:r>
      <w:r w:rsidR="00126BA2">
        <w:rPr>
          <w:rFonts w:ascii="Times New Roman" w:hAnsi="Times New Roman" w:cs="Times New Roman"/>
          <w:sz w:val="24"/>
          <w:szCs w:val="24"/>
        </w:rPr>
        <w:t>,</w:t>
      </w:r>
      <w:r w:rsidRPr="00114CE2">
        <w:rPr>
          <w:rFonts w:ascii="Times New Roman" w:hAnsi="Times New Roman" w:cs="Times New Roman"/>
          <w:sz w:val="24"/>
          <w:szCs w:val="24"/>
        </w:rPr>
        <w:t xml:space="preserve"> los estudiantes respondieron que realizan interpretación consecutiva</w:t>
      </w:r>
      <w:r w:rsidR="00126BA2">
        <w:rPr>
          <w:rFonts w:ascii="Times New Roman" w:hAnsi="Times New Roman" w:cs="Times New Roman"/>
          <w:sz w:val="24"/>
          <w:szCs w:val="24"/>
        </w:rPr>
        <w:t>.</w:t>
      </w:r>
      <w:r w:rsidR="00126BA2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032ACC">
        <w:rPr>
          <w:rFonts w:ascii="Times New Roman" w:hAnsi="Times New Roman" w:cs="Times New Roman"/>
          <w:sz w:val="24"/>
          <w:szCs w:val="24"/>
        </w:rPr>
        <w:t>E</w:t>
      </w:r>
      <w:r w:rsidRPr="00114CE2">
        <w:rPr>
          <w:rFonts w:ascii="Times New Roman" w:hAnsi="Times New Roman" w:cs="Times New Roman"/>
          <w:sz w:val="24"/>
          <w:szCs w:val="24"/>
        </w:rPr>
        <w:t>ste tipo de interpretación permite al estudiante meditar cada palabra que escuche</w:t>
      </w:r>
      <w:r w:rsidR="00032ACC">
        <w:rPr>
          <w:rFonts w:ascii="Times New Roman" w:hAnsi="Times New Roman" w:cs="Times New Roman"/>
          <w:sz w:val="24"/>
          <w:szCs w:val="24"/>
        </w:rPr>
        <w:t>:</w:t>
      </w:r>
      <w:r w:rsidRPr="00114CE2">
        <w:rPr>
          <w:rFonts w:ascii="Times New Roman" w:hAnsi="Times New Roman" w:cs="Times New Roman"/>
          <w:sz w:val="24"/>
          <w:szCs w:val="24"/>
        </w:rPr>
        <w:t xml:space="preserve"> el estudiante puede hacer sus notas mucho antes de poder interpretar una oración,</w:t>
      </w:r>
      <w:r w:rsidR="00126BA2">
        <w:rPr>
          <w:rFonts w:ascii="Times New Roman" w:hAnsi="Times New Roman" w:cs="Times New Roman"/>
          <w:sz w:val="24"/>
          <w:szCs w:val="24"/>
        </w:rPr>
        <w:t xml:space="preserve"> por lo tanto,</w:t>
      </w:r>
      <w:r w:rsidRPr="00114CE2">
        <w:rPr>
          <w:rFonts w:ascii="Times New Roman" w:hAnsi="Times New Roman" w:cs="Times New Roman"/>
          <w:sz w:val="24"/>
          <w:szCs w:val="24"/>
        </w:rPr>
        <w:t xml:space="preserve"> se muestra más cómodo al momento d</w:t>
      </w:r>
      <w:r w:rsidR="00920600" w:rsidRPr="00114CE2">
        <w:rPr>
          <w:rFonts w:ascii="Times New Roman" w:hAnsi="Times New Roman" w:cs="Times New Roman"/>
          <w:sz w:val="24"/>
          <w:szCs w:val="24"/>
        </w:rPr>
        <w:t>e interpretar; por otro lado</w:t>
      </w:r>
      <w:r w:rsidR="00126BA2">
        <w:rPr>
          <w:rFonts w:ascii="Times New Roman" w:hAnsi="Times New Roman" w:cs="Times New Roman"/>
          <w:sz w:val="24"/>
          <w:szCs w:val="24"/>
        </w:rPr>
        <w:t>,</w:t>
      </w:r>
      <w:r w:rsidR="0092060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13</w:t>
      </w:r>
      <w:r w:rsidR="00126BA2">
        <w:rPr>
          <w:rFonts w:ascii="Times New Roman" w:hAnsi="Times New Roman" w:cs="Times New Roman"/>
          <w:sz w:val="24"/>
          <w:szCs w:val="24"/>
        </w:rPr>
        <w:t xml:space="preserve"> </w:t>
      </w:r>
      <w:r w:rsidRPr="00114CE2">
        <w:rPr>
          <w:rFonts w:ascii="Times New Roman" w:hAnsi="Times New Roman" w:cs="Times New Roman"/>
          <w:sz w:val="24"/>
          <w:szCs w:val="24"/>
        </w:rPr>
        <w:t>% no ha</w:t>
      </w:r>
      <w:r w:rsidR="003A3FE2" w:rsidRPr="00114CE2">
        <w:rPr>
          <w:rFonts w:ascii="Times New Roman" w:hAnsi="Times New Roman" w:cs="Times New Roman"/>
          <w:sz w:val="24"/>
          <w:szCs w:val="24"/>
        </w:rPr>
        <w:t>n</w:t>
      </w:r>
      <w:r w:rsidRPr="00114CE2">
        <w:rPr>
          <w:rFonts w:ascii="Times New Roman" w:hAnsi="Times New Roman" w:cs="Times New Roman"/>
          <w:sz w:val="24"/>
          <w:szCs w:val="24"/>
        </w:rPr>
        <w:t xml:space="preserve"> hecho interpretación y no ha</w:t>
      </w:r>
      <w:r w:rsidR="003A3FE2" w:rsidRPr="00114CE2">
        <w:rPr>
          <w:rFonts w:ascii="Times New Roman" w:hAnsi="Times New Roman" w:cs="Times New Roman"/>
          <w:sz w:val="24"/>
          <w:szCs w:val="24"/>
        </w:rPr>
        <w:t>n</w:t>
      </w:r>
      <w:r w:rsidRPr="00114CE2">
        <w:rPr>
          <w:rFonts w:ascii="Times New Roman" w:hAnsi="Times New Roman" w:cs="Times New Roman"/>
          <w:sz w:val="24"/>
          <w:szCs w:val="24"/>
        </w:rPr>
        <w:t xml:space="preserve"> realizado la interpretación jurado y susurro.</w:t>
      </w:r>
    </w:p>
    <w:p w:rsidR="00FF30E5" w:rsidRPr="00114CE2" w:rsidRDefault="00126BA2" w:rsidP="00AE6A3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Asimismo</w:t>
      </w:r>
      <w:r w:rsidR="005A3E68" w:rsidRPr="00114CE2">
        <w:rPr>
          <w:rFonts w:ascii="Times New Roman" w:hAnsi="Times New Roman" w:cs="Times New Roman"/>
          <w:sz w:val="24"/>
          <w:szCs w:val="24"/>
        </w:rPr>
        <w:t xml:space="preserve">, regresando al área de traducción, </w:t>
      </w:r>
      <w:r w:rsidR="00FF30E5" w:rsidRPr="00114CE2">
        <w:rPr>
          <w:rFonts w:ascii="Times New Roman" w:hAnsi="Times New Roman" w:cs="Times New Roman"/>
          <w:sz w:val="24"/>
          <w:szCs w:val="24"/>
        </w:rPr>
        <w:t xml:space="preserve">se les cuestionó a los estudiantes cuáles eran las dificultades que </w:t>
      </w:r>
      <w:r w:rsidR="004C65FE">
        <w:rPr>
          <w:rFonts w:ascii="Times New Roman" w:hAnsi="Times New Roman" w:cs="Times New Roman"/>
          <w:sz w:val="24"/>
          <w:szCs w:val="24"/>
        </w:rPr>
        <w:t>solían encontrar</w:t>
      </w:r>
      <w:r w:rsidR="004C65F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FF30E5" w:rsidRPr="00114CE2">
        <w:rPr>
          <w:rFonts w:ascii="Times New Roman" w:hAnsi="Times New Roman" w:cs="Times New Roman"/>
          <w:sz w:val="24"/>
          <w:szCs w:val="24"/>
        </w:rPr>
        <w:t>al realizar una traducción y los resultados fueron que</w:t>
      </w:r>
      <w:r w:rsidR="004C65FE">
        <w:rPr>
          <w:rFonts w:ascii="Times New Roman" w:hAnsi="Times New Roman" w:cs="Times New Roman"/>
          <w:sz w:val="24"/>
          <w:szCs w:val="24"/>
        </w:rPr>
        <w:t xml:space="preserve"> a</w:t>
      </w:r>
      <w:r w:rsidR="00FF30E5" w:rsidRPr="00114CE2">
        <w:rPr>
          <w:rFonts w:ascii="Times New Roman" w:hAnsi="Times New Roman" w:cs="Times New Roman"/>
        </w:rPr>
        <w:t xml:space="preserve"> </w:t>
      </w:r>
      <w:r w:rsidR="00FF30E5" w:rsidRPr="00114CE2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0E5" w:rsidRPr="00114CE2">
        <w:rPr>
          <w:rFonts w:ascii="Times New Roman" w:hAnsi="Times New Roman" w:cs="Times New Roman"/>
          <w:sz w:val="24"/>
          <w:szCs w:val="24"/>
        </w:rPr>
        <w:t>% se le dificulta encontrar las equivalencias de las palabras en una traducción y</w:t>
      </w:r>
      <w:r w:rsidR="004C65FE">
        <w:rPr>
          <w:rFonts w:ascii="Times New Roman" w:hAnsi="Times New Roman" w:cs="Times New Roman"/>
          <w:sz w:val="24"/>
          <w:szCs w:val="24"/>
        </w:rPr>
        <w:t xml:space="preserve"> a</w:t>
      </w:r>
      <w:r w:rsidR="00FF30E5" w:rsidRPr="00114CE2">
        <w:rPr>
          <w:rFonts w:ascii="Times New Roman" w:hAnsi="Times New Roman" w:cs="Times New Roman"/>
          <w:sz w:val="24"/>
          <w:szCs w:val="24"/>
        </w:rPr>
        <w:t xml:space="preserve"> 40</w:t>
      </w:r>
      <w:r w:rsidR="004C65FE">
        <w:rPr>
          <w:rFonts w:ascii="Times New Roman" w:hAnsi="Times New Roman" w:cs="Times New Roman"/>
          <w:sz w:val="24"/>
          <w:szCs w:val="24"/>
        </w:rPr>
        <w:t xml:space="preserve"> </w:t>
      </w:r>
      <w:r w:rsidR="00FF30E5" w:rsidRPr="00114CE2">
        <w:rPr>
          <w:rFonts w:ascii="Times New Roman" w:hAnsi="Times New Roman" w:cs="Times New Roman"/>
          <w:sz w:val="24"/>
          <w:szCs w:val="24"/>
        </w:rPr>
        <w:t>% se le</w:t>
      </w:r>
      <w:r w:rsidR="005A3E6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FF30E5" w:rsidRPr="00114CE2">
        <w:rPr>
          <w:rFonts w:ascii="Times New Roman" w:hAnsi="Times New Roman" w:cs="Times New Roman"/>
          <w:sz w:val="24"/>
          <w:szCs w:val="24"/>
        </w:rPr>
        <w:t>dificulta por la falta de vocabulario</w:t>
      </w:r>
      <w:r w:rsidR="004C65FE">
        <w:rPr>
          <w:rFonts w:ascii="Times New Roman" w:hAnsi="Times New Roman" w:cs="Times New Roman"/>
          <w:sz w:val="24"/>
          <w:szCs w:val="24"/>
        </w:rPr>
        <w:t>.</w:t>
      </w:r>
      <w:r w:rsidR="004C65F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C65FE">
        <w:rPr>
          <w:rFonts w:ascii="Times New Roman" w:hAnsi="Times New Roman" w:cs="Times New Roman"/>
          <w:sz w:val="24"/>
          <w:szCs w:val="24"/>
        </w:rPr>
        <w:t>E</w:t>
      </w:r>
      <w:r w:rsidR="004C65FE" w:rsidRPr="00114CE2">
        <w:rPr>
          <w:rFonts w:ascii="Times New Roman" w:hAnsi="Times New Roman" w:cs="Times New Roman"/>
          <w:sz w:val="24"/>
          <w:szCs w:val="24"/>
        </w:rPr>
        <w:t xml:space="preserve">sto </w:t>
      </w:r>
      <w:r w:rsidR="00A87331" w:rsidRPr="00114CE2">
        <w:rPr>
          <w:rFonts w:ascii="Times New Roman" w:hAnsi="Times New Roman" w:cs="Times New Roman"/>
          <w:sz w:val="24"/>
          <w:szCs w:val="24"/>
        </w:rPr>
        <w:t>es uno de los problemas que los estudiantes enfrentan día a día en una traducción</w:t>
      </w:r>
      <w:r w:rsidR="00530B2A" w:rsidRPr="00114CE2">
        <w:rPr>
          <w:rFonts w:ascii="Times New Roman" w:hAnsi="Times New Roman" w:cs="Times New Roman"/>
          <w:sz w:val="24"/>
          <w:szCs w:val="24"/>
        </w:rPr>
        <w:t xml:space="preserve"> y por esto es necesario que los estudiantes se enfoquen en buscar herramientas para lograr mejores resultados.   </w:t>
      </w:r>
    </w:p>
    <w:p w:rsidR="000A4E75" w:rsidRPr="00114CE2" w:rsidRDefault="00FF30E5" w:rsidP="00AE6A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CE2">
        <w:rPr>
          <w:rFonts w:ascii="Times New Roman" w:hAnsi="Times New Roman" w:cs="Times New Roman"/>
          <w:sz w:val="24"/>
          <w:szCs w:val="24"/>
        </w:rPr>
        <w:t>Para finalizar</w:t>
      </w:r>
      <w:r w:rsidR="00937118" w:rsidRPr="00114CE2">
        <w:rPr>
          <w:rFonts w:ascii="Times New Roman" w:hAnsi="Times New Roman" w:cs="Times New Roman"/>
          <w:sz w:val="24"/>
          <w:szCs w:val="24"/>
        </w:rPr>
        <w:t>, a la hora de interpretar, la mayoría de los estudiantes tienen dudas respecto a que si hicieron o no una buena interpretación</w:t>
      </w:r>
      <w:r w:rsidR="004C65FE">
        <w:rPr>
          <w:rFonts w:ascii="Times New Roman" w:hAnsi="Times New Roman" w:cs="Times New Roman"/>
          <w:sz w:val="24"/>
          <w:szCs w:val="24"/>
        </w:rPr>
        <w:t>. E</w:t>
      </w:r>
      <w:r w:rsidR="00937118" w:rsidRPr="00114CE2">
        <w:rPr>
          <w:rFonts w:ascii="Times New Roman" w:hAnsi="Times New Roman" w:cs="Times New Roman"/>
          <w:sz w:val="24"/>
          <w:szCs w:val="24"/>
        </w:rPr>
        <w:t>s p</w:t>
      </w:r>
      <w:r w:rsidR="00E03C8E" w:rsidRPr="00114CE2">
        <w:rPr>
          <w:rFonts w:ascii="Times New Roman" w:hAnsi="Times New Roman" w:cs="Times New Roman"/>
          <w:sz w:val="24"/>
          <w:szCs w:val="24"/>
        </w:rPr>
        <w:t>or ello</w:t>
      </w:r>
      <w:r w:rsidR="004C65FE">
        <w:rPr>
          <w:rFonts w:ascii="Times New Roman" w:hAnsi="Times New Roman" w:cs="Times New Roman"/>
          <w:sz w:val="24"/>
          <w:szCs w:val="24"/>
        </w:rPr>
        <w:t xml:space="preserve"> por lo</w:t>
      </w:r>
      <w:r w:rsidR="00E03C8E" w:rsidRPr="00114CE2">
        <w:rPr>
          <w:rFonts w:ascii="Times New Roman" w:hAnsi="Times New Roman" w:cs="Times New Roman"/>
          <w:sz w:val="24"/>
          <w:szCs w:val="24"/>
        </w:rPr>
        <w:t xml:space="preserve"> que se les cuestionó cuá</w:t>
      </w:r>
      <w:r w:rsidR="00937118" w:rsidRPr="00114CE2">
        <w:rPr>
          <w:rFonts w:ascii="Times New Roman" w:hAnsi="Times New Roman" w:cs="Times New Roman"/>
          <w:sz w:val="24"/>
          <w:szCs w:val="24"/>
        </w:rPr>
        <w:t>les dificultades encuentran al realizar una interpretac</w:t>
      </w:r>
      <w:r w:rsidR="00920600" w:rsidRPr="00114CE2">
        <w:rPr>
          <w:rFonts w:ascii="Times New Roman" w:hAnsi="Times New Roman" w:cs="Times New Roman"/>
          <w:sz w:val="24"/>
          <w:szCs w:val="24"/>
        </w:rPr>
        <w:t>ión</w:t>
      </w:r>
      <w:r w:rsidR="004C65FE">
        <w:rPr>
          <w:rFonts w:ascii="Times New Roman" w:hAnsi="Times New Roman" w:cs="Times New Roman"/>
          <w:sz w:val="24"/>
          <w:szCs w:val="24"/>
        </w:rPr>
        <w:t>;</w:t>
      </w:r>
      <w:r w:rsidR="0092060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67</w:t>
      </w:r>
      <w:r w:rsidR="004C65FE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%</w:t>
      </w:r>
      <w:r w:rsidR="004C65FE">
        <w:rPr>
          <w:rFonts w:ascii="Times New Roman" w:hAnsi="Times New Roman" w:cs="Times New Roman"/>
          <w:sz w:val="24"/>
          <w:szCs w:val="24"/>
        </w:rPr>
        <w:t xml:space="preserve"> respondió</w:t>
      </w:r>
      <w:r w:rsidR="001B4F33">
        <w:rPr>
          <w:rFonts w:ascii="Times New Roman" w:hAnsi="Times New Roman" w:cs="Times New Roman"/>
          <w:sz w:val="24"/>
          <w:szCs w:val="24"/>
        </w:rPr>
        <w:t xml:space="preserve"> que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lastRenderedPageBreak/>
        <w:t xml:space="preserve">se les dificulta captar el mensaje del hablante, </w:t>
      </w:r>
      <w:r w:rsidR="004C65FE">
        <w:rPr>
          <w:rFonts w:ascii="Times New Roman" w:hAnsi="Times New Roman" w:cs="Times New Roman"/>
          <w:sz w:val="24"/>
          <w:szCs w:val="24"/>
        </w:rPr>
        <w:t>algo que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pasa muy a menudo, ya sea por la rapidez </w:t>
      </w:r>
      <w:r w:rsidR="001B4F33">
        <w:rPr>
          <w:rFonts w:ascii="Times New Roman" w:hAnsi="Times New Roman" w:cs="Times New Roman"/>
          <w:sz w:val="24"/>
          <w:szCs w:val="24"/>
        </w:rPr>
        <w:t>con</w:t>
      </w:r>
      <w:r w:rsidR="001B4F33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que se hable o la manera en que se emita el mens</w:t>
      </w:r>
      <w:r w:rsidR="00920600" w:rsidRPr="00114CE2">
        <w:rPr>
          <w:rFonts w:ascii="Times New Roman" w:hAnsi="Times New Roman" w:cs="Times New Roman"/>
          <w:sz w:val="24"/>
          <w:szCs w:val="24"/>
        </w:rPr>
        <w:t>aje</w:t>
      </w:r>
      <w:r w:rsidR="004C65FE">
        <w:rPr>
          <w:rFonts w:ascii="Times New Roman" w:hAnsi="Times New Roman" w:cs="Times New Roman"/>
          <w:sz w:val="24"/>
          <w:szCs w:val="24"/>
        </w:rPr>
        <w:t>,</w:t>
      </w:r>
      <w:r w:rsidR="00920600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4C65FE">
        <w:rPr>
          <w:rFonts w:ascii="Times New Roman" w:hAnsi="Times New Roman" w:cs="Times New Roman"/>
          <w:sz w:val="24"/>
          <w:szCs w:val="24"/>
        </w:rPr>
        <w:t>mientras que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33</w:t>
      </w:r>
      <w:r w:rsidR="004C65FE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% </w:t>
      </w:r>
      <w:r w:rsidR="004C65FE">
        <w:rPr>
          <w:rFonts w:ascii="Times New Roman" w:hAnsi="Times New Roman" w:cs="Times New Roman"/>
          <w:sz w:val="24"/>
          <w:szCs w:val="24"/>
        </w:rPr>
        <w:t>respondió que</w:t>
      </w:r>
      <w:r w:rsidR="004C65FE" w:rsidRPr="00114CE2">
        <w:rPr>
          <w:rFonts w:ascii="Times New Roman" w:hAnsi="Times New Roman" w:cs="Times New Roman"/>
          <w:sz w:val="24"/>
          <w:szCs w:val="24"/>
        </w:rPr>
        <w:t xml:space="preserve"> </w:t>
      </w:r>
      <w:r w:rsidR="00937118" w:rsidRPr="00114CE2">
        <w:rPr>
          <w:rFonts w:ascii="Times New Roman" w:hAnsi="Times New Roman" w:cs="Times New Roman"/>
          <w:sz w:val="24"/>
          <w:szCs w:val="24"/>
        </w:rPr>
        <w:t>por falta de vocabulario</w:t>
      </w:r>
      <w:r w:rsidR="004C65FE">
        <w:rPr>
          <w:rFonts w:ascii="Times New Roman" w:hAnsi="Times New Roman" w:cs="Times New Roman"/>
          <w:sz w:val="24"/>
          <w:szCs w:val="24"/>
        </w:rPr>
        <w:t>. E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sta es una de las causas por la que la mayoría no logra obtener un buen resultado al momento de interpretar, </w:t>
      </w:r>
      <w:r w:rsidR="004C65FE">
        <w:rPr>
          <w:rFonts w:ascii="Times New Roman" w:hAnsi="Times New Roman" w:cs="Times New Roman"/>
          <w:sz w:val="24"/>
          <w:szCs w:val="24"/>
        </w:rPr>
        <w:t>en consecuencia,</w:t>
      </w:r>
      <w:r w:rsidR="00937118" w:rsidRPr="00114CE2">
        <w:rPr>
          <w:rFonts w:ascii="Times New Roman" w:hAnsi="Times New Roman" w:cs="Times New Roman"/>
          <w:sz w:val="24"/>
          <w:szCs w:val="24"/>
        </w:rPr>
        <w:t xml:space="preserve"> se debe indagar y consultar en las fuentes más confiables para que se logre una interpretación adecuada a lo que se pide.</w:t>
      </w:r>
    </w:p>
    <w:p w:rsidR="000A4E75" w:rsidRDefault="000A4E75" w:rsidP="000A4E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A4E75" w:rsidRPr="00AE6A36" w:rsidRDefault="000A4E75" w:rsidP="00AE6A36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AE6A36">
        <w:rPr>
          <w:rFonts w:ascii="Calibri" w:eastAsia="Calibri" w:hAnsi="Calibri" w:cs="Calibri"/>
          <w:b/>
          <w:sz w:val="28"/>
          <w:szCs w:val="28"/>
        </w:rPr>
        <w:t>Referencias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 xml:space="preserve">Alliaud, A., Cagnolati, B., Gentile, A., Urrutia, M. y Freyre, M. (1999). </w:t>
      </w:r>
      <w:r w:rsidRPr="00AE6A36">
        <w:rPr>
          <w:rFonts w:ascii="Times New Roman" w:hAnsi="Times New Roman" w:cs="Times New Roman"/>
          <w:i/>
          <w:sz w:val="24"/>
          <w:szCs w:val="24"/>
        </w:rPr>
        <w:t>Textos especializados: Comprensión y traducción por profesionales del área científico-técnica y por traductores</w:t>
      </w:r>
      <w:r w:rsidRPr="00AE6A36">
        <w:rPr>
          <w:rFonts w:ascii="Times New Roman" w:hAnsi="Times New Roman" w:cs="Times New Roman"/>
          <w:sz w:val="24"/>
          <w:szCs w:val="24"/>
        </w:rPr>
        <w:t>. La Plata, Argentina: Universidad Nacional de la Plata. Recuperado de http://www.memoria.fahce.unlp.edu.ar/libros/pm.179/pm.179.pdf.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 xml:space="preserve">González, M. (2014). </w:t>
      </w:r>
      <w:r w:rsidRPr="00AE6A36">
        <w:rPr>
          <w:rFonts w:ascii="Times New Roman" w:hAnsi="Times New Roman" w:cs="Times New Roman"/>
          <w:i/>
          <w:sz w:val="24"/>
          <w:szCs w:val="24"/>
        </w:rPr>
        <w:t xml:space="preserve">Estudio sobre el argot, las expresiones idiomáticas y los falsos amigos en la traducción </w:t>
      </w:r>
      <w:proofErr w:type="gramStart"/>
      <w:r w:rsidRPr="00AE6A36">
        <w:rPr>
          <w:rFonts w:ascii="Times New Roman" w:hAnsi="Times New Roman" w:cs="Times New Roman"/>
          <w:i/>
          <w:sz w:val="24"/>
          <w:szCs w:val="24"/>
        </w:rPr>
        <w:t>Francés</w:t>
      </w:r>
      <w:proofErr w:type="gramEnd"/>
      <w:r w:rsidRPr="00AE6A36">
        <w:rPr>
          <w:rFonts w:ascii="Times New Roman" w:hAnsi="Times New Roman" w:cs="Times New Roman"/>
          <w:i/>
          <w:sz w:val="24"/>
          <w:szCs w:val="24"/>
        </w:rPr>
        <w:t>-Español</w:t>
      </w:r>
      <w:r w:rsidRPr="00AE6A36">
        <w:rPr>
          <w:rFonts w:ascii="Times New Roman" w:hAnsi="Times New Roman" w:cs="Times New Roman"/>
          <w:sz w:val="24"/>
          <w:szCs w:val="24"/>
        </w:rPr>
        <w:t xml:space="preserve"> (tesis final de grado en Traducción en Interpretación). Universitat Jaume I, Castellón de la Plana. Recuperado de http://repositori.uji.es/xmlui/bitstream/handle/10234/108538/TFG_Miguel_Gonzalez_Marta.pdf?sequence=1.</w:t>
      </w:r>
    </w:p>
    <w:p w:rsidR="005708E4" w:rsidRPr="005708E4" w:rsidRDefault="005708E4" w:rsidP="005708E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708E4">
        <w:rPr>
          <w:rFonts w:ascii="Times New Roman" w:hAnsi="Times New Roman" w:cs="Times New Roman"/>
          <w:sz w:val="24"/>
          <w:szCs w:val="24"/>
          <w:lang w:val="es-ES"/>
        </w:rPr>
        <w:t xml:space="preserve">Hale, &amp; Napier. (2013). </w:t>
      </w:r>
      <w:r w:rsidRPr="005708E4">
        <w:rPr>
          <w:rFonts w:ascii="Times New Roman" w:hAnsi="Times New Roman" w:cs="Times New Roman"/>
          <w:i/>
          <w:iCs/>
          <w:sz w:val="24"/>
          <w:szCs w:val="24"/>
          <w:lang w:val="es-ES"/>
        </w:rPr>
        <w:t>Interpretación deportiva.</w:t>
      </w:r>
      <w:r w:rsidR="006C032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708E4">
        <w:rPr>
          <w:rFonts w:ascii="Times New Roman" w:hAnsi="Times New Roman" w:cs="Times New Roman"/>
          <w:sz w:val="24"/>
          <w:szCs w:val="24"/>
          <w:lang w:val="es-ES"/>
        </w:rPr>
        <w:t>Repositorio Instituciona</w:t>
      </w:r>
      <w:r w:rsidR="006C0327">
        <w:rPr>
          <w:rFonts w:ascii="Times New Roman" w:hAnsi="Times New Roman" w:cs="Times New Roman"/>
          <w:sz w:val="24"/>
          <w:szCs w:val="24"/>
          <w:lang w:val="es-ES"/>
        </w:rPr>
        <w:t>l de la Universidad de Alicante Recuperado de</w:t>
      </w:r>
      <w:r w:rsidRPr="005708E4">
        <w:rPr>
          <w:rFonts w:ascii="Times New Roman" w:hAnsi="Times New Roman" w:cs="Times New Roman"/>
          <w:sz w:val="24"/>
          <w:szCs w:val="24"/>
          <w:lang w:val="es-ES"/>
        </w:rPr>
        <w:t xml:space="preserve"> https://rua.ua.es/dspace/bitstream/10045/51428/1/LORCA_Sportsinterp_2015.pdf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0A4E75" w:rsidRPr="00AE6A36" w:rsidRDefault="006C0327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Lorca Antón, J. A. (2015</w:t>
      </w:r>
      <w:r w:rsidR="000A4E75" w:rsidRPr="00AE6A36">
        <w:rPr>
          <w:rFonts w:ascii="Times New Roman" w:hAnsi="Times New Roman" w:cs="Times New Roman"/>
          <w:sz w:val="24"/>
          <w:szCs w:val="24"/>
        </w:rPr>
        <w:t xml:space="preserve">). </w:t>
      </w:r>
      <w:r w:rsidR="000A4E75" w:rsidRPr="00AE6A36">
        <w:rPr>
          <w:rFonts w:ascii="Times New Roman" w:hAnsi="Times New Roman" w:cs="Times New Roman"/>
          <w:i/>
          <w:sz w:val="24"/>
          <w:szCs w:val="24"/>
        </w:rPr>
        <w:t>Interpretación deportiva</w:t>
      </w:r>
      <w:r w:rsidR="000A4E75" w:rsidRPr="00AE6A36">
        <w:rPr>
          <w:rFonts w:ascii="Times New Roman" w:hAnsi="Times New Roman" w:cs="Times New Roman"/>
          <w:sz w:val="24"/>
          <w:szCs w:val="24"/>
        </w:rPr>
        <w:t xml:space="preserve"> (trabajo de fin de grado en Traducción e Interpretación). Universidad de Alicante, Alicante. Recuperado de https://rua.ua.es/dspace/bitstream/10045/51428/1/LORCA_Sportsinterp_2015.pdf.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>Kanne, M. (</w:t>
      </w:r>
      <w:proofErr w:type="gramStart"/>
      <w:r w:rsidRPr="00AE6A36">
        <w:rPr>
          <w:rFonts w:ascii="Times New Roman" w:hAnsi="Times New Roman" w:cs="Times New Roman"/>
          <w:sz w:val="24"/>
          <w:szCs w:val="24"/>
        </w:rPr>
        <w:t>Noviembre</w:t>
      </w:r>
      <w:proofErr w:type="gramEnd"/>
      <w:r w:rsidRPr="00AE6A36">
        <w:rPr>
          <w:rFonts w:ascii="Times New Roman" w:hAnsi="Times New Roman" w:cs="Times New Roman"/>
          <w:sz w:val="24"/>
          <w:szCs w:val="24"/>
        </w:rPr>
        <w:t xml:space="preserve"> de 2016). </w:t>
      </w:r>
      <w:r w:rsidRPr="00AE6A36">
        <w:rPr>
          <w:rFonts w:ascii="Times New Roman" w:hAnsi="Times New Roman" w:cs="Times New Roman"/>
          <w:i/>
          <w:sz w:val="24"/>
          <w:szCs w:val="24"/>
        </w:rPr>
        <w:t>Estrategias de la traducción. Un estudio de estrategias de traducción y su aplicación práctica</w:t>
      </w:r>
      <w:r w:rsidRPr="00AE6A36">
        <w:rPr>
          <w:rFonts w:ascii="Times New Roman" w:hAnsi="Times New Roman" w:cs="Times New Roman"/>
          <w:sz w:val="24"/>
          <w:szCs w:val="24"/>
        </w:rPr>
        <w:t xml:space="preserve"> (tesis de fin de grado). Universitetet i Tromsø, Tromsø.  Recuperado de https://munin.uit.no/bitstream/handle/10037/10986/thesis.pdf?sequence=2.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 xml:space="preserve">Luncan, I. (2014). </w:t>
      </w:r>
      <w:r w:rsidRPr="00AE6A36">
        <w:rPr>
          <w:rFonts w:ascii="Times New Roman" w:hAnsi="Times New Roman" w:cs="Times New Roman"/>
          <w:i/>
          <w:sz w:val="24"/>
          <w:szCs w:val="24"/>
        </w:rPr>
        <w:t>La interpretación en los servicios públicos: la interpretación</w:t>
      </w:r>
      <w:r w:rsidR="00E51623" w:rsidRPr="00AE6A36">
        <w:rPr>
          <w:rFonts w:ascii="Times New Roman" w:hAnsi="Times New Roman" w:cs="Times New Roman"/>
          <w:i/>
          <w:sz w:val="24"/>
          <w:szCs w:val="24"/>
        </w:rPr>
        <w:t xml:space="preserve"> policial en España</w:t>
      </w:r>
      <w:r w:rsidR="00E51623">
        <w:rPr>
          <w:rFonts w:ascii="Times New Roman" w:hAnsi="Times New Roman" w:cs="Times New Roman"/>
          <w:sz w:val="24"/>
          <w:szCs w:val="24"/>
        </w:rPr>
        <w:t xml:space="preserve"> (tesis de fin de grado)</w:t>
      </w:r>
      <w:r w:rsidRPr="00AE6A36">
        <w:rPr>
          <w:rFonts w:ascii="Times New Roman" w:hAnsi="Times New Roman" w:cs="Times New Roman"/>
          <w:sz w:val="24"/>
          <w:szCs w:val="24"/>
        </w:rPr>
        <w:t xml:space="preserve">. </w:t>
      </w:r>
      <w:r w:rsidR="00E51623" w:rsidRPr="00F945A4">
        <w:rPr>
          <w:rFonts w:ascii="Times New Roman" w:hAnsi="Times New Roman" w:cs="Times New Roman"/>
          <w:sz w:val="24"/>
          <w:szCs w:val="24"/>
        </w:rPr>
        <w:t>Universitat Jaume I, Castellón de la Plana</w:t>
      </w:r>
      <w:r w:rsidR="00E51623">
        <w:rPr>
          <w:rFonts w:ascii="Times New Roman" w:hAnsi="Times New Roman" w:cs="Times New Roman"/>
          <w:sz w:val="24"/>
          <w:szCs w:val="24"/>
        </w:rPr>
        <w:t>.</w:t>
      </w:r>
      <w:r w:rsidR="00E51623" w:rsidRPr="000A4E75">
        <w:rPr>
          <w:rFonts w:ascii="Times New Roman" w:hAnsi="Times New Roman" w:cs="Times New Roman"/>
          <w:sz w:val="24"/>
          <w:szCs w:val="24"/>
        </w:rPr>
        <w:t xml:space="preserve"> </w:t>
      </w:r>
      <w:r w:rsidRPr="00AE6A36">
        <w:rPr>
          <w:rFonts w:ascii="Times New Roman" w:hAnsi="Times New Roman" w:cs="Times New Roman"/>
          <w:sz w:val="24"/>
          <w:szCs w:val="24"/>
        </w:rPr>
        <w:t xml:space="preserve">Recuperado </w:t>
      </w:r>
      <w:r w:rsidR="00E51623">
        <w:rPr>
          <w:rFonts w:ascii="Times New Roman" w:hAnsi="Times New Roman" w:cs="Times New Roman"/>
          <w:sz w:val="24"/>
          <w:szCs w:val="24"/>
        </w:rPr>
        <w:t xml:space="preserve">de </w:t>
      </w:r>
      <w:r w:rsidRPr="00AE6A36">
        <w:rPr>
          <w:rFonts w:ascii="Times New Roman" w:hAnsi="Times New Roman" w:cs="Times New Roman"/>
          <w:sz w:val="24"/>
          <w:szCs w:val="24"/>
        </w:rPr>
        <w:lastRenderedPageBreak/>
        <w:t>http://repositori.uji.es/xmlui/bitstream/handle/10234/107359/TFG_%20Luncan_Alexandra.pdf?sequence=1&amp;isAllowed=y</w:t>
      </w:r>
      <w:r w:rsidR="00E51623">
        <w:rPr>
          <w:rFonts w:ascii="Times New Roman" w:hAnsi="Times New Roman" w:cs="Times New Roman"/>
          <w:sz w:val="24"/>
          <w:szCs w:val="24"/>
        </w:rPr>
        <w:t>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 xml:space="preserve">Molés, T. (2011). </w:t>
      </w:r>
      <w:r w:rsidRPr="00AE6A36">
        <w:rPr>
          <w:rFonts w:ascii="Times New Roman" w:hAnsi="Times New Roman" w:cs="Times New Roman"/>
          <w:i/>
          <w:sz w:val="24"/>
          <w:szCs w:val="24"/>
        </w:rPr>
        <w:t xml:space="preserve">La expresión del movimiento en </w:t>
      </w:r>
      <w:r w:rsidR="004C39BB">
        <w:rPr>
          <w:rFonts w:ascii="Times New Roman" w:hAnsi="Times New Roman" w:cs="Times New Roman"/>
          <w:i/>
          <w:sz w:val="24"/>
          <w:szCs w:val="24"/>
        </w:rPr>
        <w:t>a</w:t>
      </w:r>
      <w:r w:rsidRPr="00AE6A36">
        <w:rPr>
          <w:rFonts w:ascii="Times New Roman" w:hAnsi="Times New Roman" w:cs="Times New Roman"/>
          <w:i/>
          <w:sz w:val="24"/>
          <w:szCs w:val="24"/>
        </w:rPr>
        <w:t>lemán como dificultad para el traductor</w:t>
      </w:r>
      <w:r w:rsidR="001D2B2A">
        <w:rPr>
          <w:rFonts w:ascii="Times New Roman" w:hAnsi="Times New Roman" w:cs="Times New Roman"/>
          <w:sz w:val="24"/>
          <w:szCs w:val="24"/>
        </w:rPr>
        <w:t xml:space="preserve"> (</w:t>
      </w:r>
      <w:r w:rsidR="001D2B2A" w:rsidRPr="001D2B2A">
        <w:rPr>
          <w:rFonts w:ascii="Times New Roman" w:hAnsi="Times New Roman" w:cs="Times New Roman"/>
          <w:sz w:val="24"/>
          <w:szCs w:val="24"/>
        </w:rPr>
        <w:t>trabajo</w:t>
      </w:r>
      <w:r w:rsidR="001D2B2A">
        <w:rPr>
          <w:rFonts w:ascii="Times New Roman" w:hAnsi="Times New Roman" w:cs="Times New Roman"/>
          <w:sz w:val="24"/>
          <w:szCs w:val="24"/>
        </w:rPr>
        <w:t xml:space="preserve"> de</w:t>
      </w:r>
      <w:r w:rsidR="001D2B2A" w:rsidRPr="001D2B2A">
        <w:rPr>
          <w:rFonts w:ascii="Times New Roman" w:hAnsi="Times New Roman" w:cs="Times New Roman"/>
          <w:sz w:val="24"/>
          <w:szCs w:val="24"/>
        </w:rPr>
        <w:t xml:space="preserve"> fin de máster</w:t>
      </w:r>
      <w:r w:rsidR="001D2B2A">
        <w:rPr>
          <w:rFonts w:ascii="Times New Roman" w:hAnsi="Times New Roman" w:cs="Times New Roman"/>
          <w:sz w:val="24"/>
          <w:szCs w:val="24"/>
        </w:rPr>
        <w:t>)</w:t>
      </w:r>
      <w:r w:rsidRPr="00AE6A36">
        <w:rPr>
          <w:rFonts w:ascii="Times New Roman" w:hAnsi="Times New Roman" w:cs="Times New Roman"/>
          <w:sz w:val="24"/>
          <w:szCs w:val="24"/>
        </w:rPr>
        <w:t xml:space="preserve">. </w:t>
      </w:r>
      <w:r w:rsidR="004C39BB" w:rsidRPr="00F945A4">
        <w:rPr>
          <w:rFonts w:ascii="Times New Roman" w:hAnsi="Times New Roman" w:cs="Times New Roman"/>
          <w:sz w:val="24"/>
          <w:szCs w:val="24"/>
        </w:rPr>
        <w:t>Universitat Jaume I, Castellón de la Plana</w:t>
      </w:r>
      <w:r w:rsidR="004C39BB">
        <w:rPr>
          <w:rFonts w:ascii="Times New Roman" w:hAnsi="Times New Roman" w:cs="Times New Roman"/>
          <w:sz w:val="24"/>
          <w:szCs w:val="24"/>
        </w:rPr>
        <w:t>.</w:t>
      </w:r>
      <w:r w:rsidR="004C39BB" w:rsidRPr="000A4E75">
        <w:rPr>
          <w:rFonts w:ascii="Times New Roman" w:hAnsi="Times New Roman" w:cs="Times New Roman"/>
          <w:sz w:val="24"/>
          <w:szCs w:val="24"/>
        </w:rPr>
        <w:t xml:space="preserve"> </w:t>
      </w:r>
      <w:r w:rsidRPr="00AE6A36">
        <w:rPr>
          <w:rFonts w:ascii="Times New Roman" w:hAnsi="Times New Roman" w:cs="Times New Roman"/>
          <w:sz w:val="24"/>
          <w:szCs w:val="24"/>
        </w:rPr>
        <w:t>Recuperado</w:t>
      </w:r>
      <w:r w:rsidR="004C39BB">
        <w:rPr>
          <w:rFonts w:ascii="Times New Roman" w:hAnsi="Times New Roman" w:cs="Times New Roman"/>
          <w:sz w:val="24"/>
          <w:szCs w:val="24"/>
        </w:rPr>
        <w:t xml:space="preserve"> de</w:t>
      </w:r>
      <w:r w:rsidRPr="00AE6A36">
        <w:rPr>
          <w:rFonts w:ascii="Times New Roman" w:hAnsi="Times New Roman" w:cs="Times New Roman"/>
          <w:sz w:val="24"/>
          <w:szCs w:val="24"/>
        </w:rPr>
        <w:t xml:space="preserve"> http://repositori.uji.es/xmlui/bitstream/handle/10234/80307/TFM_MolesCasesTeresa.pdf?sequence=1</w:t>
      </w:r>
      <w:r w:rsidR="004C39BB">
        <w:rPr>
          <w:rFonts w:ascii="Times New Roman" w:hAnsi="Times New Roman" w:cs="Times New Roman"/>
          <w:sz w:val="24"/>
          <w:szCs w:val="24"/>
        </w:rPr>
        <w:t>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>M</w:t>
      </w:r>
      <w:r w:rsidR="00A46A06">
        <w:rPr>
          <w:rFonts w:ascii="Times New Roman" w:hAnsi="Times New Roman" w:cs="Times New Roman"/>
          <w:sz w:val="24"/>
          <w:szCs w:val="24"/>
        </w:rPr>
        <w:t>orales</w:t>
      </w:r>
      <w:r w:rsidRPr="00AE6A36">
        <w:rPr>
          <w:rFonts w:ascii="Times New Roman" w:hAnsi="Times New Roman" w:cs="Times New Roman"/>
          <w:sz w:val="24"/>
          <w:szCs w:val="24"/>
        </w:rPr>
        <w:t xml:space="preserve">, A. (2015). </w:t>
      </w:r>
      <w:r w:rsidR="00A46A06">
        <w:rPr>
          <w:rFonts w:ascii="Times New Roman" w:hAnsi="Times New Roman" w:cs="Times New Roman"/>
          <w:sz w:val="24"/>
          <w:szCs w:val="24"/>
        </w:rPr>
        <w:t>E</w:t>
      </w:r>
      <w:r w:rsidR="00A46A06" w:rsidRPr="000A4E75">
        <w:rPr>
          <w:rFonts w:ascii="Times New Roman" w:hAnsi="Times New Roman" w:cs="Times New Roman"/>
          <w:sz w:val="24"/>
          <w:szCs w:val="24"/>
        </w:rPr>
        <w:t xml:space="preserve">l </w:t>
      </w:r>
      <w:r w:rsidR="00A46A06" w:rsidRPr="00AE6A36">
        <w:rPr>
          <w:rFonts w:ascii="Times New Roman" w:hAnsi="Times New Roman" w:cs="Times New Roman"/>
          <w:i/>
          <w:sz w:val="24"/>
          <w:szCs w:val="24"/>
        </w:rPr>
        <w:t>impacto psicológico en el intérprete</w:t>
      </w:r>
      <w:r w:rsidRPr="00AE6A36">
        <w:rPr>
          <w:rFonts w:ascii="Times New Roman" w:hAnsi="Times New Roman" w:cs="Times New Roman"/>
          <w:sz w:val="24"/>
          <w:szCs w:val="24"/>
        </w:rPr>
        <w:t xml:space="preserve">. </w:t>
      </w:r>
      <w:r w:rsidR="00E1481A">
        <w:rPr>
          <w:rFonts w:ascii="Times New Roman" w:hAnsi="Times New Roman" w:cs="Times New Roman"/>
          <w:sz w:val="24"/>
          <w:szCs w:val="24"/>
        </w:rPr>
        <w:t xml:space="preserve">México: </w:t>
      </w:r>
      <w:r w:rsidRPr="00AE6A36">
        <w:rPr>
          <w:rFonts w:ascii="Times New Roman" w:hAnsi="Times New Roman" w:cs="Times New Roman"/>
          <w:sz w:val="24"/>
          <w:szCs w:val="24"/>
        </w:rPr>
        <w:t>F</w:t>
      </w:r>
      <w:r w:rsidR="00E1481A" w:rsidRPr="000A4E75">
        <w:rPr>
          <w:rFonts w:ascii="Times New Roman" w:hAnsi="Times New Roman" w:cs="Times New Roman"/>
          <w:sz w:val="24"/>
          <w:szCs w:val="24"/>
        </w:rPr>
        <w:t>undación Italia Morayta,</w:t>
      </w:r>
      <w:r w:rsidRPr="00AE6A36">
        <w:rPr>
          <w:rFonts w:ascii="Times New Roman" w:hAnsi="Times New Roman" w:cs="Times New Roman"/>
          <w:sz w:val="24"/>
          <w:szCs w:val="24"/>
        </w:rPr>
        <w:t xml:space="preserve"> A.</w:t>
      </w:r>
      <w:r w:rsidR="00E1481A">
        <w:rPr>
          <w:rFonts w:ascii="Times New Roman" w:hAnsi="Times New Roman" w:cs="Times New Roman"/>
          <w:sz w:val="24"/>
          <w:szCs w:val="24"/>
        </w:rPr>
        <w:t xml:space="preserve"> C.</w:t>
      </w:r>
      <w:r w:rsidRPr="00AE6A36">
        <w:rPr>
          <w:rFonts w:ascii="Times New Roman" w:hAnsi="Times New Roman" w:cs="Times New Roman"/>
          <w:sz w:val="24"/>
          <w:szCs w:val="24"/>
        </w:rPr>
        <w:t xml:space="preserve"> </w:t>
      </w:r>
      <w:r w:rsidR="00E1481A">
        <w:rPr>
          <w:rFonts w:ascii="Times New Roman" w:hAnsi="Times New Roman" w:cs="Times New Roman"/>
          <w:sz w:val="24"/>
          <w:szCs w:val="24"/>
        </w:rPr>
        <w:t xml:space="preserve">Recuperado de </w:t>
      </w:r>
      <w:r w:rsidRPr="00AE6A36">
        <w:rPr>
          <w:rFonts w:ascii="Times New Roman" w:hAnsi="Times New Roman" w:cs="Times New Roman"/>
          <w:sz w:val="24"/>
          <w:szCs w:val="24"/>
        </w:rPr>
        <w:t>http://italiamorayta.org/wp-content/uploads/2017/09/Los-efectos-psicol%C3%B3gicos-en-el-int%C3%A9rprete.pdf</w:t>
      </w:r>
      <w:r w:rsidR="00E1481A">
        <w:rPr>
          <w:rFonts w:ascii="Times New Roman" w:hAnsi="Times New Roman" w:cs="Times New Roman"/>
          <w:sz w:val="24"/>
          <w:szCs w:val="24"/>
        </w:rPr>
        <w:t>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>Nida, E.</w:t>
      </w:r>
      <w:r w:rsidR="00E1481A">
        <w:rPr>
          <w:rFonts w:ascii="Times New Roman" w:hAnsi="Times New Roman" w:cs="Times New Roman"/>
          <w:sz w:val="24"/>
          <w:szCs w:val="24"/>
        </w:rPr>
        <w:t xml:space="preserve"> y</w:t>
      </w:r>
      <w:r w:rsidRPr="00AE6A36">
        <w:rPr>
          <w:rFonts w:ascii="Times New Roman" w:hAnsi="Times New Roman" w:cs="Times New Roman"/>
          <w:sz w:val="24"/>
          <w:szCs w:val="24"/>
        </w:rPr>
        <w:t xml:space="preserve"> Taber, C. (1947). Definiciones de traducción. </w:t>
      </w:r>
      <w:r w:rsidR="009C7810" w:rsidRPr="00AE6A36">
        <w:rPr>
          <w:rFonts w:ascii="Times New Roman" w:hAnsi="Times New Roman" w:cs="Times New Roman"/>
          <w:i/>
          <w:sz w:val="24"/>
          <w:szCs w:val="24"/>
        </w:rPr>
        <w:t>Herramientas para la traducción</w:t>
      </w:r>
      <w:r w:rsidR="009C7810">
        <w:rPr>
          <w:rFonts w:ascii="Times New Roman" w:hAnsi="Times New Roman" w:cs="Times New Roman"/>
          <w:sz w:val="24"/>
          <w:szCs w:val="24"/>
        </w:rPr>
        <w:t xml:space="preserve">. </w:t>
      </w:r>
      <w:r w:rsidRPr="00AE6A36">
        <w:rPr>
          <w:rFonts w:ascii="Times New Roman" w:hAnsi="Times New Roman" w:cs="Times New Roman"/>
          <w:sz w:val="24"/>
          <w:szCs w:val="24"/>
        </w:rPr>
        <w:t xml:space="preserve">Recuperado </w:t>
      </w:r>
      <w:r w:rsidR="009C7810">
        <w:rPr>
          <w:rFonts w:ascii="Times New Roman" w:hAnsi="Times New Roman" w:cs="Times New Roman"/>
          <w:sz w:val="24"/>
          <w:szCs w:val="24"/>
        </w:rPr>
        <w:t>de</w:t>
      </w:r>
      <w:r w:rsidRPr="00AE6A36">
        <w:rPr>
          <w:rFonts w:ascii="Times New Roman" w:hAnsi="Times New Roman" w:cs="Times New Roman"/>
          <w:sz w:val="24"/>
          <w:szCs w:val="24"/>
        </w:rPr>
        <w:t xml:space="preserve"> https://estheracereda.wordpress.com/contrate-de-definiciones-sobre-el-proceso-de-la-traduccion/</w:t>
      </w:r>
      <w:r w:rsidR="009C7810">
        <w:rPr>
          <w:rFonts w:ascii="Times New Roman" w:hAnsi="Times New Roman" w:cs="Times New Roman"/>
          <w:sz w:val="24"/>
          <w:szCs w:val="24"/>
        </w:rPr>
        <w:t>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>Nord, C. (20</w:t>
      </w:r>
      <w:r w:rsidR="003A4857">
        <w:rPr>
          <w:rFonts w:ascii="Times New Roman" w:hAnsi="Times New Roman" w:cs="Times New Roman"/>
          <w:sz w:val="24"/>
          <w:szCs w:val="24"/>
        </w:rPr>
        <w:t>17). Problemas de t</w:t>
      </w:r>
      <w:r w:rsidRPr="00AE6A36">
        <w:rPr>
          <w:rFonts w:ascii="Times New Roman" w:hAnsi="Times New Roman" w:cs="Times New Roman"/>
          <w:sz w:val="24"/>
          <w:szCs w:val="24"/>
        </w:rPr>
        <w:t>raducion. Recuperado</w:t>
      </w:r>
      <w:r w:rsidR="003A4857">
        <w:rPr>
          <w:rFonts w:ascii="Times New Roman" w:hAnsi="Times New Roman" w:cs="Times New Roman"/>
          <w:sz w:val="24"/>
          <w:szCs w:val="24"/>
        </w:rPr>
        <w:t xml:space="preserve"> </w:t>
      </w:r>
      <w:r w:rsidRPr="00AE6A36">
        <w:rPr>
          <w:rFonts w:ascii="Times New Roman" w:hAnsi="Times New Roman" w:cs="Times New Roman"/>
          <w:sz w:val="24"/>
          <w:szCs w:val="24"/>
        </w:rPr>
        <w:t>de</w:t>
      </w:r>
      <w:r w:rsidR="003A4857">
        <w:rPr>
          <w:rFonts w:ascii="Times New Roman" w:hAnsi="Times New Roman" w:cs="Times New Roman"/>
          <w:sz w:val="24"/>
          <w:szCs w:val="24"/>
        </w:rPr>
        <w:t xml:space="preserve"> </w:t>
      </w:r>
      <w:r w:rsidRPr="00AE6A36">
        <w:rPr>
          <w:rFonts w:ascii="Times New Roman" w:hAnsi="Times New Roman" w:cs="Times New Roman"/>
          <w:sz w:val="24"/>
          <w:szCs w:val="24"/>
        </w:rPr>
        <w:t>https://es.scribd.com/document/365322061/Problemas-de-Traducion</w:t>
      </w:r>
      <w:r w:rsidR="003A4857">
        <w:rPr>
          <w:rFonts w:ascii="Times New Roman" w:hAnsi="Times New Roman" w:cs="Times New Roman"/>
          <w:sz w:val="24"/>
          <w:szCs w:val="24"/>
        </w:rPr>
        <w:t>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>Ruisánchez, P. (2010). Análisis de las destrezas básicas de los intérpretes según las</w:t>
      </w:r>
      <w:r w:rsidR="00A661D4">
        <w:rPr>
          <w:rFonts w:ascii="Times New Roman" w:hAnsi="Times New Roman" w:cs="Times New Roman"/>
          <w:sz w:val="24"/>
          <w:szCs w:val="24"/>
        </w:rPr>
        <w:t xml:space="preserve"> necesidades de mercado</w:t>
      </w:r>
      <w:r w:rsidR="00E379B6">
        <w:rPr>
          <w:rFonts w:ascii="Times New Roman" w:hAnsi="Times New Roman" w:cs="Times New Roman"/>
          <w:sz w:val="24"/>
          <w:szCs w:val="24"/>
        </w:rPr>
        <w:t xml:space="preserve"> (trabajo académico de 4.</w:t>
      </w:r>
      <w:r w:rsidR="00E379B6" w:rsidRPr="00AE6A3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379B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379B6">
        <w:rPr>
          <w:rFonts w:ascii="Times New Roman" w:hAnsi="Times New Roman" w:cs="Times New Roman"/>
          <w:sz w:val="24"/>
          <w:szCs w:val="24"/>
        </w:rPr>
        <w:t>curso)</w:t>
      </w:r>
      <w:r w:rsidRPr="00AE6A36">
        <w:rPr>
          <w:rFonts w:ascii="Times New Roman" w:hAnsi="Times New Roman" w:cs="Times New Roman"/>
          <w:sz w:val="24"/>
          <w:szCs w:val="24"/>
        </w:rPr>
        <w:t>.</w:t>
      </w:r>
      <w:r w:rsidR="00E85E57">
        <w:rPr>
          <w:rFonts w:ascii="Times New Roman" w:hAnsi="Times New Roman" w:cs="Times New Roman"/>
          <w:sz w:val="24"/>
          <w:szCs w:val="24"/>
        </w:rPr>
        <w:t xml:space="preserve"> </w:t>
      </w:r>
      <w:r w:rsidR="00E85E57" w:rsidRPr="00E85E57">
        <w:rPr>
          <w:rFonts w:ascii="Times New Roman" w:hAnsi="Times New Roman" w:cs="Times New Roman"/>
          <w:sz w:val="24"/>
          <w:szCs w:val="24"/>
        </w:rPr>
        <w:t>Universitat Pompeu Fabra</w:t>
      </w:r>
      <w:r w:rsidR="00E85E57">
        <w:rPr>
          <w:rFonts w:ascii="Times New Roman" w:hAnsi="Times New Roman" w:cs="Times New Roman"/>
          <w:sz w:val="24"/>
          <w:szCs w:val="24"/>
        </w:rPr>
        <w:t>, Barcelona.</w:t>
      </w:r>
      <w:r w:rsidR="00E85E57" w:rsidRPr="00E85E57">
        <w:rPr>
          <w:rFonts w:ascii="Times New Roman" w:hAnsi="Times New Roman" w:cs="Times New Roman"/>
          <w:sz w:val="24"/>
          <w:szCs w:val="24"/>
        </w:rPr>
        <w:t xml:space="preserve"> </w:t>
      </w:r>
      <w:r w:rsidRPr="00AE6A36">
        <w:rPr>
          <w:rFonts w:ascii="Times New Roman" w:hAnsi="Times New Roman" w:cs="Times New Roman"/>
          <w:sz w:val="24"/>
          <w:szCs w:val="24"/>
        </w:rPr>
        <w:t xml:space="preserve"> Recuperado </w:t>
      </w:r>
      <w:r w:rsidR="00A661D4">
        <w:rPr>
          <w:rFonts w:ascii="Times New Roman" w:hAnsi="Times New Roman" w:cs="Times New Roman"/>
          <w:sz w:val="24"/>
          <w:szCs w:val="24"/>
        </w:rPr>
        <w:t>de</w:t>
      </w:r>
      <w:r w:rsidRPr="00AE6A36">
        <w:rPr>
          <w:rFonts w:ascii="Times New Roman" w:hAnsi="Times New Roman" w:cs="Times New Roman"/>
          <w:sz w:val="24"/>
          <w:szCs w:val="24"/>
        </w:rPr>
        <w:t xml:space="preserve"> https://repositori.upf.edu/bitstream/handle/10230/12935/Ruisanchez_Ortega_Pablo_TA.pdf?sequence=1</w:t>
      </w:r>
      <w:r w:rsidR="00A661D4">
        <w:rPr>
          <w:rFonts w:ascii="Times New Roman" w:hAnsi="Times New Roman" w:cs="Times New Roman"/>
          <w:sz w:val="24"/>
          <w:szCs w:val="24"/>
        </w:rPr>
        <w:t>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 xml:space="preserve">Ruiz, S. (2013). </w:t>
      </w:r>
      <w:r w:rsidRPr="00AE6A36">
        <w:rPr>
          <w:rFonts w:ascii="Times New Roman" w:hAnsi="Times New Roman" w:cs="Times New Roman"/>
          <w:i/>
          <w:sz w:val="24"/>
          <w:szCs w:val="24"/>
        </w:rPr>
        <w:t xml:space="preserve">Los referentes culturales y su tratamiento en la traducción del manga. </w:t>
      </w:r>
      <w:proofErr w:type="gramStart"/>
      <w:r w:rsidR="00103CE5" w:rsidRPr="00AE6A36">
        <w:rPr>
          <w:rFonts w:ascii="Times New Roman" w:hAnsi="Times New Roman" w:cs="Times New Roman"/>
          <w:i/>
          <w:sz w:val="24"/>
          <w:szCs w:val="24"/>
        </w:rPr>
        <w:t xml:space="preserve">Los casos de </w:t>
      </w:r>
      <w:r w:rsidR="00103CE5" w:rsidRPr="00EA294F">
        <w:rPr>
          <w:rFonts w:ascii="Times New Roman" w:hAnsi="Times New Roman" w:cs="Times New Roman"/>
          <w:sz w:val="24"/>
          <w:szCs w:val="24"/>
        </w:rPr>
        <w:t>La espada del inmortal</w:t>
      </w:r>
      <w:r w:rsidR="00103CE5" w:rsidRPr="00AE6A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03CE5" w:rsidRPr="00EA294F">
        <w:rPr>
          <w:rFonts w:ascii="Times New Roman" w:hAnsi="Times New Roman" w:cs="Times New Roman"/>
          <w:sz w:val="24"/>
          <w:szCs w:val="24"/>
        </w:rPr>
        <w:t>GALS!</w:t>
      </w:r>
      <w:proofErr w:type="gramEnd"/>
      <w:r w:rsidR="00103CE5" w:rsidRPr="00AE6A3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03CE5" w:rsidRPr="00EA294F">
        <w:rPr>
          <w:rFonts w:ascii="Times New Roman" w:hAnsi="Times New Roman" w:cs="Times New Roman"/>
          <w:sz w:val="24"/>
          <w:szCs w:val="24"/>
        </w:rPr>
        <w:t>Vidas etílicas</w:t>
      </w:r>
      <w:r w:rsidR="00103CE5" w:rsidRPr="00AE6A36">
        <w:rPr>
          <w:rFonts w:ascii="Times New Roman" w:hAnsi="Times New Roman" w:cs="Times New Roman"/>
          <w:i/>
          <w:sz w:val="24"/>
          <w:szCs w:val="24"/>
        </w:rPr>
        <w:t xml:space="preserve"> y </w:t>
      </w:r>
      <w:r w:rsidR="00103CE5" w:rsidRPr="00EA294F">
        <w:rPr>
          <w:rFonts w:ascii="Times New Roman" w:hAnsi="Times New Roman" w:cs="Times New Roman"/>
          <w:sz w:val="24"/>
          <w:szCs w:val="24"/>
        </w:rPr>
        <w:t>Ranma ½</w:t>
      </w:r>
      <w:r w:rsidR="00103CE5">
        <w:rPr>
          <w:rFonts w:ascii="Times New Roman" w:hAnsi="Times New Roman" w:cs="Times New Roman"/>
          <w:sz w:val="24"/>
          <w:szCs w:val="24"/>
        </w:rPr>
        <w:t xml:space="preserve"> (trabajo de investigación de</w:t>
      </w:r>
      <w:r w:rsidR="00343543">
        <w:rPr>
          <w:rFonts w:ascii="Times New Roman" w:hAnsi="Times New Roman" w:cs="Times New Roman"/>
          <w:sz w:val="24"/>
          <w:szCs w:val="24"/>
        </w:rPr>
        <w:t>l</w:t>
      </w:r>
      <w:r w:rsidR="00103CE5">
        <w:rPr>
          <w:rFonts w:ascii="Times New Roman" w:hAnsi="Times New Roman" w:cs="Times New Roman"/>
          <w:sz w:val="24"/>
          <w:szCs w:val="24"/>
        </w:rPr>
        <w:t xml:space="preserve"> máster</w:t>
      </w:r>
      <w:r w:rsidR="00343543">
        <w:rPr>
          <w:rFonts w:ascii="Times New Roman" w:hAnsi="Times New Roman" w:cs="Times New Roman"/>
          <w:sz w:val="24"/>
          <w:szCs w:val="24"/>
        </w:rPr>
        <w:t xml:space="preserve"> </w:t>
      </w:r>
      <w:r w:rsidR="00343543" w:rsidRPr="00343543">
        <w:rPr>
          <w:rFonts w:ascii="Times New Roman" w:hAnsi="Times New Roman" w:cs="Times New Roman"/>
          <w:sz w:val="24"/>
          <w:szCs w:val="24"/>
        </w:rPr>
        <w:t xml:space="preserve">Traducción, Interpretación </w:t>
      </w:r>
      <w:r w:rsidR="00343543">
        <w:rPr>
          <w:rFonts w:ascii="Times New Roman" w:hAnsi="Times New Roman" w:cs="Times New Roman"/>
          <w:sz w:val="24"/>
          <w:szCs w:val="24"/>
        </w:rPr>
        <w:t xml:space="preserve">y </w:t>
      </w:r>
      <w:r w:rsidR="00343543" w:rsidRPr="00343543">
        <w:rPr>
          <w:rFonts w:ascii="Times New Roman" w:hAnsi="Times New Roman" w:cs="Times New Roman"/>
          <w:sz w:val="24"/>
          <w:szCs w:val="24"/>
        </w:rPr>
        <w:t>Estudios Interculturales</w:t>
      </w:r>
      <w:r w:rsidR="00103CE5">
        <w:rPr>
          <w:rFonts w:ascii="Times New Roman" w:hAnsi="Times New Roman" w:cs="Times New Roman"/>
          <w:sz w:val="24"/>
          <w:szCs w:val="24"/>
        </w:rPr>
        <w:t>).</w:t>
      </w:r>
      <w:r w:rsidR="00103CE5" w:rsidRPr="00103CE5">
        <w:rPr>
          <w:rFonts w:ascii="Times New Roman" w:hAnsi="Times New Roman" w:cs="Times New Roman"/>
          <w:sz w:val="24"/>
          <w:szCs w:val="24"/>
        </w:rPr>
        <w:t xml:space="preserve"> </w:t>
      </w:r>
      <w:r w:rsidR="000222AC" w:rsidRPr="000222AC">
        <w:rPr>
          <w:rFonts w:ascii="Times New Roman" w:hAnsi="Times New Roman" w:cs="Times New Roman"/>
          <w:sz w:val="24"/>
          <w:szCs w:val="24"/>
        </w:rPr>
        <w:t>Universitat Autònoma de Barcelona</w:t>
      </w:r>
      <w:r w:rsidR="000222AC">
        <w:rPr>
          <w:rFonts w:ascii="Times New Roman" w:hAnsi="Times New Roman" w:cs="Times New Roman"/>
          <w:sz w:val="24"/>
          <w:szCs w:val="24"/>
        </w:rPr>
        <w:t>, Barcelona.</w:t>
      </w:r>
      <w:r w:rsidR="000222AC" w:rsidRPr="000222AC">
        <w:rPr>
          <w:rFonts w:ascii="Times New Roman" w:hAnsi="Times New Roman" w:cs="Times New Roman"/>
          <w:sz w:val="24"/>
          <w:szCs w:val="24"/>
        </w:rPr>
        <w:t xml:space="preserve"> </w:t>
      </w:r>
      <w:r w:rsidRPr="00AE6A36">
        <w:rPr>
          <w:rFonts w:ascii="Times New Roman" w:hAnsi="Times New Roman" w:cs="Times New Roman"/>
          <w:sz w:val="24"/>
          <w:szCs w:val="24"/>
        </w:rPr>
        <w:t xml:space="preserve">Recuperado </w:t>
      </w:r>
      <w:r w:rsidR="00EA294F">
        <w:rPr>
          <w:rFonts w:ascii="Times New Roman" w:hAnsi="Times New Roman" w:cs="Times New Roman"/>
          <w:sz w:val="24"/>
          <w:szCs w:val="24"/>
        </w:rPr>
        <w:t xml:space="preserve">de </w:t>
      </w:r>
      <w:r w:rsidRPr="00AE6A36">
        <w:rPr>
          <w:rFonts w:ascii="Times New Roman" w:hAnsi="Times New Roman" w:cs="Times New Roman"/>
          <w:sz w:val="24"/>
          <w:szCs w:val="24"/>
        </w:rPr>
        <w:t>https://www.recercat.cat/bitstream/handle/2072/227488/Trabajo-investigacion.silvia.ruiz.pi.pdf</w:t>
      </w:r>
      <w:r w:rsidR="00EA294F">
        <w:rPr>
          <w:rFonts w:ascii="Times New Roman" w:hAnsi="Times New Roman" w:cs="Times New Roman"/>
          <w:sz w:val="24"/>
          <w:szCs w:val="24"/>
        </w:rPr>
        <w:t>.</w:t>
      </w:r>
    </w:p>
    <w:p w:rsidR="000A4E75" w:rsidRPr="00AE6A36" w:rsidRDefault="00132C51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32C51">
        <w:rPr>
          <w:rFonts w:ascii="Times New Roman" w:hAnsi="Times New Roman" w:cs="Times New Roman"/>
          <w:sz w:val="24"/>
          <w:szCs w:val="24"/>
        </w:rPr>
        <w:t>Iovenko</w:t>
      </w:r>
      <w:r>
        <w:rPr>
          <w:rFonts w:ascii="Times New Roman" w:hAnsi="Times New Roman" w:cs="Times New Roman"/>
          <w:sz w:val="24"/>
          <w:szCs w:val="24"/>
        </w:rPr>
        <w:t>, V.</w:t>
      </w:r>
      <w:r w:rsidR="000A4E75" w:rsidRPr="00AE6A36">
        <w:rPr>
          <w:rFonts w:ascii="Times New Roman" w:hAnsi="Times New Roman" w:cs="Times New Roman"/>
          <w:sz w:val="24"/>
          <w:szCs w:val="24"/>
        </w:rPr>
        <w:t xml:space="preserve"> (2010). </w:t>
      </w:r>
      <w:r w:rsidR="00BD22FC" w:rsidRPr="00BD22FC">
        <w:rPr>
          <w:rFonts w:ascii="Times New Roman" w:hAnsi="Times New Roman" w:cs="Times New Roman"/>
          <w:sz w:val="24"/>
          <w:szCs w:val="24"/>
        </w:rPr>
        <w:t>Alejandro D. Shvéitzer:</w:t>
      </w:r>
      <w:r w:rsidR="00BD22FC">
        <w:rPr>
          <w:rFonts w:ascii="Times New Roman" w:hAnsi="Times New Roman" w:cs="Times New Roman"/>
          <w:sz w:val="24"/>
          <w:szCs w:val="24"/>
        </w:rPr>
        <w:t xml:space="preserve"> </w:t>
      </w:r>
      <w:r w:rsidR="000A4E75" w:rsidRPr="00AE6A36">
        <w:rPr>
          <w:rFonts w:ascii="Times New Roman" w:hAnsi="Times New Roman" w:cs="Times New Roman"/>
          <w:sz w:val="24"/>
          <w:szCs w:val="24"/>
        </w:rPr>
        <w:t>lingüista, intérprete, teórico de la traducción e interpretación.</w:t>
      </w:r>
      <w:r w:rsidR="00BD22FC">
        <w:rPr>
          <w:rFonts w:ascii="Times New Roman" w:hAnsi="Times New Roman" w:cs="Times New Roman"/>
          <w:sz w:val="24"/>
          <w:szCs w:val="24"/>
        </w:rPr>
        <w:t xml:space="preserve"> </w:t>
      </w:r>
      <w:r w:rsidR="00BD22FC" w:rsidRPr="00AE6A36">
        <w:rPr>
          <w:rFonts w:ascii="Times New Roman" w:hAnsi="Times New Roman" w:cs="Times New Roman"/>
          <w:i/>
          <w:sz w:val="24"/>
          <w:szCs w:val="24"/>
        </w:rPr>
        <w:t>Forma y función</w:t>
      </w:r>
      <w:r w:rsidR="00BD22FC">
        <w:rPr>
          <w:rFonts w:ascii="Times New Roman" w:hAnsi="Times New Roman" w:cs="Times New Roman"/>
          <w:sz w:val="24"/>
          <w:szCs w:val="24"/>
        </w:rPr>
        <w:t xml:space="preserve">, </w:t>
      </w:r>
      <w:r w:rsidR="00BD22FC" w:rsidRPr="00AE6A36">
        <w:rPr>
          <w:rFonts w:ascii="Times New Roman" w:hAnsi="Times New Roman" w:cs="Times New Roman"/>
          <w:i/>
          <w:sz w:val="24"/>
          <w:szCs w:val="24"/>
        </w:rPr>
        <w:t>23</w:t>
      </w:r>
      <w:r w:rsidR="00BD22FC">
        <w:rPr>
          <w:rFonts w:ascii="Times New Roman" w:hAnsi="Times New Roman" w:cs="Times New Roman"/>
          <w:sz w:val="24"/>
          <w:szCs w:val="24"/>
        </w:rPr>
        <w:t>(2)</w:t>
      </w:r>
      <w:r w:rsidR="00251C07">
        <w:rPr>
          <w:rFonts w:ascii="Times New Roman" w:hAnsi="Times New Roman" w:cs="Times New Roman"/>
          <w:sz w:val="24"/>
          <w:szCs w:val="24"/>
        </w:rPr>
        <w:t>.</w:t>
      </w:r>
      <w:r w:rsidR="000A4E75" w:rsidRPr="00AE6A36">
        <w:rPr>
          <w:rFonts w:ascii="Times New Roman" w:hAnsi="Times New Roman" w:cs="Times New Roman"/>
          <w:sz w:val="24"/>
          <w:szCs w:val="24"/>
        </w:rPr>
        <w:t xml:space="preserve"> </w:t>
      </w:r>
      <w:r w:rsidR="00BD22FC">
        <w:rPr>
          <w:rFonts w:ascii="Times New Roman" w:hAnsi="Times New Roman" w:cs="Times New Roman"/>
          <w:sz w:val="24"/>
          <w:szCs w:val="24"/>
        </w:rPr>
        <w:t>Recuperado de</w:t>
      </w:r>
      <w:r w:rsidR="000A4E75" w:rsidRPr="00AE6A36">
        <w:rPr>
          <w:rFonts w:ascii="Times New Roman" w:hAnsi="Times New Roman" w:cs="Times New Roman"/>
          <w:sz w:val="24"/>
          <w:szCs w:val="24"/>
        </w:rPr>
        <w:t xml:space="preserve"> </w:t>
      </w:r>
      <w:r w:rsidR="000A4E75" w:rsidRPr="00AE6A36">
        <w:rPr>
          <w:rFonts w:ascii="Times New Roman" w:hAnsi="Times New Roman" w:cs="Times New Roman"/>
          <w:sz w:val="24"/>
          <w:szCs w:val="24"/>
        </w:rPr>
        <w:lastRenderedPageBreak/>
        <w:t>http://www.scielo.org.co/scielo.php?script=sci_arttext&amp;pid=S0120-338X2010000200008</w:t>
      </w:r>
      <w:r w:rsidR="00BD22FC">
        <w:rPr>
          <w:rFonts w:ascii="Times New Roman" w:hAnsi="Times New Roman" w:cs="Times New Roman"/>
          <w:sz w:val="24"/>
          <w:szCs w:val="24"/>
        </w:rPr>
        <w:t>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 xml:space="preserve">Valdivia, C. (1995). La interpretación. </w:t>
      </w:r>
      <w:r w:rsidRPr="00AE6A36">
        <w:rPr>
          <w:rFonts w:ascii="Times New Roman" w:hAnsi="Times New Roman" w:cs="Times New Roman"/>
          <w:i/>
          <w:sz w:val="24"/>
          <w:szCs w:val="24"/>
        </w:rPr>
        <w:t>Anales de Filología Francesa</w:t>
      </w:r>
      <w:r w:rsidRPr="00AE6A36">
        <w:rPr>
          <w:rFonts w:ascii="Times New Roman" w:hAnsi="Times New Roman" w:cs="Times New Roman"/>
          <w:sz w:val="24"/>
          <w:szCs w:val="24"/>
        </w:rPr>
        <w:t>, 7, 175-181. Recuperado de http://revistas.um.es/analesff/article/viewFile/17761/17131.</w:t>
      </w:r>
    </w:p>
    <w:p w:rsidR="000A4E75" w:rsidRPr="00AE6A36" w:rsidRDefault="000A4E75" w:rsidP="00AE6A3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E6A36">
        <w:rPr>
          <w:rFonts w:ascii="Times New Roman" w:hAnsi="Times New Roman" w:cs="Times New Roman"/>
          <w:sz w:val="24"/>
          <w:szCs w:val="24"/>
        </w:rPr>
        <w:t xml:space="preserve">Yudes, C. (2010). </w:t>
      </w:r>
      <w:r w:rsidR="00251C07" w:rsidRPr="00AE6A36">
        <w:rPr>
          <w:rFonts w:ascii="Times New Roman" w:hAnsi="Times New Roman" w:cs="Times New Roman"/>
          <w:i/>
          <w:sz w:val="24"/>
          <w:szCs w:val="24"/>
        </w:rPr>
        <w:t>Procesos cognitivos en intérpretes simultáneos: comprensión, memoria de trabajo y funciones ejecutivas</w:t>
      </w:r>
      <w:r w:rsidR="000962DB">
        <w:rPr>
          <w:rFonts w:ascii="Times New Roman" w:hAnsi="Times New Roman" w:cs="Times New Roman"/>
          <w:sz w:val="24"/>
          <w:szCs w:val="24"/>
        </w:rPr>
        <w:t xml:space="preserve"> (tesis </w:t>
      </w:r>
      <w:r w:rsidR="003B570F">
        <w:rPr>
          <w:rFonts w:ascii="Times New Roman" w:hAnsi="Times New Roman" w:cs="Times New Roman"/>
          <w:sz w:val="24"/>
          <w:szCs w:val="24"/>
        </w:rPr>
        <w:t>universitaria)</w:t>
      </w:r>
      <w:r w:rsidRPr="00AE6A36">
        <w:rPr>
          <w:rFonts w:ascii="Times New Roman" w:hAnsi="Times New Roman" w:cs="Times New Roman"/>
          <w:sz w:val="24"/>
          <w:szCs w:val="24"/>
        </w:rPr>
        <w:t xml:space="preserve">. </w:t>
      </w:r>
      <w:r w:rsidR="000962DB">
        <w:rPr>
          <w:rFonts w:ascii="Times New Roman" w:hAnsi="Times New Roman" w:cs="Times New Roman"/>
          <w:sz w:val="24"/>
          <w:szCs w:val="24"/>
        </w:rPr>
        <w:t>Universidad de Granada</w:t>
      </w:r>
      <w:r w:rsidR="003B570F">
        <w:rPr>
          <w:rFonts w:ascii="Times New Roman" w:hAnsi="Times New Roman" w:cs="Times New Roman"/>
          <w:sz w:val="24"/>
          <w:szCs w:val="24"/>
        </w:rPr>
        <w:t>, Granada</w:t>
      </w:r>
      <w:r w:rsidR="000962DB">
        <w:rPr>
          <w:rFonts w:ascii="Times New Roman" w:hAnsi="Times New Roman" w:cs="Times New Roman"/>
          <w:sz w:val="24"/>
          <w:szCs w:val="24"/>
        </w:rPr>
        <w:t xml:space="preserve">. </w:t>
      </w:r>
      <w:r w:rsidRPr="00AE6A36">
        <w:rPr>
          <w:rFonts w:ascii="Times New Roman" w:hAnsi="Times New Roman" w:cs="Times New Roman"/>
          <w:sz w:val="24"/>
          <w:szCs w:val="24"/>
        </w:rPr>
        <w:t xml:space="preserve">Recuperado </w:t>
      </w:r>
      <w:r w:rsidR="00251C07">
        <w:rPr>
          <w:rFonts w:ascii="Times New Roman" w:hAnsi="Times New Roman" w:cs="Times New Roman"/>
          <w:sz w:val="24"/>
          <w:szCs w:val="24"/>
        </w:rPr>
        <w:t xml:space="preserve">de </w:t>
      </w:r>
      <w:r w:rsidRPr="00AE6A36">
        <w:rPr>
          <w:rFonts w:ascii="Times New Roman" w:hAnsi="Times New Roman" w:cs="Times New Roman"/>
          <w:sz w:val="24"/>
          <w:szCs w:val="24"/>
        </w:rPr>
        <w:t>https://dialnet.unirioja.es/servlet/tesis?codigo=63080</w:t>
      </w:r>
    </w:p>
    <w:p w:rsidR="0069468D" w:rsidRPr="00114CE2" w:rsidRDefault="0069468D" w:rsidP="00114C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9468D" w:rsidRPr="00114CE2" w:rsidRDefault="0069468D" w:rsidP="00114C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sectPr w:rsidR="0069468D" w:rsidRPr="00114CE2" w:rsidSect="00463F02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E27" w:rsidRDefault="003F7E27" w:rsidP="00114CE2">
      <w:pPr>
        <w:spacing w:after="0" w:line="240" w:lineRule="auto"/>
      </w:pPr>
      <w:r>
        <w:separator/>
      </w:r>
    </w:p>
  </w:endnote>
  <w:endnote w:type="continuationSeparator" w:id="0">
    <w:p w:rsidR="003F7E27" w:rsidRDefault="003F7E27" w:rsidP="0011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F02" w:rsidRDefault="00463F02" w:rsidP="00AE6A36">
    <w:pPr>
      <w:pStyle w:val="Piedepgina"/>
      <w:jc w:val="center"/>
    </w:pPr>
    <w:r w:rsidRPr="00870C00">
      <w:rPr>
        <w:rFonts w:cs="Calibri"/>
        <w:b/>
      </w:rPr>
      <w:t xml:space="preserve">Vol. 5, Núm. </w:t>
    </w:r>
    <w:r>
      <w:rPr>
        <w:rFonts w:cs="Calibri"/>
        <w:b/>
      </w:rPr>
      <w:t>10</w:t>
    </w:r>
    <w:r w:rsidRPr="00870C00">
      <w:rPr>
        <w:rFonts w:cs="Calibri"/>
        <w:b/>
      </w:rPr>
      <w:t xml:space="preserve">                   </w:t>
    </w:r>
    <w:r>
      <w:rPr>
        <w:rFonts w:cs="Calibri"/>
        <w:b/>
      </w:rPr>
      <w:t xml:space="preserve">Julio - </w:t>
    </w:r>
    <w:proofErr w:type="gramStart"/>
    <w:r>
      <w:rPr>
        <w:rFonts w:cs="Calibri"/>
        <w:b/>
      </w:rPr>
      <w:t>Diciembre</w:t>
    </w:r>
    <w:proofErr w:type="gramEnd"/>
    <w:r w:rsidRPr="00870C00">
      <w:rPr>
        <w:rFonts w:cs="Calibri"/>
        <w:b/>
      </w:rPr>
      <w:t xml:space="preserve"> 2018                           </w:t>
    </w:r>
    <w:r>
      <w:rPr>
        <w:rFonts w:cs="Calibri"/>
        <w:b/>
      </w:rPr>
      <w:t>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E27" w:rsidRDefault="003F7E27" w:rsidP="00114CE2">
      <w:pPr>
        <w:spacing w:after="0" w:line="240" w:lineRule="auto"/>
      </w:pPr>
      <w:r>
        <w:separator/>
      </w:r>
    </w:p>
  </w:footnote>
  <w:footnote w:type="continuationSeparator" w:id="0">
    <w:p w:rsidR="003F7E27" w:rsidRDefault="003F7E27" w:rsidP="0011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F02" w:rsidRDefault="00463F02" w:rsidP="00AE6A36">
    <w:pPr>
      <w:pStyle w:val="Encabezado"/>
      <w:jc w:val="center"/>
    </w:pPr>
    <w:r>
      <w:rPr>
        <w:noProof/>
        <w:lang w:eastAsia="zh-TW"/>
      </w:rPr>
      <w:drawing>
        <wp:inline distT="0" distB="0" distL="0" distR="0">
          <wp:extent cx="5610225" cy="6000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35678"/>
    <w:multiLevelType w:val="hybridMultilevel"/>
    <w:tmpl w:val="DFF44740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86E"/>
    <w:rsid w:val="000010DA"/>
    <w:rsid w:val="00007324"/>
    <w:rsid w:val="00010995"/>
    <w:rsid w:val="00011991"/>
    <w:rsid w:val="00013823"/>
    <w:rsid w:val="000222AC"/>
    <w:rsid w:val="000307E9"/>
    <w:rsid w:val="00031ED3"/>
    <w:rsid w:val="00032ACC"/>
    <w:rsid w:val="00037CD2"/>
    <w:rsid w:val="00037F6E"/>
    <w:rsid w:val="0004017A"/>
    <w:rsid w:val="000414EE"/>
    <w:rsid w:val="0005197A"/>
    <w:rsid w:val="000537EB"/>
    <w:rsid w:val="00054946"/>
    <w:rsid w:val="000573D5"/>
    <w:rsid w:val="00063909"/>
    <w:rsid w:val="00071A1E"/>
    <w:rsid w:val="00077160"/>
    <w:rsid w:val="000802DA"/>
    <w:rsid w:val="0008054D"/>
    <w:rsid w:val="000903AD"/>
    <w:rsid w:val="00091A0B"/>
    <w:rsid w:val="000962DB"/>
    <w:rsid w:val="000974AE"/>
    <w:rsid w:val="000A0504"/>
    <w:rsid w:val="000A1FB3"/>
    <w:rsid w:val="000A38E9"/>
    <w:rsid w:val="000A4806"/>
    <w:rsid w:val="000A4E75"/>
    <w:rsid w:val="000A5FDD"/>
    <w:rsid w:val="000A7C9C"/>
    <w:rsid w:val="000B1F13"/>
    <w:rsid w:val="000C5ABD"/>
    <w:rsid w:val="000C60DC"/>
    <w:rsid w:val="000C77E1"/>
    <w:rsid w:val="000D3FB1"/>
    <w:rsid w:val="000E0723"/>
    <w:rsid w:val="000F0747"/>
    <w:rsid w:val="000F6760"/>
    <w:rsid w:val="000F6E51"/>
    <w:rsid w:val="00101A1C"/>
    <w:rsid w:val="00103CE5"/>
    <w:rsid w:val="00104340"/>
    <w:rsid w:val="0010439A"/>
    <w:rsid w:val="001045D0"/>
    <w:rsid w:val="00107531"/>
    <w:rsid w:val="00114CE2"/>
    <w:rsid w:val="001224C1"/>
    <w:rsid w:val="00125A77"/>
    <w:rsid w:val="00126BA2"/>
    <w:rsid w:val="001309A0"/>
    <w:rsid w:val="00130E84"/>
    <w:rsid w:val="0013173B"/>
    <w:rsid w:val="00132C51"/>
    <w:rsid w:val="00137314"/>
    <w:rsid w:val="0014062D"/>
    <w:rsid w:val="00140851"/>
    <w:rsid w:val="00143F0D"/>
    <w:rsid w:val="00145C34"/>
    <w:rsid w:val="0016022D"/>
    <w:rsid w:val="0017779B"/>
    <w:rsid w:val="001879CA"/>
    <w:rsid w:val="00187FE2"/>
    <w:rsid w:val="00193502"/>
    <w:rsid w:val="0019610F"/>
    <w:rsid w:val="001A1ABE"/>
    <w:rsid w:val="001A27C4"/>
    <w:rsid w:val="001A2A1E"/>
    <w:rsid w:val="001A3274"/>
    <w:rsid w:val="001A4581"/>
    <w:rsid w:val="001B303F"/>
    <w:rsid w:val="001B4F33"/>
    <w:rsid w:val="001C0298"/>
    <w:rsid w:val="001C76AB"/>
    <w:rsid w:val="001D2B2A"/>
    <w:rsid w:val="001E1536"/>
    <w:rsid w:val="001E2A23"/>
    <w:rsid w:val="001E2CDA"/>
    <w:rsid w:val="001F48B1"/>
    <w:rsid w:val="001F72AA"/>
    <w:rsid w:val="002005FC"/>
    <w:rsid w:val="00201898"/>
    <w:rsid w:val="0020528F"/>
    <w:rsid w:val="002061FC"/>
    <w:rsid w:val="002138CD"/>
    <w:rsid w:val="00216B1D"/>
    <w:rsid w:val="00217B67"/>
    <w:rsid w:val="00217BA5"/>
    <w:rsid w:val="002211CB"/>
    <w:rsid w:val="00221AB3"/>
    <w:rsid w:val="002222BB"/>
    <w:rsid w:val="00230669"/>
    <w:rsid w:val="002379D5"/>
    <w:rsid w:val="002401C0"/>
    <w:rsid w:val="0024620D"/>
    <w:rsid w:val="00251C07"/>
    <w:rsid w:val="00257048"/>
    <w:rsid w:val="0026768F"/>
    <w:rsid w:val="00277641"/>
    <w:rsid w:val="00291EBC"/>
    <w:rsid w:val="00292E21"/>
    <w:rsid w:val="00294A48"/>
    <w:rsid w:val="00296311"/>
    <w:rsid w:val="00296359"/>
    <w:rsid w:val="002A43DF"/>
    <w:rsid w:val="002A5863"/>
    <w:rsid w:val="002B0207"/>
    <w:rsid w:val="002B2157"/>
    <w:rsid w:val="002B7068"/>
    <w:rsid w:val="002C11B5"/>
    <w:rsid w:val="002C12E1"/>
    <w:rsid w:val="002C269C"/>
    <w:rsid w:val="002C6535"/>
    <w:rsid w:val="002D4544"/>
    <w:rsid w:val="002E0BF8"/>
    <w:rsid w:val="002E4014"/>
    <w:rsid w:val="002E7B68"/>
    <w:rsid w:val="002F1DE8"/>
    <w:rsid w:val="002F2991"/>
    <w:rsid w:val="00300E2C"/>
    <w:rsid w:val="003052D8"/>
    <w:rsid w:val="00306474"/>
    <w:rsid w:val="00306757"/>
    <w:rsid w:val="00314F0D"/>
    <w:rsid w:val="003237C3"/>
    <w:rsid w:val="0032410B"/>
    <w:rsid w:val="00334BAE"/>
    <w:rsid w:val="00334DE9"/>
    <w:rsid w:val="0034030F"/>
    <w:rsid w:val="003408EE"/>
    <w:rsid w:val="00343543"/>
    <w:rsid w:val="00343866"/>
    <w:rsid w:val="0034530E"/>
    <w:rsid w:val="00347A02"/>
    <w:rsid w:val="00350C97"/>
    <w:rsid w:val="00362275"/>
    <w:rsid w:val="00366305"/>
    <w:rsid w:val="00373C73"/>
    <w:rsid w:val="00377805"/>
    <w:rsid w:val="0039670B"/>
    <w:rsid w:val="003A280B"/>
    <w:rsid w:val="003A373A"/>
    <w:rsid w:val="003A3FE2"/>
    <w:rsid w:val="003A4857"/>
    <w:rsid w:val="003B42FF"/>
    <w:rsid w:val="003B570F"/>
    <w:rsid w:val="003B7A6D"/>
    <w:rsid w:val="003C44B4"/>
    <w:rsid w:val="003D0711"/>
    <w:rsid w:val="003D5306"/>
    <w:rsid w:val="003E341A"/>
    <w:rsid w:val="003E512F"/>
    <w:rsid w:val="003E6D8B"/>
    <w:rsid w:val="003E72E5"/>
    <w:rsid w:val="003F0CF1"/>
    <w:rsid w:val="003F23E2"/>
    <w:rsid w:val="003F2A51"/>
    <w:rsid w:val="003F6450"/>
    <w:rsid w:val="003F7E27"/>
    <w:rsid w:val="00400537"/>
    <w:rsid w:val="004030EB"/>
    <w:rsid w:val="00411FE6"/>
    <w:rsid w:val="0041495E"/>
    <w:rsid w:val="00417717"/>
    <w:rsid w:val="00417B0F"/>
    <w:rsid w:val="00421659"/>
    <w:rsid w:val="00435564"/>
    <w:rsid w:val="00442EE2"/>
    <w:rsid w:val="00446653"/>
    <w:rsid w:val="00452499"/>
    <w:rsid w:val="004626C4"/>
    <w:rsid w:val="00463F02"/>
    <w:rsid w:val="00470161"/>
    <w:rsid w:val="004717B7"/>
    <w:rsid w:val="00477ED5"/>
    <w:rsid w:val="00483EEE"/>
    <w:rsid w:val="004858F1"/>
    <w:rsid w:val="00486121"/>
    <w:rsid w:val="00493AA5"/>
    <w:rsid w:val="00496F0A"/>
    <w:rsid w:val="00497388"/>
    <w:rsid w:val="004A4E40"/>
    <w:rsid w:val="004B791C"/>
    <w:rsid w:val="004B79DD"/>
    <w:rsid w:val="004C2C91"/>
    <w:rsid w:val="004C2F0E"/>
    <w:rsid w:val="004C3083"/>
    <w:rsid w:val="004C39BB"/>
    <w:rsid w:val="004C65FE"/>
    <w:rsid w:val="004C6EA4"/>
    <w:rsid w:val="004C70C7"/>
    <w:rsid w:val="004D54B0"/>
    <w:rsid w:val="004E4004"/>
    <w:rsid w:val="004E4C7B"/>
    <w:rsid w:val="004E5E93"/>
    <w:rsid w:val="004E5EEF"/>
    <w:rsid w:val="004F0C75"/>
    <w:rsid w:val="004F2599"/>
    <w:rsid w:val="004F5A73"/>
    <w:rsid w:val="00501075"/>
    <w:rsid w:val="005016E3"/>
    <w:rsid w:val="0050657B"/>
    <w:rsid w:val="005118AC"/>
    <w:rsid w:val="00511937"/>
    <w:rsid w:val="00517E2C"/>
    <w:rsid w:val="00530B2A"/>
    <w:rsid w:val="00531A82"/>
    <w:rsid w:val="005345EF"/>
    <w:rsid w:val="00546A73"/>
    <w:rsid w:val="00550473"/>
    <w:rsid w:val="005548A0"/>
    <w:rsid w:val="005708E4"/>
    <w:rsid w:val="005803F5"/>
    <w:rsid w:val="00581B05"/>
    <w:rsid w:val="00585673"/>
    <w:rsid w:val="00586750"/>
    <w:rsid w:val="00592159"/>
    <w:rsid w:val="005965B8"/>
    <w:rsid w:val="005A3E68"/>
    <w:rsid w:val="005A7A7D"/>
    <w:rsid w:val="005B0289"/>
    <w:rsid w:val="005D128F"/>
    <w:rsid w:val="005D2D31"/>
    <w:rsid w:val="005E6472"/>
    <w:rsid w:val="005E6D10"/>
    <w:rsid w:val="00603FE3"/>
    <w:rsid w:val="006148B6"/>
    <w:rsid w:val="0062052E"/>
    <w:rsid w:val="006219D9"/>
    <w:rsid w:val="00621F5F"/>
    <w:rsid w:val="00623A43"/>
    <w:rsid w:val="0063148B"/>
    <w:rsid w:val="00632C30"/>
    <w:rsid w:val="0063309F"/>
    <w:rsid w:val="00636060"/>
    <w:rsid w:val="006414B3"/>
    <w:rsid w:val="0064431F"/>
    <w:rsid w:val="00657840"/>
    <w:rsid w:val="00663A10"/>
    <w:rsid w:val="00664CE3"/>
    <w:rsid w:val="006702ED"/>
    <w:rsid w:val="0067144F"/>
    <w:rsid w:val="0067185E"/>
    <w:rsid w:val="006739A6"/>
    <w:rsid w:val="006856D6"/>
    <w:rsid w:val="0069468D"/>
    <w:rsid w:val="006C01B6"/>
    <w:rsid w:val="006C0327"/>
    <w:rsid w:val="006C0B48"/>
    <w:rsid w:val="006D1395"/>
    <w:rsid w:val="006D14DB"/>
    <w:rsid w:val="006D795D"/>
    <w:rsid w:val="006E1EFD"/>
    <w:rsid w:val="006E559F"/>
    <w:rsid w:val="006E6300"/>
    <w:rsid w:val="006F27CE"/>
    <w:rsid w:val="00710E56"/>
    <w:rsid w:val="00715747"/>
    <w:rsid w:val="0072455D"/>
    <w:rsid w:val="00727866"/>
    <w:rsid w:val="00730AB6"/>
    <w:rsid w:val="00732334"/>
    <w:rsid w:val="00737DF3"/>
    <w:rsid w:val="00743471"/>
    <w:rsid w:val="00744490"/>
    <w:rsid w:val="00745CCA"/>
    <w:rsid w:val="00746F29"/>
    <w:rsid w:val="00750D20"/>
    <w:rsid w:val="0075247E"/>
    <w:rsid w:val="0075325A"/>
    <w:rsid w:val="00762F0E"/>
    <w:rsid w:val="00764358"/>
    <w:rsid w:val="00766B0A"/>
    <w:rsid w:val="00777FD8"/>
    <w:rsid w:val="0078186E"/>
    <w:rsid w:val="00790308"/>
    <w:rsid w:val="00790F9A"/>
    <w:rsid w:val="007921A6"/>
    <w:rsid w:val="00792C20"/>
    <w:rsid w:val="0079335A"/>
    <w:rsid w:val="007B0FED"/>
    <w:rsid w:val="007B11FF"/>
    <w:rsid w:val="007B1D62"/>
    <w:rsid w:val="007B537E"/>
    <w:rsid w:val="007C6AB0"/>
    <w:rsid w:val="007D336C"/>
    <w:rsid w:val="007D5FFD"/>
    <w:rsid w:val="007E6828"/>
    <w:rsid w:val="007E73AC"/>
    <w:rsid w:val="007E78C8"/>
    <w:rsid w:val="007E7D7D"/>
    <w:rsid w:val="007F0822"/>
    <w:rsid w:val="007F3DFE"/>
    <w:rsid w:val="007F6FBF"/>
    <w:rsid w:val="00802C19"/>
    <w:rsid w:val="00804255"/>
    <w:rsid w:val="00810C93"/>
    <w:rsid w:val="00810DD3"/>
    <w:rsid w:val="008162F4"/>
    <w:rsid w:val="008223A2"/>
    <w:rsid w:val="00823EE3"/>
    <w:rsid w:val="00825FA6"/>
    <w:rsid w:val="00831CD5"/>
    <w:rsid w:val="00833840"/>
    <w:rsid w:val="00845632"/>
    <w:rsid w:val="0085182A"/>
    <w:rsid w:val="00854CBF"/>
    <w:rsid w:val="008579AC"/>
    <w:rsid w:val="00860328"/>
    <w:rsid w:val="00862A9D"/>
    <w:rsid w:val="00863DB2"/>
    <w:rsid w:val="008656B6"/>
    <w:rsid w:val="00866189"/>
    <w:rsid w:val="008670D3"/>
    <w:rsid w:val="0086745E"/>
    <w:rsid w:val="00876F09"/>
    <w:rsid w:val="008816C5"/>
    <w:rsid w:val="00882205"/>
    <w:rsid w:val="00886717"/>
    <w:rsid w:val="008952C2"/>
    <w:rsid w:val="008A79E1"/>
    <w:rsid w:val="008B0B9A"/>
    <w:rsid w:val="008B510B"/>
    <w:rsid w:val="008C3ADA"/>
    <w:rsid w:val="008C53DE"/>
    <w:rsid w:val="008D1636"/>
    <w:rsid w:val="008D1C00"/>
    <w:rsid w:val="008D240E"/>
    <w:rsid w:val="008D7973"/>
    <w:rsid w:val="008E0BC5"/>
    <w:rsid w:val="008F1A9E"/>
    <w:rsid w:val="008F4E5A"/>
    <w:rsid w:val="00901705"/>
    <w:rsid w:val="00902F04"/>
    <w:rsid w:val="009049B4"/>
    <w:rsid w:val="00905D2A"/>
    <w:rsid w:val="00906CB9"/>
    <w:rsid w:val="00907559"/>
    <w:rsid w:val="00912430"/>
    <w:rsid w:val="00920600"/>
    <w:rsid w:val="0093280B"/>
    <w:rsid w:val="00932DD9"/>
    <w:rsid w:val="00934369"/>
    <w:rsid w:val="00937118"/>
    <w:rsid w:val="00937349"/>
    <w:rsid w:val="009412DA"/>
    <w:rsid w:val="0095554C"/>
    <w:rsid w:val="00955B30"/>
    <w:rsid w:val="00955F94"/>
    <w:rsid w:val="0096132D"/>
    <w:rsid w:val="00961BA2"/>
    <w:rsid w:val="009629B2"/>
    <w:rsid w:val="00965CF1"/>
    <w:rsid w:val="0096689E"/>
    <w:rsid w:val="009714EF"/>
    <w:rsid w:val="009723E8"/>
    <w:rsid w:val="00973A06"/>
    <w:rsid w:val="00977204"/>
    <w:rsid w:val="0098198F"/>
    <w:rsid w:val="00981D39"/>
    <w:rsid w:val="009835B8"/>
    <w:rsid w:val="009835D3"/>
    <w:rsid w:val="00984725"/>
    <w:rsid w:val="00990A70"/>
    <w:rsid w:val="009951AF"/>
    <w:rsid w:val="009962CA"/>
    <w:rsid w:val="009977F6"/>
    <w:rsid w:val="009A3161"/>
    <w:rsid w:val="009A6DC7"/>
    <w:rsid w:val="009B1F24"/>
    <w:rsid w:val="009B6D3B"/>
    <w:rsid w:val="009B7D9C"/>
    <w:rsid w:val="009C3004"/>
    <w:rsid w:val="009C364A"/>
    <w:rsid w:val="009C524C"/>
    <w:rsid w:val="009C7810"/>
    <w:rsid w:val="009D0C71"/>
    <w:rsid w:val="009D335D"/>
    <w:rsid w:val="009E1EEE"/>
    <w:rsid w:val="009E22AB"/>
    <w:rsid w:val="009E6971"/>
    <w:rsid w:val="009E7DCA"/>
    <w:rsid w:val="009F3DC1"/>
    <w:rsid w:val="009F43ED"/>
    <w:rsid w:val="009F7AC4"/>
    <w:rsid w:val="009F7D76"/>
    <w:rsid w:val="00A1169A"/>
    <w:rsid w:val="00A12701"/>
    <w:rsid w:val="00A1498B"/>
    <w:rsid w:val="00A15446"/>
    <w:rsid w:val="00A22B4B"/>
    <w:rsid w:val="00A2489A"/>
    <w:rsid w:val="00A267AA"/>
    <w:rsid w:val="00A34058"/>
    <w:rsid w:val="00A3512D"/>
    <w:rsid w:val="00A427E8"/>
    <w:rsid w:val="00A46170"/>
    <w:rsid w:val="00A46A06"/>
    <w:rsid w:val="00A57101"/>
    <w:rsid w:val="00A605DD"/>
    <w:rsid w:val="00A60BB7"/>
    <w:rsid w:val="00A618CB"/>
    <w:rsid w:val="00A661D4"/>
    <w:rsid w:val="00A705FD"/>
    <w:rsid w:val="00A71AE6"/>
    <w:rsid w:val="00A71C99"/>
    <w:rsid w:val="00A764FF"/>
    <w:rsid w:val="00A77F03"/>
    <w:rsid w:val="00A859A5"/>
    <w:rsid w:val="00A87331"/>
    <w:rsid w:val="00A87FEB"/>
    <w:rsid w:val="00A94EC4"/>
    <w:rsid w:val="00AA4F9F"/>
    <w:rsid w:val="00AA67D0"/>
    <w:rsid w:val="00AA6850"/>
    <w:rsid w:val="00AB2401"/>
    <w:rsid w:val="00AB50A0"/>
    <w:rsid w:val="00AC29BA"/>
    <w:rsid w:val="00AC2A59"/>
    <w:rsid w:val="00AC3793"/>
    <w:rsid w:val="00AC57FC"/>
    <w:rsid w:val="00AD1F35"/>
    <w:rsid w:val="00AD5321"/>
    <w:rsid w:val="00AE66D1"/>
    <w:rsid w:val="00AE6A36"/>
    <w:rsid w:val="00AE7317"/>
    <w:rsid w:val="00AE7EC5"/>
    <w:rsid w:val="00AF2A81"/>
    <w:rsid w:val="00AF49A2"/>
    <w:rsid w:val="00AF6D41"/>
    <w:rsid w:val="00B00819"/>
    <w:rsid w:val="00B00F1E"/>
    <w:rsid w:val="00B0150E"/>
    <w:rsid w:val="00B04538"/>
    <w:rsid w:val="00B051AE"/>
    <w:rsid w:val="00B25E16"/>
    <w:rsid w:val="00B3105A"/>
    <w:rsid w:val="00B33720"/>
    <w:rsid w:val="00B41A4F"/>
    <w:rsid w:val="00B4504C"/>
    <w:rsid w:val="00B52758"/>
    <w:rsid w:val="00B5775A"/>
    <w:rsid w:val="00B6041C"/>
    <w:rsid w:val="00B60A53"/>
    <w:rsid w:val="00B6495F"/>
    <w:rsid w:val="00B6567A"/>
    <w:rsid w:val="00B7695D"/>
    <w:rsid w:val="00B82469"/>
    <w:rsid w:val="00B8635C"/>
    <w:rsid w:val="00B91D8A"/>
    <w:rsid w:val="00B96D01"/>
    <w:rsid w:val="00BA2217"/>
    <w:rsid w:val="00BA3D85"/>
    <w:rsid w:val="00BB13BD"/>
    <w:rsid w:val="00BB29E7"/>
    <w:rsid w:val="00BB56C5"/>
    <w:rsid w:val="00BB581B"/>
    <w:rsid w:val="00BC0A5F"/>
    <w:rsid w:val="00BC11BF"/>
    <w:rsid w:val="00BC3534"/>
    <w:rsid w:val="00BD1A03"/>
    <w:rsid w:val="00BD22FC"/>
    <w:rsid w:val="00BD7CDC"/>
    <w:rsid w:val="00BE4C72"/>
    <w:rsid w:val="00BF03B0"/>
    <w:rsid w:val="00BF11A0"/>
    <w:rsid w:val="00BF6194"/>
    <w:rsid w:val="00BF6625"/>
    <w:rsid w:val="00C000D2"/>
    <w:rsid w:val="00C02934"/>
    <w:rsid w:val="00C0425C"/>
    <w:rsid w:val="00C133AC"/>
    <w:rsid w:val="00C15041"/>
    <w:rsid w:val="00C23719"/>
    <w:rsid w:val="00C25374"/>
    <w:rsid w:val="00C335E0"/>
    <w:rsid w:val="00C50B7E"/>
    <w:rsid w:val="00C53BD4"/>
    <w:rsid w:val="00C60E40"/>
    <w:rsid w:val="00C61000"/>
    <w:rsid w:val="00C61B69"/>
    <w:rsid w:val="00C633E4"/>
    <w:rsid w:val="00C75AF2"/>
    <w:rsid w:val="00C8042C"/>
    <w:rsid w:val="00C86927"/>
    <w:rsid w:val="00C90BEE"/>
    <w:rsid w:val="00C90D03"/>
    <w:rsid w:val="00C93880"/>
    <w:rsid w:val="00CB5916"/>
    <w:rsid w:val="00CB5F63"/>
    <w:rsid w:val="00CC2A27"/>
    <w:rsid w:val="00CC5B6E"/>
    <w:rsid w:val="00CF4A0A"/>
    <w:rsid w:val="00CF5AA9"/>
    <w:rsid w:val="00CF7810"/>
    <w:rsid w:val="00D0179A"/>
    <w:rsid w:val="00D0727D"/>
    <w:rsid w:val="00D11F7C"/>
    <w:rsid w:val="00D12D89"/>
    <w:rsid w:val="00D175A9"/>
    <w:rsid w:val="00D207EB"/>
    <w:rsid w:val="00D328EE"/>
    <w:rsid w:val="00D33493"/>
    <w:rsid w:val="00D33CD4"/>
    <w:rsid w:val="00D33E8D"/>
    <w:rsid w:val="00D342E2"/>
    <w:rsid w:val="00D40071"/>
    <w:rsid w:val="00D4722A"/>
    <w:rsid w:val="00D6794D"/>
    <w:rsid w:val="00D71326"/>
    <w:rsid w:val="00D76848"/>
    <w:rsid w:val="00D80F67"/>
    <w:rsid w:val="00D95DA2"/>
    <w:rsid w:val="00D960A4"/>
    <w:rsid w:val="00D9635D"/>
    <w:rsid w:val="00D97128"/>
    <w:rsid w:val="00DA1C42"/>
    <w:rsid w:val="00DA25C2"/>
    <w:rsid w:val="00DA56A8"/>
    <w:rsid w:val="00DA77EE"/>
    <w:rsid w:val="00DB0128"/>
    <w:rsid w:val="00DB682D"/>
    <w:rsid w:val="00DD2B4B"/>
    <w:rsid w:val="00DD318B"/>
    <w:rsid w:val="00DD4BF8"/>
    <w:rsid w:val="00DE1A77"/>
    <w:rsid w:val="00DF07CF"/>
    <w:rsid w:val="00E0324A"/>
    <w:rsid w:val="00E03C8E"/>
    <w:rsid w:val="00E046C4"/>
    <w:rsid w:val="00E1401C"/>
    <w:rsid w:val="00E1481A"/>
    <w:rsid w:val="00E15B64"/>
    <w:rsid w:val="00E21561"/>
    <w:rsid w:val="00E21AE1"/>
    <w:rsid w:val="00E27B08"/>
    <w:rsid w:val="00E300C9"/>
    <w:rsid w:val="00E34B41"/>
    <w:rsid w:val="00E379B6"/>
    <w:rsid w:val="00E44638"/>
    <w:rsid w:val="00E46C8C"/>
    <w:rsid w:val="00E51623"/>
    <w:rsid w:val="00E5596D"/>
    <w:rsid w:val="00E568DC"/>
    <w:rsid w:val="00E62311"/>
    <w:rsid w:val="00E83D35"/>
    <w:rsid w:val="00E85637"/>
    <w:rsid w:val="00E85E57"/>
    <w:rsid w:val="00E87B76"/>
    <w:rsid w:val="00E90994"/>
    <w:rsid w:val="00E9367B"/>
    <w:rsid w:val="00E9579C"/>
    <w:rsid w:val="00E95BD4"/>
    <w:rsid w:val="00EA06A0"/>
    <w:rsid w:val="00EA26FF"/>
    <w:rsid w:val="00EA294F"/>
    <w:rsid w:val="00EA4EF1"/>
    <w:rsid w:val="00EB0503"/>
    <w:rsid w:val="00EB0B46"/>
    <w:rsid w:val="00EB0F2C"/>
    <w:rsid w:val="00EB10DB"/>
    <w:rsid w:val="00EB515C"/>
    <w:rsid w:val="00EB65F6"/>
    <w:rsid w:val="00EB7768"/>
    <w:rsid w:val="00ED09C9"/>
    <w:rsid w:val="00ED362C"/>
    <w:rsid w:val="00ED70D1"/>
    <w:rsid w:val="00EE5638"/>
    <w:rsid w:val="00EF24C1"/>
    <w:rsid w:val="00F05E3C"/>
    <w:rsid w:val="00F16C18"/>
    <w:rsid w:val="00F20852"/>
    <w:rsid w:val="00F209EB"/>
    <w:rsid w:val="00F22F3E"/>
    <w:rsid w:val="00F258BA"/>
    <w:rsid w:val="00F32D73"/>
    <w:rsid w:val="00F331D6"/>
    <w:rsid w:val="00F359ED"/>
    <w:rsid w:val="00F3761A"/>
    <w:rsid w:val="00F40209"/>
    <w:rsid w:val="00F41005"/>
    <w:rsid w:val="00F47B08"/>
    <w:rsid w:val="00F5277F"/>
    <w:rsid w:val="00F549AA"/>
    <w:rsid w:val="00F6440D"/>
    <w:rsid w:val="00F80F7C"/>
    <w:rsid w:val="00F82D67"/>
    <w:rsid w:val="00F82FD4"/>
    <w:rsid w:val="00F90577"/>
    <w:rsid w:val="00F969E0"/>
    <w:rsid w:val="00FA14AE"/>
    <w:rsid w:val="00FA377A"/>
    <w:rsid w:val="00FB1939"/>
    <w:rsid w:val="00FB1E7F"/>
    <w:rsid w:val="00FB2864"/>
    <w:rsid w:val="00FC1F67"/>
    <w:rsid w:val="00FC207E"/>
    <w:rsid w:val="00FC559A"/>
    <w:rsid w:val="00FD0FDE"/>
    <w:rsid w:val="00FD7489"/>
    <w:rsid w:val="00FE350B"/>
    <w:rsid w:val="00FE5252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C21A"/>
  <w15:docId w15:val="{B83B6C6D-721A-4986-B99E-869BDB59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1CB"/>
  </w:style>
  <w:style w:type="paragraph" w:styleId="Ttulo1">
    <w:name w:val="heading 1"/>
    <w:basedOn w:val="Normal"/>
    <w:next w:val="Normal"/>
    <w:link w:val="Ttulo1Car"/>
    <w:uiPriority w:val="9"/>
    <w:qFormat/>
    <w:rsid w:val="000F6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468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F6E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0F6E51"/>
  </w:style>
  <w:style w:type="paragraph" w:styleId="Textodeglobo">
    <w:name w:val="Balloon Text"/>
    <w:basedOn w:val="Normal"/>
    <w:link w:val="TextodegloboCar"/>
    <w:uiPriority w:val="99"/>
    <w:semiHidden/>
    <w:unhideWhenUsed/>
    <w:rsid w:val="00E2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B0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3711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83EE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633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3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3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3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3E4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4C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4C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4CE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14C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CE2"/>
  </w:style>
  <w:style w:type="paragraph" w:styleId="Piedepgina">
    <w:name w:val="footer"/>
    <w:basedOn w:val="Normal"/>
    <w:link w:val="PiedepginaCar"/>
    <w:uiPriority w:val="99"/>
    <w:unhideWhenUsed/>
    <w:rsid w:val="00114C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CE2"/>
  </w:style>
  <w:style w:type="paragraph" w:styleId="Prrafodelista">
    <w:name w:val="List Paragraph"/>
    <w:basedOn w:val="Normal"/>
    <w:uiPriority w:val="34"/>
    <w:qFormat/>
    <w:rsid w:val="0074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Mon16</b:Tag>
    <b:SourceType>DocumentFromInternetSite</b:SourceType>
    <b:Guid>{8FF4E7B7-B80C-4543-932D-8F93F3E2C5B6}</b:Guid>
    <b:Title>Estrategias de la traducción</b:Title>
    <b:Year>2016</b:Year>
    <b:Author>
      <b:Author>
        <b:NameList>
          <b:Person>
            <b:Last>Kanne</b:Last>
            <b:First>Monica</b:First>
          </b:Person>
        </b:NameList>
      </b:Author>
    </b:Author>
    <b:Month>NOVIEMBRE</b:Month>
    <b:URL>https://munin.uit.no/bitstream/handle/10037/10986/thesis.pdf?sequence=2</b:URL>
    <b:YearAccessed>2018</b:YearAccessed>
    <b:MonthAccessed>Enero</b:MonthAccessed>
    <b:DayAccessed>12</b:DayAccessed>
    <b:RefOrder>17</b:RefOrder>
  </b:Source>
  <b:Source>
    <b:Tag>Ter11</b:Tag>
    <b:SourceType>DocumentFromInternetSite</b:SourceType>
    <b:Guid>{4D116318-AE67-4AC4-923C-CA1F2AF76641}</b:Guid>
    <b:Author>
      <b:Author>
        <b:NameList>
          <b:Person>
            <b:Last>Cases</b:Last>
            <b:First>Teresa</b:First>
            <b:Middle>Molés</b:Middle>
          </b:Person>
        </b:NameList>
      </b:Author>
    </b:Author>
    <b:Title>LA EXPRESIÓN DEL MOVIMIENTO</b:Title>
    <b:Year>2011</b:Year>
    <b:URL>http://repositori.uji.es/xmlui/bitstream/handle/10234/80307/TFM_MolesCasesTeresa.pdf?sequence=1</b:URL>
    <b:YearAccessed>2018</b:YearAccessed>
    <b:MonthAccessed>Enero</b:MonthAccessed>
    <b:DayAccessed>11</b:DayAccessed>
    <b:RefOrder>18</b:RefOrder>
  </b:Source>
  <b:Source>
    <b:Tag>All99</b:Tag>
    <b:SourceType>DocumentFromInternetSite</b:SourceType>
    <b:Guid>{6969A084-B554-4E32-8E43-3C74F56A3F4B}</b:Guid>
    <b:Author>
      <b:Author>
        <b:NameList>
          <b:Person>
            <b:Last>Alliaud</b:Last>
            <b:First>Alicia</b:First>
          </b:Person>
          <b:Person>
            <b:Last>Cagnolati</b:Last>
            <b:First>Beatriz</b:First>
          </b:Person>
          <b:Person>
            <b:Last>Gentile</b:Last>
            <b:First>Ana</b:First>
            <b:Middle>María</b:Middle>
          </b:Person>
          <b:Person>
            <b:Last>Urrutia</b:Last>
            <b:First>María</b:First>
            <b:Middle>Inés</b:Middle>
          </b:Person>
          <b:Person>
            <b:Last>Freyre</b:Last>
            <b:First>María</b:First>
            <b:Middle>Luisa, dir.</b:Middle>
          </b:Person>
        </b:NameList>
      </b:Author>
    </b:Author>
    <b:Title>Textos especializados: Comprensión y traducción por profesionales del área científico-técnica y por traductores</b:Title>
    <b:Year>1999</b:Year>
    <b:URL>https://es.scribd.com/document/355261321/pm-179</b:URL>
    <b:YearAccessed>2018</b:YearAccessed>
    <b:MonthAccessed>Enero</b:MonthAccessed>
    <b:DayAccessed>11</b:DayAccessed>
    <b:RefOrder>19</b:RefOrder>
  </b:Source>
  <b:Source>
    <b:Tag>Sil13</b:Tag>
    <b:SourceType>DocumentFromInternetSite</b:SourceType>
    <b:Guid>{216628A9-CF0C-45EC-B08B-E3880AF6748C}</b:Guid>
    <b:Author>
      <b:Author>
        <b:NameList>
          <b:Person>
            <b:Last>Pi</b:Last>
            <b:First>Silvia</b:First>
            <b:Middle>Ruiz</b:Middle>
          </b:Person>
        </b:NameList>
      </b:Author>
    </b:Author>
    <b:Title>Los referentes culturales y su tratamiento en la traducción del manga</b:Title>
    <b:Year>2013</b:Year>
    <b:Month>Julio</b:Month>
    <b:URL>http://www.recercat.cat/bitstream/handle/2072/227488/Trabajo-investigacion.silvia.ruiz.pi.pdf</b:URL>
    <b:YearAccessed>2018</b:YearAccessed>
    <b:MonthAccessed>Enero</b:MonthAccessed>
    <b:DayAccessed>13</b:DayAccessed>
    <b:RefOrder>20</b:RefOrder>
  </b:Source>
  <b:Source>
    <b:Tag>Mar14</b:Tag>
    <b:SourceType>DocumentFromInternetSite</b:SourceType>
    <b:Guid>{3B7C19D1-E73C-4431-A33C-4567A5A1C7E8}</b:Guid>
    <b:Author>
      <b:Author>
        <b:NameList>
          <b:Person>
            <b:Last>González</b:Last>
            <b:First>Marta</b:First>
            <b:Middle>Miguel</b:Middle>
          </b:Person>
        </b:NameList>
      </b:Author>
    </b:Author>
    <b:Title>Estudio sobre el argot, las expresiones idiomáticas y los</b:Title>
    <b:Year>2014</b:Year>
    <b:Month>Octubre</b:Month>
    <b:URL>http://repositori.uji.es/xmlui/bitstream/handle/10234/108538/TFG_Miguel_Gonzalez_Marta.pdf?sequence=1</b:URL>
    <b:YearAccessed>2018</b:YearAccessed>
    <b:MonthAccessed>Enero</b:MonthAccessed>
    <b:DayAccessed>13</b:DayAccessed>
    <b:RefOrder>21</b:RefOrder>
  </b:Source>
  <b:Source>
    <b:Tag>Car10</b:Tag>
    <b:SourceType>DocumentFromInternetSite</b:SourceType>
    <b:Guid>{5F0FB8C2-3FA0-4E6A-A14B-145A3624F68C}</b:Guid>
    <b:Author>
      <b:Author>
        <b:NameList>
          <b:Person>
            <b:Last>Goméz</b:Last>
            <b:First>Carolina</b:First>
            <b:Middle>Yudes</b:Middle>
          </b:Person>
        </b:NameList>
      </b:Author>
    </b:Author>
    <b:Title>PROCESOS COGNITIVOS EN INTERPRETES SIMULTÁNEOS: COMPRENSIÓN, MEMORIA DE TRABAJO Y FUNCIONES EJECUTIVAS”</b:Title>
    <b:Year>2010</b:Year>
    <b:Month>Noviembre</b:Month>
    <b:URL>https://hera.ugr.es/tesisugr/1955445x.pdf</b:URL>
    <b:YearAccessed>2018</b:YearAccessed>
    <b:MonthAccessed>Enero</b:MonthAccessed>
    <b:DayAccessed>13</b:DayAccessed>
    <b:RefOrder>22</b:RefOrder>
  </b:Source>
  <b:Source>
    <b:Tag>Iul14</b:Tag>
    <b:SourceType>DocumentFromInternetSite</b:SourceType>
    <b:Guid>{BFB745BF-3793-4481-BF43-A599A90881CA}</b:Guid>
    <b:Author>
      <b:Author>
        <b:NameList>
          <b:Person>
            <b:Last>Luncan</b:Last>
            <b:First>Iulia-Alexandra</b:First>
          </b:Person>
        </b:NameList>
      </b:Author>
    </b:Author>
    <b:Title>La interpretación en los servicios públicos: la interpretación</b:Title>
    <b:Year>2014</b:Year>
    <b:Month>Octubre</b:Month>
    <b:URL>http://repositori.uji.es/xmlui/bitstream/handle/10234/107359/TFG_%20Luncan_Alexandra.pdf?sequence=1&amp;isAllowed=y</b:URL>
    <b:YearAccessed>2018</b:YearAccessed>
    <b:MonthAccessed>Enero</b:MonthAccessed>
    <b:DayAccessed>13</b:DayAccessed>
    <b:RefOrder>11</b:RefOrder>
  </b:Source>
  <b:Source>
    <b:Tag>Jua15</b:Tag>
    <b:SourceType>DocumentFromInternetSite</b:SourceType>
    <b:Guid>{880C6E5F-F016-4B67-95AC-F741B4EDECE8}</b:Guid>
    <b:Author>
      <b:Author>
        <b:NameList>
          <b:Person>
            <b:Last>Antón</b:Last>
            <b:First>Juan</b:First>
            <b:Middle>Antonio Lorca</b:Middle>
          </b:Person>
        </b:NameList>
      </b:Author>
    </b:Author>
    <b:Title>Interpretación</b:Title>
    <b:Year>2015</b:Year>
    <b:Month>Junio</b:Month>
    <b:URL>https://rua.ua.es/dspace/bitstream/10045/51428/1/LORCA_Sportsinterp_2015.pdf</b:URL>
    <b:YearAccessed>2018</b:YearAccessed>
    <b:MonthAccessed>Enero</b:MonthAccessed>
    <b:DayAccessed>13</b:DayAccessed>
    <b:RefOrder>23</b:RefOrder>
  </b:Source>
  <b:Source>
    <b:Tag>Ana15</b:Tag>
    <b:SourceType>DocumentFromInternetSite</b:SourceType>
    <b:Guid>{C6E516A2-ACA0-422B-AF2E-2E5C8B804193}</b:Guid>
    <b:Author>
      <b:Author>
        <b:NameList>
          <b:Person>
            <b:Last>Marín</b:Last>
            <b:First>Ana</b:First>
            <b:Middle>Morales</b:Middle>
          </b:Person>
        </b:NameList>
      </b:Author>
    </b:Author>
    <b:Title>EL IMPACTO PSICOLÓGICO EN EL INTÉRPRETE</b:Title>
    <b:Year>2015</b:Year>
    <b:Month>Junio</b:Month>
    <b:Day>2</b:Day>
    <b:URL>https://dspace.uah.es/dspace/bitstream/handle/10017/23778/TFM_%20AnaMorales_El%20impacto%20psicol%C3%B3gico%20en%20el%20int%C3%A9rprete.pdf%20%28p%29.pdf?sequence=1&amp;isAllowed=y</b:URL>
    <b:YearAccessed>2018</b:YearAccessed>
    <b:MonthAccessed>Enero</b:MonthAccessed>
    <b:DayAccessed>13</b:DayAccessed>
    <b:RefOrder>24</b:RefOrder>
  </b:Source>
  <b:Source>
    <b:Tag>Pab10</b:Tag>
    <b:SourceType>DocumentFromInternetSite</b:SourceType>
    <b:Guid>{8AC99F7F-93E1-435E-BB16-AB82321E06DC}</b:Guid>
    <b:Author>
      <b:Author>
        <b:NameList>
          <b:Person>
            <b:Last>Ortega</b:Last>
            <b:First>Pablo</b:First>
            <b:Middle>Ruisánchez</b:Middle>
          </b:Person>
        </b:NameList>
      </b:Author>
    </b:Author>
    <b:Title>Análisis de las destrezas básicas de los intérpretes según las</b:Title>
    <b:Year>2010</b:Year>
    <b:Month>Junio</b:Month>
    <b:Day>21</b:Day>
    <b:URL>https://repositori.upf.edu/bitstream/handle/10230/12935/Ruisanchez_Ortega_Pablo_TA.pdf?sequence=1</b:URL>
    <b:YearAccessed>2018</b:YearAccessed>
    <b:MonthAccessed>Enero</b:MonthAccessed>
    <b:DayAccessed>14</b:DayAccessed>
    <b:RefOrder>25</b:RefOrder>
  </b:Source>
  <b:Source>
    <b:Tag>Ale10</b:Tag>
    <b:SourceType>InternetSite</b:SourceType>
    <b:Guid>{EB6DC190-0CD6-4E91-AFA2-DF7E6A8AF4B5}</b:Guid>
    <b:Title>SciELO - Scientific Electronic Library Online</b:Title>
    <b:Year>2010</b:Year>
    <b:Month>Diciembre</b:Month>
    <b:URL>http://www.scielo.org.co/scielo.php?script=sci_arttext&amp;pid=S0120-338X2010000200008</b:URL>
    <b:Author>
      <b:Author>
        <b:NameList>
          <b:Person>
            <b:Last>Shvéitzer</b:Last>
            <b:First>Alejandro</b:First>
            <b:Middle>D.</b:Middle>
          </b:Person>
        </b:NameList>
      </b:Author>
    </b:Author>
    <b:RefOrder>26</b:RefOrder>
  </b:Source>
  <b:Source>
    <b:Tag>Nid47</b:Tag>
    <b:SourceType>InternetSite</b:SourceType>
    <b:Guid>{CBAFFD88-1227-4B3B-812A-4219B485C6F6}</b:Guid>
    <b:Author>
      <b:Author>
        <b:NameList>
          <b:Person>
            <b:Last>Taber</b:Last>
            <b:First>Nida</b:First>
            <b:Middle>y</b:Middle>
          </b:Person>
        </b:NameList>
      </b:Author>
    </b:Author>
    <b:Title>HERRAMIENTAS DE LA TRADUCCIÓN</b:Title>
    <b:Year>1947</b:Year>
    <b:URL>https://estheracereda.wordpress.com/contrate-de-definiciones-sobre-el-proceso-de-la-traduccion/</b:URL>
    <b:RefOrder>1</b:RefOrder>
  </b:Source>
  <b:Source>
    <b:Tag>DSeSF</b:Tag>
    <b:SourceType>DocumentFromInternetSite</b:SourceType>
    <b:Guid>{36E143B7-F3C0-482D-BFAE-259CA97733C3}</b:Guid>
    <b:Title>La interpretación </b:Title>
    <b:Year>S.F.</b:Year>
    <b:URL>https://digitum.um.es/xmlui/bitstream/10201/662/1/232630.pdf</b:URL>
    <b:Author>
      <b:Author>
        <b:NameList>
          <b:Person>
            <b:Last>Seleskovitch</b:Last>
            <b:First>D.</b:First>
          </b:Person>
        </b:NameList>
      </b:Author>
    </b:Author>
    <b:RefOrder>27</b:RefOrder>
  </b:Source>
  <b:Source>
    <b:Tag>Shv10</b:Tag>
    <b:SourceType>InternetSite</b:SourceType>
    <b:Guid>{E2F80589-9C03-4BEF-A0B2-3B8848C55D56}</b:Guid>
    <b:Title>lingüista, intérprete, teórico de la traducción e interpretación</b:Title>
    <b:Year>2010</b:Year>
    <b:Author>
      <b:Author>
        <b:NameList>
          <b:Person>
            <b:Last>Shvéitzer</b:Last>
            <b:First>Alejandro</b:First>
          </b:Person>
        </b:NameList>
      </b:Author>
    </b:Author>
    <b:InternetSiteTitle>scielo</b:InternetSiteTitle>
    <b:Month>diciembre</b:Month>
    <b:URL>http://www.scielo.org.co/scielo.php?script=sci_arttext&amp;pid=S0120-338X2010000200008</b:URL>
    <b:RefOrder>28</b:RefOrder>
  </b:Source>
  <b:Source>
    <b:Tag>Nor17</b:Tag>
    <b:SourceType>InternetSite</b:SourceType>
    <b:Guid>{C277D6AE-F1F4-4363-B23F-43204F3101BF}</b:Guid>
    <b:Title>Problemas de Traducion</b:Title>
    <b:Year>2017</b:Year>
    <b:Author>
      <b:Author>
        <b:NameList>
          <b:Person>
            <b:Last>Nord</b:Last>
            <b:First>C.</b:First>
          </b:Person>
        </b:NameList>
      </b:Author>
    </b:Author>
    <b:InternetSiteTitle>scribd</b:InternetSiteTitle>
    <b:Month>Noviembre</b:Month>
    <b:Day>23</b:Day>
    <b:URL>https://es.scribd.com/document/365322061/Problemas-de-Traducion</b:URL>
    <b:YearAccessed>2018</b:YearAccessed>
    <b:MonthAccessed>Mayo</b:MonthAccessed>
    <b:DayAccessed>29</b:DayAccessed>
    <b:RefOrder>29</b:RefOrder>
  </b:Source>
  <b:Source>
    <b:Tag>Kan16</b:Tag>
    <b:SourceType>DocumentFromInternetSite</b:SourceType>
    <b:Guid>{88D6100C-32A0-412A-841F-B26DB180D777}</b:Guid>
    <b:Author>
      <b:Author>
        <b:NameList>
          <b:Person>
            <b:Last>Kanne</b:Last>
            <b:First>Monica</b:First>
          </b:Person>
        </b:NameList>
      </b:Author>
    </b:Author>
    <b:Title>Estrategias de la traducción</b:Title>
    <b:InternetSiteTitle>Munin open research archive</b:InternetSiteTitle>
    <b:Year>2016</b:Year>
    <b:Month>Noviembre</b:Month>
    <b:YearAccessed>2018</b:YearAccessed>
    <b:MonthAccessed>Mayo</b:MonthAccessed>
    <b:DayAccessed>25</b:DayAccessed>
    <b:URL>https://munin.uit.no/bitstream/handle/10037/10986/thesis.pdf?sequence=2</b:URL>
    <b:RefOrder>5</b:RefOrder>
  </b:Source>
  <b:Source>
    <b:Tag>Mol11</b:Tag>
    <b:SourceType>DocumentFromInternetSite</b:SourceType>
    <b:Guid>{3D54F0F3-9A6D-443B-BC3F-E95404BE30D7}</b:Guid>
    <b:Author>
      <b:Author>
        <b:NameList>
          <b:Person>
            <b:Last>Molés</b:Last>
            <b:First>Teresa</b:First>
          </b:Person>
        </b:NameList>
      </b:Author>
    </b:Author>
    <b:Title>La expresión del movimiento en Alemán como dificultad para el traductor </b:Title>
    <b:InternetSiteTitle>Repositori Universitat Jaume I</b:InternetSiteTitle>
    <b:Year>2011</b:Year>
    <b:YearAccessed>2018</b:YearAccessed>
    <b:MonthAccessed>Mayo</b:MonthAccessed>
    <b:DayAccessed>25</b:DayAccessed>
    <b:URL>http://repositori.uji.es/xmlui/bitstream/handle/10234/80307/TFM_MolesCasesTeresa.pdf?sequence=1</b:URL>
    <b:RefOrder>6</b:RefOrder>
  </b:Source>
  <b:Source>
    <b:Tag>All</b:Tag>
    <b:SourceType>DocumentFromInternetSite</b:SourceType>
    <b:Guid>{5F2B489D-9B6D-4155-9235-B1F4DBFD3EF7}</b:Guid>
    <b:Author>
      <b:Author>
        <b:NameList>
          <b:Person>
            <b:Last>Alliaud</b:Last>
            <b:First>Alicia</b:First>
          </b:Person>
          <b:Person>
            <b:Last>Cagnolati</b:Last>
            <b:First>Beatriz</b:First>
          </b:Person>
          <b:Person>
            <b:Last>Gentile</b:Last>
            <b:First>Ana</b:First>
          </b:Person>
          <b:Person>
            <b:Last>Urrutia</b:Last>
            <b:First>María</b:First>
          </b:Person>
          <b:Person>
            <b:Last>Freyre</b:Last>
            <b:First>María</b:First>
          </b:Person>
        </b:NameList>
      </b:Author>
    </b:Author>
    <b:Title>Textos especializados: Comprensión y traducción por profesionales del área científico-técnica y por traductores</b:Title>
    <b:InternetSiteTitle>scribd</b:InternetSiteTitle>
    <b:Year>1999</b:Year>
    <b:YearAccessed>2018</b:YearAccessed>
    <b:MonthAccessed>Mayo</b:MonthAccessed>
    <b:DayAccessed>25</b:DayAccessed>
    <b:URL>https://es.scribd.com/document/355261321/pm-179</b:URL>
    <b:RefOrder>7</b:RefOrder>
  </b:Source>
  <b:Source>
    <b:Tag>Rui13</b:Tag>
    <b:SourceType>DocumentFromInternetSite</b:SourceType>
    <b:Guid>{78F7524E-CF62-456A-AEA5-3A82DAE12983}</b:Guid>
    <b:Author>
      <b:Author>
        <b:NameList>
          <b:Person>
            <b:Last>Ruiz</b:Last>
            <b:First>Silvia</b:First>
          </b:Person>
        </b:NameList>
      </b:Author>
    </b:Author>
    <b:Title>Los referentes culturales y su tratamiento en la traducción del manga</b:Title>
    <b:InternetSiteTitle>RECERCAT</b:InternetSiteTitle>
    <b:Year>2013</b:Year>
    <b:Month>Julio</b:Month>
    <b:YearAccessed>2018</b:YearAccessed>
    <b:MonthAccessed>Mayo</b:MonthAccessed>
    <b:DayAccessed>25</b:DayAccessed>
    <b:URL>https://www.recercat.cat/bitstream/handle/2072/227488/Trabajo-investigacion.silvia.ruiz.pi.pdf</b:URL>
    <b:RefOrder>8</b:RefOrder>
  </b:Source>
  <b:Source>
    <b:Tag>Gon14</b:Tag>
    <b:SourceType>DocumentFromInternetSite</b:SourceType>
    <b:Guid>{AFC9BAB1-CFB6-4A98-8118-6CE61FC038AD}</b:Guid>
    <b:Author>
      <b:Author>
        <b:NameList>
          <b:Person>
            <b:Last>González</b:Last>
            <b:First>Marta</b:First>
          </b:Person>
        </b:NameList>
      </b:Author>
    </b:Author>
    <b:Title>Estudio sobre el argot, las expresiones idiomáticas y los</b:Title>
    <b:InternetSiteTitle>Repositori Universitat Jaume I</b:InternetSiteTitle>
    <b:Year>2014</b:Year>
    <b:Month>Octubre</b:Month>
    <b:YearAccessed>2018</b:YearAccessed>
    <b:MonthAccessed>Mayo</b:MonthAccessed>
    <b:DayAccessed>25</b:DayAccessed>
    <b:URL>http://repositori.uji.es/xmlui/bitstream/handle/10234/108538/TFG_Miguel_Gonzalez_Marta.pdf?sequence=1</b:URL>
    <b:RefOrder>9</b:RefOrder>
  </b:Source>
  <b:Source>
    <b:Tag>Yud10</b:Tag>
    <b:SourceType>DocumentFromInternetSite</b:SourceType>
    <b:Guid>{C370E56B-DD67-4C76-B621-5E2F3B7DC1F3}</b:Guid>
    <b:Author>
      <b:Author>
        <b:NameList>
          <b:Person>
            <b:Last>Yudes</b:Last>
            <b:First>Carolina</b:First>
          </b:Person>
        </b:NameList>
      </b:Author>
    </b:Author>
    <b:Title>PROCESOS COGNITIVOS EN INTERPRETES SIMULTÁNEOS: COMPRENSIÓN, MEMORIA DE TRABAJO Y FUNCIONES EJECUTIVAS</b:Title>
    <b:InternetSiteTitle>Dialnet</b:InternetSiteTitle>
    <b:Year>2010</b:Year>
    <b:Month>Noviembre</b:Month>
    <b:YearAccessed>2018</b:YearAccessed>
    <b:MonthAccessed>Mayo</b:MonthAccessed>
    <b:DayAccessed>25</b:DayAccessed>
    <b:URL>https://dialnet.unirioja.es/servlet/tesis?codigo=63080</b:URL>
    <b:RefOrder>10</b:RefOrder>
  </b:Source>
  <b:Source>
    <b:Tag>Lun14</b:Tag>
    <b:SourceType>DocumentFromInternetSite</b:SourceType>
    <b:Guid>{711E68A3-F847-49FE-AEB1-FB8B912796C9}</b:Guid>
    <b:Author>
      <b:Author>
        <b:NameList>
          <b:Person>
            <b:Last>Luncan</b:Last>
            <b:First>Iulia</b:First>
          </b:Person>
        </b:NameList>
      </b:Author>
    </b:Author>
    <b:Title>La interpretación en los servicios públicos: la interpretación</b:Title>
    <b:InternetSiteTitle>Repositori Universitat Jaume l</b:InternetSiteTitle>
    <b:Year>2014</b:Year>
    <b:Month>Octubre</b:Month>
    <b:YearAccessed>2018</b:YearAccessed>
    <b:MonthAccessed>Mayo</b:MonthAccessed>
    <b:DayAccessed>25</b:DayAccessed>
    <b:URL>http://repositori.uji.es/xmlui/bitstream/handle/10234/107359/TFG_%20Luncan_Alexandra.pdf?sequence=1&amp;isAllowed=y</b:URL>
    <b:RefOrder>12</b:RefOrder>
  </b:Source>
  <b:Source>
    <b:Tag>Lor15</b:Tag>
    <b:SourceType>DocumentFromInternetSite</b:SourceType>
    <b:Guid>{A663A9C1-9926-4E8E-A59E-61B7CAE89B58}</b:Guid>
    <b:Author>
      <b:Author>
        <b:NameList>
          <b:Person>
            <b:Last>Lorca</b:Last>
            <b:First>Juan</b:First>
          </b:Person>
        </b:NameList>
      </b:Author>
    </b:Author>
    <b:Title>Interpretación deportiva</b:Title>
    <b:InternetSiteTitle>RUA. Repositorio Institucional de la Universidad de Alicante</b:InternetSiteTitle>
    <b:Year>2015</b:Year>
    <b:Month>Junio</b:Month>
    <b:YearAccessed>2018</b:YearAccessed>
    <b:MonthAccessed>Mayo</b:MonthAccessed>
    <b:DayAccessed>27</b:DayAccessed>
    <b:URL>https://rua.ua.es/dspace/bitstream/10045/51428/1/LORCA_Sportsinterp_2015.pdf</b:URL>
    <b:RefOrder>13</b:RefOrder>
  </b:Source>
  <b:Source>
    <b:Tag>MOR15</b:Tag>
    <b:SourceType>DocumentFromInternetSite</b:SourceType>
    <b:Guid>{7D4368E1-1302-4DFE-BBE0-1DC110F8F921}</b:Guid>
    <b:Author>
      <b:Author>
        <b:NameList>
          <b:Person>
            <b:Last>MORALES</b:Last>
            <b:First>ANA</b:First>
          </b:Person>
        </b:NameList>
      </b:Author>
    </b:Author>
    <b:Title>EL IMPACTO PSICOLÓGICO EN EL INTÉRPRETE</b:Title>
    <b:InternetSiteTitle>FUNDACIÓN ITALIA MORAYTA, A.C.</b:InternetSiteTitle>
    <b:Year>2015</b:Year>
    <b:YearAccessed>2018</b:YearAccessed>
    <b:MonthAccessed>Mayo</b:MonthAccessed>
    <b:DayAccessed>27</b:DayAccessed>
    <b:URL>http://italiamorayta.org/wp-content/uploads/2017/09/Los-efectos-psicol%C3%B3gicos-en-el-int%C3%A9rprete.pdf</b:URL>
    <b:Month>Junio</b:Month>
    <b:Day>2</b:Day>
    <b:RefOrder>15</b:RefOrder>
  </b:Source>
  <b:Source>
    <b:Tag>Rui10</b:Tag>
    <b:SourceType>DocumentFromInternetSite</b:SourceType>
    <b:Guid>{4FB729E2-D011-4586-838F-AFBBBCFF14D8}</b:Guid>
    <b:Author>
      <b:Author>
        <b:NameList>
          <b:Person>
            <b:Last>Ruisánchez</b:Last>
            <b:First>Pablo</b:First>
          </b:Person>
        </b:NameList>
      </b:Author>
    </b:Author>
    <b:Title>Análisis de las destrezas básicas de los intérpretes según las</b:Title>
    <b:InternetSiteTitle>Repositorio Digital de la UPF</b:InternetSiteTitle>
    <b:Year>2010</b:Year>
    <b:Month>Junio</b:Month>
    <b:Day>21</b:Day>
    <b:YearAccessed>2018</b:YearAccessed>
    <b:MonthAccessed>Mayo</b:MonthAccessed>
    <b:DayAccessed>27</b:DayAccessed>
    <b:URL>https://repositori.upf.edu/bitstream/handle/10230/12935/Ruisanchez_Ortega_Pablo_TA.pdf?sequence=1</b:URL>
    <b:RefOrder>16</b:RefOrder>
  </b:Source>
  <b:Source>
    <b:Tag>Valsf</b:Tag>
    <b:SourceType>DocumentFromInternetSite</b:SourceType>
    <b:Guid>{31355FC5-8500-42C0-8D80-64B4CE67B7D0}</b:Guid>
    <b:Title>La interpretación </b:Title>
    <b:Year>s.f.</b:Year>
    <b:Author>
      <b:Author>
        <b:NameList>
          <b:Person>
            <b:Last>Valdivia</b:Last>
            <b:First>Carmen</b:First>
          </b:Person>
        </b:NameList>
      </b:Author>
    </b:Author>
    <b:InternetSiteTitle>Revistas Científicas de la Universidad de Murcia</b:InternetSiteTitle>
    <b:URL>http://revistas.um.es/analesff/article/viewFile/17761/17131</b:URL>
    <b:YearAccessed>2018</b:YearAccessed>
    <b:MonthAccessed>Mayo</b:MonthAccessed>
    <b:DayAccessed>27</b:DayAccessed>
    <b:RefOrder>3</b:RefOrder>
  </b:Source>
  <b:Source>
    <b:Tag>Nid</b:Tag>
    <b:SourceType>InternetSite</b:SourceType>
    <b:Guid>{2CE26D43-1BC7-48EB-9930-C87AD0BF49A2}</b:Guid>
    <b:Title>Definiciones de traducción</b:Title>
    <b:InternetSiteTitle>Herramientas para la traducción</b:InternetSiteTitle>
    <b:Year>1947</b:Year>
    <b:URL>https://estheracereda.wordpress.com/contrate-de-definiciones-sobre-el-proceso-de-la-traduccion/</b:URL>
    <b:Author>
      <b:Author>
        <b:NameList>
          <b:Person>
            <b:Last>Nida</b:Last>
            <b:First>Eugene</b:First>
          </b:Person>
          <b:Person>
            <b:Last>Taber</b:Last>
            <b:First>Charles</b:First>
          </b:Person>
        </b:NameList>
      </b:Author>
    </b:Author>
    <b:YearAccessed>2018</b:YearAccessed>
    <b:MonthAccessed>Mayo</b:MonthAccessed>
    <b:DayAccessed>27</b:DayAccessed>
    <b:RefOrder>2</b:RefOrder>
  </b:Source>
  <b:Source>
    <b:Tag>Jul51</b:Tag>
    <b:SourceType>DocumentFromInternetSite</b:SourceType>
    <b:Guid>{144CDA02-614E-4FE8-870E-122396AA8AD0}</b:Guid>
    <b:Author>
      <b:Author>
        <b:NameList>
          <b:Person>
            <b:Last>Cortázar</b:Last>
            <b:First>Julio</b:First>
          </b:Person>
        </b:NameList>
      </b:Author>
    </b:Author>
    <b:Title>Estrategias de la traducción</b:Title>
    <b:Year>1951</b:Year>
    <b:URL>https://munin.uit.no/bitstream/handle/10037/10986/thesis.pdf?sequence=2</b:URL>
    <b:YearAccessed>2018</b:YearAccessed>
    <b:MonthAccessed>Mayo</b:MonthAccessed>
    <b:DayAccessed>27</b:DayAccessed>
    <b:InternetSiteTitle>Munin open research archive</b:InternetSiteTitle>
    <b:RefOrder>4</b:RefOrder>
  </b:Source>
  <b:Source>
    <b:Tag>Hal13</b:Tag>
    <b:SourceType>DocumentFromInternetSite</b:SourceType>
    <b:Guid>{93A19975-8F7A-42DD-85E4-F5E30AB7978F}</b:Guid>
    <b:Author>
      <b:Author>
        <b:NameList>
          <b:Person>
            <b:Last>Hale</b:Last>
          </b:Person>
          <b:Person>
            <b:Last>Napier</b:Last>
          </b:Person>
        </b:NameList>
      </b:Author>
    </b:Author>
    <b:Title>Interpretación deportiva</b:Title>
    <b:Year>2013</b:Year>
    <b:URL>https://rua.ua.es/dspace/bitstream/10045/51428/1/LORCA_Sportsinterp_2015.pdf</b:URL>
    <b:YearAccessed>2018</b:YearAccessed>
    <b:MonthAccessed>Mayo</b:MonthAccessed>
    <b:DayAccessed>27</b:DayAccessed>
    <b:InternetSiteTitle>RUA. Repositorio Institucional de la Universidad de Alicante</b:InternetSiteTitle>
    <b:RefOrder>14</b:RefOrder>
  </b:Source>
</b:Sources>
</file>

<file path=customXml/itemProps1.xml><?xml version="1.0" encoding="utf-8"?>
<ds:datastoreItem xmlns:ds="http://schemas.openxmlformats.org/officeDocument/2006/customXml" ds:itemID="{A4DF8511-F4A4-4C11-BF15-1B13B3D5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17</Pages>
  <Words>5684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Naira Niktè Santillan</cp:lastModifiedBy>
  <cp:revision>8</cp:revision>
  <dcterms:created xsi:type="dcterms:W3CDTF">2018-08-20T02:09:00Z</dcterms:created>
  <dcterms:modified xsi:type="dcterms:W3CDTF">2018-09-26T21:17:00Z</dcterms:modified>
</cp:coreProperties>
</file>