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E72FB" w14:textId="77777777" w:rsidR="00EB25C9" w:rsidRDefault="00EB25C9" w:rsidP="00E5137F">
      <w:pPr>
        <w:shd w:val="clear" w:color="auto" w:fill="FFFFFF"/>
        <w:spacing w:after="82" w:line="276" w:lineRule="auto"/>
        <w:jc w:val="right"/>
        <w:rPr>
          <w:rFonts w:ascii="Times New Roman" w:eastAsia="Calibri" w:hAnsi="Times New Roman" w:cs="Times New Roman"/>
          <w:b/>
          <w:color w:val="000000"/>
          <w:sz w:val="24"/>
          <w:szCs w:val="24"/>
          <w:lang w:val="es-ES" w:eastAsia="es-MX"/>
        </w:rPr>
      </w:pPr>
    </w:p>
    <w:p w14:paraId="3DB25055" w14:textId="501F597B" w:rsidR="00C87BF9" w:rsidRPr="0067266A" w:rsidRDefault="0067266A" w:rsidP="0067266A">
      <w:pPr>
        <w:shd w:val="clear" w:color="auto" w:fill="FFFFFF"/>
        <w:spacing w:after="82" w:line="276" w:lineRule="auto"/>
        <w:jc w:val="right"/>
        <w:rPr>
          <w:rFonts w:ascii="Calibri" w:eastAsia="Calibri" w:hAnsi="Calibri" w:cs="Calibri"/>
          <w:b/>
          <w:color w:val="000000"/>
          <w:sz w:val="36"/>
          <w:szCs w:val="36"/>
          <w:lang w:val="es-ES" w:eastAsia="es-MX"/>
        </w:rPr>
      </w:pPr>
      <w:r w:rsidRPr="0067266A">
        <w:rPr>
          <w:rFonts w:ascii="Calibri" w:eastAsia="Calibri" w:hAnsi="Calibri" w:cs="Calibri"/>
          <w:b/>
          <w:color w:val="000000"/>
          <w:sz w:val="36"/>
          <w:szCs w:val="36"/>
          <w:lang w:val="es-ES" w:eastAsia="es-MX"/>
        </w:rPr>
        <w:t>El delito como base estructural de la flagrancia</w:t>
      </w:r>
    </w:p>
    <w:p w14:paraId="24CC9BFE" w14:textId="5729ED8C" w:rsidR="0087311D" w:rsidRPr="0067266A" w:rsidRDefault="00E5137F" w:rsidP="006726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Calibri" w:hAnsi="Times New Roman" w:cs="Times New Roman"/>
          <w:b/>
          <w:i/>
          <w:color w:val="000000"/>
          <w:sz w:val="24"/>
          <w:szCs w:val="24"/>
          <w:lang w:val="es-ES" w:eastAsia="es-MX"/>
        </w:rPr>
      </w:pPr>
      <w:r w:rsidRPr="0067266A">
        <w:rPr>
          <w:rFonts w:ascii="Calibri" w:eastAsia="Calibri" w:hAnsi="Calibri" w:cs="Calibri"/>
          <w:b/>
          <w:i/>
          <w:color w:val="000000"/>
          <w:sz w:val="28"/>
          <w:szCs w:val="36"/>
          <w:lang w:val="es-ES" w:eastAsia="es-MX"/>
        </w:rPr>
        <w:t xml:space="preserve">The </w:t>
      </w:r>
      <w:proofErr w:type="spellStart"/>
      <w:r w:rsidRPr="0067266A">
        <w:rPr>
          <w:rFonts w:ascii="Calibri" w:eastAsia="Calibri" w:hAnsi="Calibri" w:cs="Calibri"/>
          <w:b/>
          <w:i/>
          <w:color w:val="000000"/>
          <w:sz w:val="28"/>
          <w:szCs w:val="36"/>
          <w:lang w:val="es-ES" w:eastAsia="es-MX"/>
        </w:rPr>
        <w:t>crime</w:t>
      </w:r>
      <w:proofErr w:type="spellEnd"/>
      <w:r w:rsidRPr="0067266A">
        <w:rPr>
          <w:rFonts w:ascii="Calibri" w:eastAsia="Calibri" w:hAnsi="Calibri" w:cs="Calibri"/>
          <w:b/>
          <w:i/>
          <w:color w:val="000000"/>
          <w:sz w:val="28"/>
          <w:szCs w:val="36"/>
          <w:lang w:val="es-ES" w:eastAsia="es-MX"/>
        </w:rPr>
        <w:t xml:space="preserve"> as a </w:t>
      </w:r>
      <w:proofErr w:type="spellStart"/>
      <w:r w:rsidRPr="0067266A">
        <w:rPr>
          <w:rFonts w:ascii="Calibri" w:eastAsia="Calibri" w:hAnsi="Calibri" w:cs="Calibri"/>
          <w:b/>
          <w:i/>
          <w:color w:val="000000"/>
          <w:sz w:val="28"/>
          <w:szCs w:val="36"/>
          <w:lang w:val="es-ES" w:eastAsia="es-MX"/>
        </w:rPr>
        <w:t>structural</w:t>
      </w:r>
      <w:proofErr w:type="spellEnd"/>
      <w:r w:rsidRPr="0067266A">
        <w:rPr>
          <w:rFonts w:ascii="Calibri" w:eastAsia="Calibri" w:hAnsi="Calibri" w:cs="Calibri"/>
          <w:b/>
          <w:i/>
          <w:color w:val="000000"/>
          <w:sz w:val="28"/>
          <w:szCs w:val="36"/>
          <w:lang w:val="es-ES" w:eastAsia="es-MX"/>
        </w:rPr>
        <w:t xml:space="preserve"> </w:t>
      </w:r>
      <w:proofErr w:type="spellStart"/>
      <w:r w:rsidRPr="0067266A">
        <w:rPr>
          <w:rFonts w:ascii="Calibri" w:eastAsia="Calibri" w:hAnsi="Calibri" w:cs="Calibri"/>
          <w:b/>
          <w:i/>
          <w:color w:val="000000"/>
          <w:sz w:val="28"/>
          <w:szCs w:val="36"/>
          <w:lang w:val="es-ES" w:eastAsia="es-MX"/>
        </w:rPr>
        <w:t>basis</w:t>
      </w:r>
      <w:proofErr w:type="spellEnd"/>
      <w:r w:rsidRPr="0067266A">
        <w:rPr>
          <w:rFonts w:ascii="Calibri" w:eastAsia="Calibri" w:hAnsi="Calibri" w:cs="Calibri"/>
          <w:b/>
          <w:i/>
          <w:color w:val="000000"/>
          <w:sz w:val="28"/>
          <w:szCs w:val="36"/>
          <w:lang w:val="es-ES" w:eastAsia="es-MX"/>
        </w:rPr>
        <w:t xml:space="preserve"> </w:t>
      </w:r>
      <w:proofErr w:type="spellStart"/>
      <w:r w:rsidRPr="0067266A">
        <w:rPr>
          <w:rFonts w:ascii="Calibri" w:eastAsia="Calibri" w:hAnsi="Calibri" w:cs="Calibri"/>
          <w:b/>
          <w:i/>
          <w:color w:val="000000"/>
          <w:sz w:val="28"/>
          <w:szCs w:val="36"/>
          <w:lang w:val="es-ES" w:eastAsia="es-MX"/>
        </w:rPr>
        <w:t>of</w:t>
      </w:r>
      <w:proofErr w:type="spellEnd"/>
      <w:r w:rsidRPr="0067266A">
        <w:rPr>
          <w:rFonts w:ascii="Calibri" w:eastAsia="Calibri" w:hAnsi="Calibri" w:cs="Calibri"/>
          <w:b/>
          <w:i/>
          <w:color w:val="000000"/>
          <w:sz w:val="28"/>
          <w:szCs w:val="36"/>
          <w:lang w:val="es-ES" w:eastAsia="es-MX"/>
        </w:rPr>
        <w:t xml:space="preserve"> </w:t>
      </w:r>
      <w:proofErr w:type="spellStart"/>
      <w:r w:rsidRPr="0067266A">
        <w:rPr>
          <w:rFonts w:ascii="Calibri" w:eastAsia="Calibri" w:hAnsi="Calibri" w:cs="Calibri"/>
          <w:b/>
          <w:i/>
          <w:color w:val="000000"/>
          <w:sz w:val="28"/>
          <w:szCs w:val="36"/>
          <w:lang w:val="es-ES" w:eastAsia="es-MX"/>
        </w:rPr>
        <w:t>flagrance</w:t>
      </w:r>
      <w:proofErr w:type="spellEnd"/>
    </w:p>
    <w:p w14:paraId="51C9FE74" w14:textId="3679326D" w:rsidR="002545B0" w:rsidRPr="00320470" w:rsidRDefault="002545B0" w:rsidP="00FD0C7C">
      <w:pPr>
        <w:shd w:val="clear" w:color="auto" w:fill="FFFFFF"/>
        <w:spacing w:after="82" w:line="360" w:lineRule="auto"/>
        <w:jc w:val="right"/>
        <w:rPr>
          <w:rFonts w:ascii="Times New Roman" w:eastAsia="Times New Roman" w:hAnsi="Times New Roman" w:cs="Times New Roman"/>
          <w:sz w:val="24"/>
          <w:szCs w:val="24"/>
          <w:lang w:val="en" w:eastAsia="es-MX"/>
        </w:rPr>
      </w:pPr>
    </w:p>
    <w:p w14:paraId="6F7A827A" w14:textId="000D5AEB" w:rsidR="00FD0C7C" w:rsidRPr="0029691E" w:rsidRDefault="0029691E" w:rsidP="0029691E">
      <w:pPr>
        <w:shd w:val="clear" w:color="auto" w:fill="FFFFFF"/>
        <w:spacing w:after="82" w:line="276" w:lineRule="auto"/>
        <w:jc w:val="right"/>
        <w:rPr>
          <w:rFonts w:eastAsia="Calibri"/>
          <w:color w:val="FF0000"/>
          <w:sz w:val="28"/>
        </w:rPr>
      </w:pPr>
      <w:r w:rsidRPr="0029691E">
        <w:rPr>
          <w:rFonts w:ascii="Calibri" w:eastAsia="Calibri" w:hAnsi="Calibri" w:cs="Calibri"/>
          <w:b/>
          <w:color w:val="000000"/>
          <w:sz w:val="24"/>
          <w:szCs w:val="24"/>
          <w:lang w:val="es-ES" w:eastAsia="es-MX"/>
        </w:rPr>
        <w:t xml:space="preserve">Ricardo </w:t>
      </w:r>
      <w:r>
        <w:rPr>
          <w:rFonts w:ascii="Calibri" w:eastAsia="Calibri" w:hAnsi="Calibri" w:cs="Calibri"/>
          <w:b/>
          <w:color w:val="000000"/>
          <w:sz w:val="24"/>
          <w:szCs w:val="24"/>
          <w:lang w:val="es-ES" w:eastAsia="es-MX"/>
        </w:rPr>
        <w:t>G</w:t>
      </w:r>
      <w:r w:rsidRPr="0029691E">
        <w:rPr>
          <w:rFonts w:ascii="Calibri" w:eastAsia="Calibri" w:hAnsi="Calibri" w:cs="Calibri"/>
          <w:b/>
          <w:color w:val="000000"/>
          <w:sz w:val="24"/>
          <w:szCs w:val="24"/>
          <w:lang w:val="es-ES" w:eastAsia="es-MX"/>
        </w:rPr>
        <w:t xml:space="preserve">onzález </w:t>
      </w:r>
      <w:r>
        <w:rPr>
          <w:rFonts w:ascii="Calibri" w:eastAsia="Calibri" w:hAnsi="Calibri" w:cs="Calibri"/>
          <w:b/>
          <w:color w:val="000000"/>
          <w:sz w:val="24"/>
          <w:szCs w:val="24"/>
          <w:lang w:val="es-ES" w:eastAsia="es-MX"/>
        </w:rPr>
        <w:t>R</w:t>
      </w:r>
      <w:r w:rsidRPr="0029691E">
        <w:rPr>
          <w:rFonts w:ascii="Calibri" w:eastAsia="Calibri" w:hAnsi="Calibri" w:cs="Calibri"/>
          <w:b/>
          <w:color w:val="000000"/>
          <w:sz w:val="24"/>
          <w:szCs w:val="24"/>
          <w:lang w:val="es-ES" w:eastAsia="es-MX"/>
        </w:rPr>
        <w:t>eyes</w:t>
      </w:r>
      <w:r>
        <w:rPr>
          <w:rFonts w:ascii="Calibri" w:eastAsia="Calibri" w:hAnsi="Calibri" w:cs="Calibri"/>
          <w:b/>
          <w:color w:val="000000"/>
          <w:sz w:val="24"/>
          <w:szCs w:val="24"/>
          <w:lang w:val="es-ES" w:eastAsia="es-MX"/>
        </w:rPr>
        <w:br/>
      </w:r>
      <w:r w:rsidRPr="0029691E">
        <w:rPr>
          <w:rFonts w:ascii="Times New Roman" w:hAnsi="Times New Roman" w:cs="Times New Roman"/>
          <w:sz w:val="24"/>
        </w:rPr>
        <w:t xml:space="preserve">Universidad </w:t>
      </w:r>
      <w:r>
        <w:rPr>
          <w:rFonts w:ascii="Times New Roman" w:hAnsi="Times New Roman" w:cs="Times New Roman"/>
          <w:sz w:val="24"/>
        </w:rPr>
        <w:t>A</w:t>
      </w:r>
      <w:r w:rsidRPr="0029691E">
        <w:rPr>
          <w:rFonts w:ascii="Times New Roman" w:hAnsi="Times New Roman" w:cs="Times New Roman"/>
          <w:sz w:val="24"/>
        </w:rPr>
        <w:t xml:space="preserve">utónoma de </w:t>
      </w:r>
      <w:r>
        <w:rPr>
          <w:rFonts w:ascii="Times New Roman" w:hAnsi="Times New Roman" w:cs="Times New Roman"/>
          <w:sz w:val="24"/>
        </w:rPr>
        <w:t>G</w:t>
      </w:r>
      <w:r w:rsidRPr="0029691E">
        <w:rPr>
          <w:rFonts w:ascii="Times New Roman" w:hAnsi="Times New Roman" w:cs="Times New Roman"/>
          <w:sz w:val="24"/>
        </w:rPr>
        <w:t xml:space="preserve">uerrero, </w:t>
      </w:r>
      <w:r>
        <w:rPr>
          <w:rFonts w:ascii="Times New Roman" w:hAnsi="Times New Roman" w:cs="Times New Roman"/>
          <w:sz w:val="24"/>
        </w:rPr>
        <w:t>M</w:t>
      </w:r>
      <w:r w:rsidRPr="0029691E">
        <w:rPr>
          <w:rFonts w:ascii="Times New Roman" w:hAnsi="Times New Roman" w:cs="Times New Roman"/>
          <w:sz w:val="24"/>
        </w:rPr>
        <w:t>éxico</w:t>
      </w:r>
      <w:r>
        <w:rPr>
          <w:rFonts w:ascii="Times New Roman" w:hAnsi="Times New Roman" w:cs="Times New Roman"/>
          <w:sz w:val="24"/>
        </w:rPr>
        <w:br/>
      </w:r>
      <w:r w:rsidR="00FD0C7C" w:rsidRPr="00320470">
        <w:rPr>
          <w:rFonts w:ascii="Times New Roman" w:eastAsia="Times New Roman" w:hAnsi="Times New Roman" w:cs="Times New Roman"/>
          <w:b/>
          <w:sz w:val="24"/>
          <w:szCs w:val="24"/>
          <w:lang w:eastAsia="es-MX"/>
        </w:rPr>
        <w:t xml:space="preserve"> </w:t>
      </w:r>
      <w:hyperlink r:id="rId7" w:history="1">
        <w:r w:rsidR="000F2E66" w:rsidRPr="0029691E">
          <w:rPr>
            <w:rFonts w:eastAsia="Calibri"/>
            <w:color w:val="FF0000"/>
            <w:sz w:val="24"/>
          </w:rPr>
          <w:t>mtro_rigore@hotmail.com</w:t>
        </w:r>
      </w:hyperlink>
    </w:p>
    <w:p w14:paraId="32A929D2" w14:textId="011C8C86" w:rsidR="006609D3" w:rsidRPr="0029691E" w:rsidRDefault="00E5137F" w:rsidP="0029691E">
      <w:pPr>
        <w:shd w:val="clear" w:color="auto" w:fill="FFFFFF"/>
        <w:spacing w:after="82" w:line="276" w:lineRule="auto"/>
        <w:jc w:val="right"/>
        <w:rPr>
          <w:rFonts w:eastAsia="Calibri"/>
          <w:color w:val="FF0000"/>
          <w:sz w:val="28"/>
        </w:rPr>
      </w:pPr>
      <w:r>
        <w:rPr>
          <w:rFonts w:ascii="Times New Roman" w:eastAsia="Times New Roman" w:hAnsi="Times New Roman" w:cs="Times New Roman"/>
          <w:b/>
          <w:sz w:val="24"/>
          <w:szCs w:val="24"/>
          <w:lang w:eastAsia="es-MX"/>
        </w:rPr>
        <w:br/>
      </w:r>
      <w:r w:rsidR="0029691E" w:rsidRPr="0029691E">
        <w:rPr>
          <w:rFonts w:ascii="Calibri" w:eastAsia="Calibri" w:hAnsi="Calibri" w:cs="Calibri"/>
          <w:b/>
          <w:color w:val="000000"/>
          <w:sz w:val="24"/>
          <w:szCs w:val="24"/>
          <w:lang w:val="es-ES" w:eastAsia="es-MX"/>
        </w:rPr>
        <w:t xml:space="preserve">Ana </w:t>
      </w:r>
      <w:r w:rsidR="0029691E">
        <w:rPr>
          <w:rFonts w:ascii="Calibri" w:eastAsia="Calibri" w:hAnsi="Calibri" w:cs="Calibri"/>
          <w:b/>
          <w:color w:val="000000"/>
          <w:sz w:val="24"/>
          <w:szCs w:val="24"/>
          <w:lang w:val="es-ES" w:eastAsia="es-MX"/>
        </w:rPr>
        <w:t>I</w:t>
      </w:r>
      <w:r w:rsidR="0029691E" w:rsidRPr="0029691E">
        <w:rPr>
          <w:rFonts w:ascii="Calibri" w:eastAsia="Calibri" w:hAnsi="Calibri" w:cs="Calibri"/>
          <w:b/>
          <w:color w:val="000000"/>
          <w:sz w:val="24"/>
          <w:szCs w:val="24"/>
          <w:lang w:val="es-ES" w:eastAsia="es-MX"/>
        </w:rPr>
        <w:t xml:space="preserve">sabel </w:t>
      </w:r>
      <w:r w:rsidR="0029691E">
        <w:rPr>
          <w:rFonts w:ascii="Calibri" w:eastAsia="Calibri" w:hAnsi="Calibri" w:cs="Calibri"/>
          <w:b/>
          <w:color w:val="000000"/>
          <w:sz w:val="24"/>
          <w:szCs w:val="24"/>
          <w:lang w:val="es-ES" w:eastAsia="es-MX"/>
        </w:rPr>
        <w:t>N</w:t>
      </w:r>
      <w:r w:rsidR="0029691E" w:rsidRPr="0029691E">
        <w:rPr>
          <w:rFonts w:ascii="Calibri" w:eastAsia="Calibri" w:hAnsi="Calibri" w:cs="Calibri"/>
          <w:b/>
          <w:color w:val="000000"/>
          <w:sz w:val="24"/>
          <w:szCs w:val="24"/>
          <w:lang w:val="es-ES" w:eastAsia="es-MX"/>
        </w:rPr>
        <w:t xml:space="preserve">eri </w:t>
      </w:r>
      <w:r w:rsidR="0029691E">
        <w:rPr>
          <w:rFonts w:ascii="Calibri" w:eastAsia="Calibri" w:hAnsi="Calibri" w:cs="Calibri"/>
          <w:b/>
          <w:color w:val="000000"/>
          <w:sz w:val="24"/>
          <w:szCs w:val="24"/>
          <w:lang w:val="es-ES" w:eastAsia="es-MX"/>
        </w:rPr>
        <w:t>R</w:t>
      </w:r>
      <w:r w:rsidR="0029691E" w:rsidRPr="0029691E">
        <w:rPr>
          <w:rFonts w:ascii="Calibri" w:eastAsia="Calibri" w:hAnsi="Calibri" w:cs="Calibri"/>
          <w:b/>
          <w:color w:val="000000"/>
          <w:sz w:val="24"/>
          <w:szCs w:val="24"/>
          <w:lang w:val="es-ES" w:eastAsia="es-MX"/>
        </w:rPr>
        <w:t>omán</w:t>
      </w:r>
      <w:r w:rsidR="0029691E">
        <w:rPr>
          <w:rFonts w:ascii="Calibri" w:eastAsia="Calibri" w:hAnsi="Calibri" w:cs="Calibri"/>
          <w:b/>
          <w:color w:val="000000"/>
          <w:sz w:val="24"/>
          <w:szCs w:val="24"/>
          <w:lang w:val="es-ES" w:eastAsia="es-MX"/>
        </w:rPr>
        <w:br/>
      </w:r>
      <w:r w:rsidR="0029691E" w:rsidRPr="0029691E">
        <w:rPr>
          <w:rFonts w:ascii="Times New Roman" w:hAnsi="Times New Roman" w:cs="Times New Roman"/>
          <w:sz w:val="24"/>
        </w:rPr>
        <w:t xml:space="preserve">Universidad </w:t>
      </w:r>
      <w:r w:rsidR="0029691E">
        <w:rPr>
          <w:rFonts w:ascii="Times New Roman" w:hAnsi="Times New Roman" w:cs="Times New Roman"/>
          <w:sz w:val="24"/>
        </w:rPr>
        <w:t>A</w:t>
      </w:r>
      <w:r w:rsidR="0029691E" w:rsidRPr="0029691E">
        <w:rPr>
          <w:rFonts w:ascii="Times New Roman" w:hAnsi="Times New Roman" w:cs="Times New Roman"/>
          <w:sz w:val="24"/>
        </w:rPr>
        <w:t xml:space="preserve">utónoma de </w:t>
      </w:r>
      <w:r w:rsidR="0029691E">
        <w:rPr>
          <w:rFonts w:ascii="Times New Roman" w:hAnsi="Times New Roman" w:cs="Times New Roman"/>
          <w:sz w:val="24"/>
        </w:rPr>
        <w:t>G</w:t>
      </w:r>
      <w:r w:rsidR="0029691E" w:rsidRPr="0029691E">
        <w:rPr>
          <w:rFonts w:ascii="Times New Roman" w:hAnsi="Times New Roman" w:cs="Times New Roman"/>
          <w:sz w:val="24"/>
        </w:rPr>
        <w:t xml:space="preserve">uerrero, </w:t>
      </w:r>
      <w:r w:rsidR="0029691E">
        <w:rPr>
          <w:rFonts w:ascii="Times New Roman" w:hAnsi="Times New Roman" w:cs="Times New Roman"/>
          <w:sz w:val="24"/>
        </w:rPr>
        <w:t>M</w:t>
      </w:r>
      <w:r w:rsidR="0029691E" w:rsidRPr="0029691E">
        <w:rPr>
          <w:rFonts w:ascii="Times New Roman" w:hAnsi="Times New Roman" w:cs="Times New Roman"/>
          <w:sz w:val="24"/>
        </w:rPr>
        <w:t>éxico</w:t>
      </w:r>
      <w:r w:rsidR="0029691E">
        <w:rPr>
          <w:rFonts w:ascii="Times New Roman" w:hAnsi="Times New Roman" w:cs="Times New Roman"/>
          <w:sz w:val="24"/>
        </w:rPr>
        <w:br/>
      </w:r>
      <w:hyperlink r:id="rId8" w:history="1">
        <w:r w:rsidR="007C3CE4" w:rsidRPr="0029691E">
          <w:rPr>
            <w:rFonts w:eastAsia="Calibri"/>
            <w:color w:val="FF0000"/>
            <w:sz w:val="24"/>
          </w:rPr>
          <w:t>mtra-neri@hotmail.com</w:t>
        </w:r>
      </w:hyperlink>
      <w:r w:rsidR="007C3CE4" w:rsidRPr="0029691E">
        <w:rPr>
          <w:rFonts w:eastAsia="Calibri"/>
          <w:color w:val="FF0000"/>
          <w:sz w:val="28"/>
        </w:rPr>
        <w:t xml:space="preserve"> </w:t>
      </w:r>
    </w:p>
    <w:p w14:paraId="1EB61F9A" w14:textId="5097483E" w:rsidR="00FE0988" w:rsidRPr="0029691E" w:rsidRDefault="00FE0988" w:rsidP="00A46E7D">
      <w:pPr>
        <w:shd w:val="clear" w:color="auto" w:fill="FFFFFF"/>
        <w:spacing w:after="82" w:line="360" w:lineRule="auto"/>
        <w:jc w:val="both"/>
        <w:rPr>
          <w:rFonts w:ascii="Calibri" w:eastAsia="Calibri" w:hAnsi="Calibri" w:cs="Calibri"/>
          <w:b/>
          <w:sz w:val="28"/>
          <w:szCs w:val="28"/>
        </w:rPr>
      </w:pPr>
    </w:p>
    <w:p w14:paraId="7DDA511D" w14:textId="0CCB0303" w:rsidR="007E1EB2" w:rsidRPr="0029691E" w:rsidRDefault="0067266A" w:rsidP="0067266A">
      <w:pPr>
        <w:shd w:val="clear" w:color="auto" w:fill="FFFFFF"/>
        <w:spacing w:after="82" w:line="360" w:lineRule="auto"/>
        <w:rPr>
          <w:rFonts w:ascii="Calibri" w:eastAsia="Calibri" w:hAnsi="Calibri" w:cs="Calibri"/>
          <w:b/>
          <w:sz w:val="28"/>
          <w:szCs w:val="28"/>
        </w:rPr>
      </w:pPr>
      <w:r w:rsidRPr="0029691E">
        <w:rPr>
          <w:rFonts w:ascii="Calibri" w:eastAsia="Calibri" w:hAnsi="Calibri" w:cs="Calibri"/>
          <w:b/>
          <w:sz w:val="28"/>
          <w:szCs w:val="28"/>
        </w:rPr>
        <w:t>Resumen</w:t>
      </w:r>
    </w:p>
    <w:p w14:paraId="288EE9AD" w14:textId="702F9D1B" w:rsidR="004C0CF0" w:rsidRPr="00320470" w:rsidRDefault="002545B0" w:rsidP="002545B0">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El</w:t>
      </w:r>
      <w:r w:rsidR="007E1EB2" w:rsidRPr="00320470">
        <w:rPr>
          <w:rFonts w:ascii="Times New Roman" w:eastAsia="Times New Roman" w:hAnsi="Times New Roman" w:cs="Times New Roman"/>
          <w:sz w:val="24"/>
          <w:szCs w:val="24"/>
          <w:lang w:eastAsia="es-MX"/>
        </w:rPr>
        <w:t xml:space="preserve"> delito</w:t>
      </w:r>
      <w:r w:rsidR="007E1EB2" w:rsidRPr="00320470">
        <w:rPr>
          <w:rFonts w:ascii="Times New Roman" w:eastAsia="Times New Roman" w:hAnsi="Times New Roman" w:cs="Times New Roman"/>
          <w:b/>
          <w:sz w:val="24"/>
          <w:szCs w:val="24"/>
          <w:lang w:eastAsia="es-MX"/>
        </w:rPr>
        <w:t xml:space="preserve"> </w:t>
      </w:r>
      <w:r w:rsidR="007E1EB2" w:rsidRPr="00320470">
        <w:rPr>
          <w:rFonts w:ascii="Times New Roman" w:eastAsia="Times New Roman" w:hAnsi="Times New Roman" w:cs="Times New Roman"/>
          <w:sz w:val="24"/>
          <w:szCs w:val="24"/>
          <w:lang w:eastAsia="es-MX"/>
        </w:rPr>
        <w:t>como elemento esencial de existencia de la flagrancia, así como de la conducta, com</w:t>
      </w:r>
      <w:r w:rsidR="00C342A8" w:rsidRPr="00320470">
        <w:rPr>
          <w:rFonts w:ascii="Times New Roman" w:eastAsia="Times New Roman" w:hAnsi="Times New Roman" w:cs="Times New Roman"/>
          <w:sz w:val="24"/>
          <w:szCs w:val="24"/>
          <w:lang w:eastAsia="es-MX"/>
        </w:rPr>
        <w:t xml:space="preserve">o primer elemento de vida del delito, ya que </w:t>
      </w:r>
      <w:r w:rsidR="009D5ECB" w:rsidRPr="00320470">
        <w:rPr>
          <w:rFonts w:ascii="Times New Roman" w:eastAsia="Times New Roman" w:hAnsi="Times New Roman" w:cs="Times New Roman"/>
          <w:sz w:val="24"/>
          <w:szCs w:val="24"/>
          <w:lang w:eastAsia="es-MX"/>
        </w:rPr>
        <w:t>está</w:t>
      </w:r>
      <w:r w:rsidR="007E1EB2" w:rsidRPr="00320470">
        <w:rPr>
          <w:rFonts w:ascii="Times New Roman" w:eastAsia="Times New Roman" w:hAnsi="Times New Roman" w:cs="Times New Roman"/>
          <w:sz w:val="24"/>
          <w:szCs w:val="24"/>
          <w:lang w:eastAsia="es-MX"/>
        </w:rPr>
        <w:t xml:space="preserve"> considerada como el comportamiento humano </w:t>
      </w:r>
      <w:r w:rsidR="009D5ECB" w:rsidRPr="00320470">
        <w:rPr>
          <w:rFonts w:ascii="Times New Roman" w:eastAsia="Times New Roman" w:hAnsi="Times New Roman" w:cs="Times New Roman"/>
          <w:sz w:val="24"/>
          <w:szCs w:val="24"/>
          <w:lang w:eastAsia="es-MX"/>
        </w:rPr>
        <w:t>activo o negativo, que produce un resultado y que puede ser manifestada por acción u omisión.</w:t>
      </w:r>
      <w:r w:rsidRPr="00320470">
        <w:rPr>
          <w:rFonts w:ascii="Times New Roman" w:eastAsia="Times New Roman" w:hAnsi="Times New Roman" w:cs="Times New Roman"/>
          <w:sz w:val="24"/>
          <w:szCs w:val="24"/>
          <w:lang w:eastAsia="es-MX"/>
        </w:rPr>
        <w:t xml:space="preserve"> Por lo que </w:t>
      </w:r>
      <w:r w:rsidR="0087311D" w:rsidRPr="00320470">
        <w:rPr>
          <w:rFonts w:ascii="Times New Roman" w:eastAsia="Times New Roman" w:hAnsi="Times New Roman" w:cs="Times New Roman"/>
          <w:sz w:val="24"/>
          <w:szCs w:val="24"/>
          <w:lang w:eastAsia="es-MX"/>
        </w:rPr>
        <w:t xml:space="preserve">se </w:t>
      </w:r>
      <w:r w:rsidR="009D5ECB" w:rsidRPr="00320470">
        <w:rPr>
          <w:rFonts w:ascii="Times New Roman" w:eastAsia="Times New Roman" w:hAnsi="Times New Roman" w:cs="Times New Roman"/>
          <w:sz w:val="24"/>
          <w:szCs w:val="24"/>
          <w:lang w:eastAsia="es-MX"/>
        </w:rPr>
        <w:t xml:space="preserve">hace un análisis de la flagrancia, según </w:t>
      </w:r>
      <w:r w:rsidR="007E1EB2" w:rsidRPr="00320470">
        <w:rPr>
          <w:rFonts w:ascii="Times New Roman" w:eastAsia="Times New Roman" w:hAnsi="Times New Roman" w:cs="Times New Roman"/>
          <w:sz w:val="24"/>
          <w:szCs w:val="24"/>
          <w:lang w:eastAsia="es-MX"/>
        </w:rPr>
        <w:t>sus características</w:t>
      </w:r>
      <w:r w:rsidR="009D5ECB" w:rsidRPr="00320470">
        <w:rPr>
          <w:rFonts w:ascii="Times New Roman" w:eastAsia="Times New Roman" w:hAnsi="Times New Roman" w:cs="Times New Roman"/>
          <w:sz w:val="24"/>
          <w:szCs w:val="24"/>
          <w:lang w:eastAsia="es-MX"/>
        </w:rPr>
        <w:t xml:space="preserve"> establecidas en el </w:t>
      </w:r>
      <w:r w:rsidRPr="00320470">
        <w:rPr>
          <w:rFonts w:ascii="Times New Roman" w:eastAsia="Times New Roman" w:hAnsi="Times New Roman" w:cs="Times New Roman"/>
          <w:sz w:val="24"/>
          <w:szCs w:val="24"/>
          <w:lang w:eastAsia="es-MX"/>
        </w:rPr>
        <w:t>p</w:t>
      </w:r>
      <w:r w:rsidR="00235A49" w:rsidRPr="00320470">
        <w:rPr>
          <w:rFonts w:ascii="Times New Roman" w:eastAsia="Times New Roman" w:hAnsi="Times New Roman" w:cs="Times New Roman"/>
          <w:sz w:val="24"/>
          <w:szCs w:val="24"/>
          <w:lang w:eastAsia="es-MX"/>
        </w:rPr>
        <w:t xml:space="preserve">árrafo </w:t>
      </w:r>
      <w:r w:rsidRPr="00320470">
        <w:rPr>
          <w:rFonts w:ascii="Times New Roman" w:eastAsia="Times New Roman" w:hAnsi="Times New Roman" w:cs="Times New Roman"/>
          <w:sz w:val="24"/>
          <w:szCs w:val="24"/>
          <w:lang w:eastAsia="es-MX"/>
        </w:rPr>
        <w:t>q</w:t>
      </w:r>
      <w:r w:rsidR="00235A49" w:rsidRPr="00320470">
        <w:rPr>
          <w:rFonts w:ascii="Times New Roman" w:eastAsia="Times New Roman" w:hAnsi="Times New Roman" w:cs="Times New Roman"/>
          <w:sz w:val="24"/>
          <w:szCs w:val="24"/>
          <w:lang w:eastAsia="es-MX"/>
        </w:rPr>
        <w:t xml:space="preserve">uinto del </w:t>
      </w:r>
      <w:r w:rsidRPr="00320470">
        <w:rPr>
          <w:rFonts w:ascii="Times New Roman" w:eastAsia="Times New Roman" w:hAnsi="Times New Roman" w:cs="Times New Roman"/>
          <w:sz w:val="24"/>
          <w:szCs w:val="24"/>
          <w:lang w:eastAsia="es-MX"/>
        </w:rPr>
        <w:t>a</w:t>
      </w:r>
      <w:r w:rsidR="00235A49" w:rsidRPr="00320470">
        <w:rPr>
          <w:rFonts w:ascii="Times New Roman" w:eastAsia="Times New Roman" w:hAnsi="Times New Roman" w:cs="Times New Roman"/>
          <w:sz w:val="24"/>
          <w:szCs w:val="24"/>
          <w:lang w:eastAsia="es-MX"/>
        </w:rPr>
        <w:t>rtículo 16</w:t>
      </w:r>
      <w:r w:rsidRPr="00320470">
        <w:rPr>
          <w:rFonts w:ascii="Times New Roman" w:eastAsia="Times New Roman" w:hAnsi="Times New Roman" w:cs="Times New Roman"/>
          <w:sz w:val="24"/>
          <w:szCs w:val="24"/>
          <w:lang w:eastAsia="es-MX"/>
        </w:rPr>
        <w:t xml:space="preserve"> de la</w:t>
      </w:r>
      <w:r w:rsidR="00235A49" w:rsidRPr="00320470">
        <w:rPr>
          <w:rFonts w:ascii="Times New Roman" w:eastAsia="Times New Roman" w:hAnsi="Times New Roman" w:cs="Times New Roman"/>
          <w:sz w:val="24"/>
          <w:szCs w:val="24"/>
          <w:lang w:eastAsia="es-MX"/>
        </w:rPr>
        <w:t xml:space="preserve"> </w:t>
      </w:r>
      <w:r w:rsidRPr="00320470">
        <w:rPr>
          <w:rFonts w:ascii="Times New Roman" w:eastAsia="Times New Roman" w:hAnsi="Times New Roman" w:cs="Times New Roman"/>
          <w:sz w:val="24"/>
          <w:szCs w:val="24"/>
          <w:lang w:eastAsia="es-MX"/>
        </w:rPr>
        <w:t>C</w:t>
      </w:r>
      <w:r w:rsidR="0087311D" w:rsidRPr="00320470">
        <w:rPr>
          <w:rFonts w:ascii="Times New Roman" w:eastAsia="Times New Roman" w:hAnsi="Times New Roman" w:cs="Times New Roman"/>
          <w:sz w:val="24"/>
          <w:szCs w:val="24"/>
          <w:lang w:eastAsia="es-MX"/>
        </w:rPr>
        <w:t>ons</w:t>
      </w:r>
      <w:r w:rsidRPr="00320470">
        <w:rPr>
          <w:rFonts w:ascii="Times New Roman" w:eastAsia="Times New Roman" w:hAnsi="Times New Roman" w:cs="Times New Roman"/>
          <w:sz w:val="24"/>
          <w:szCs w:val="24"/>
          <w:lang w:eastAsia="es-MX"/>
        </w:rPr>
        <w:t xml:space="preserve">titución Política de los Estados Unidos Mexicanos </w:t>
      </w:r>
      <w:sdt>
        <w:sdtPr>
          <w:rPr>
            <w:rFonts w:ascii="Times New Roman" w:eastAsia="Times New Roman" w:hAnsi="Times New Roman" w:cs="Times New Roman"/>
            <w:sz w:val="24"/>
            <w:szCs w:val="24"/>
            <w:lang w:eastAsia="es-MX"/>
          </w:rPr>
          <w:id w:val="-1902127912"/>
          <w:citation/>
        </w:sdtPr>
        <w:sdtEndPr/>
        <w:sdtContent>
          <w:r w:rsidR="004E1C1D" w:rsidRPr="00320470">
            <w:rPr>
              <w:rFonts w:ascii="Times New Roman" w:eastAsia="Times New Roman" w:hAnsi="Times New Roman" w:cs="Times New Roman"/>
              <w:sz w:val="24"/>
              <w:szCs w:val="24"/>
              <w:lang w:eastAsia="es-MX"/>
            </w:rPr>
            <w:fldChar w:fldCharType="begin"/>
          </w:r>
          <w:r w:rsidR="00201EFD" w:rsidRPr="00320470">
            <w:rPr>
              <w:rFonts w:ascii="Times New Roman" w:eastAsia="Times New Roman" w:hAnsi="Times New Roman" w:cs="Times New Roman"/>
              <w:sz w:val="24"/>
              <w:szCs w:val="24"/>
              <w:lang w:val="es-ES" w:eastAsia="es-MX"/>
            </w:rPr>
            <w:instrText xml:space="preserve">CITATION Cam18 \l 3082 </w:instrText>
          </w:r>
          <w:r w:rsidR="004E1C1D"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val="es-ES" w:eastAsia="es-MX"/>
            </w:rPr>
            <w:t xml:space="preserve"> (Diputados., H. Congreso de la Unión, 2018)</w:t>
          </w:r>
          <w:r w:rsidR="004E1C1D" w:rsidRPr="00320470">
            <w:rPr>
              <w:rFonts w:ascii="Times New Roman" w:eastAsia="Times New Roman" w:hAnsi="Times New Roman" w:cs="Times New Roman"/>
              <w:sz w:val="24"/>
              <w:szCs w:val="24"/>
              <w:lang w:eastAsia="es-MX"/>
            </w:rPr>
            <w:fldChar w:fldCharType="end"/>
          </w:r>
        </w:sdtContent>
      </w:sdt>
      <w:r w:rsidR="00BE1C9F" w:rsidRPr="00320470">
        <w:rPr>
          <w:rFonts w:ascii="Times New Roman" w:eastAsia="Times New Roman" w:hAnsi="Times New Roman" w:cs="Times New Roman"/>
          <w:sz w:val="24"/>
          <w:szCs w:val="24"/>
          <w:lang w:eastAsia="es-MX"/>
        </w:rPr>
        <w:t xml:space="preserve">, en relación con el </w:t>
      </w:r>
      <w:r w:rsidRPr="00320470">
        <w:rPr>
          <w:rFonts w:ascii="Times New Roman" w:eastAsia="Times New Roman" w:hAnsi="Times New Roman" w:cs="Times New Roman"/>
          <w:sz w:val="24"/>
          <w:szCs w:val="24"/>
          <w:lang w:eastAsia="es-MX"/>
        </w:rPr>
        <w:t>a</w:t>
      </w:r>
      <w:r w:rsidR="009D5ECB" w:rsidRPr="00320470">
        <w:rPr>
          <w:rFonts w:ascii="Times New Roman" w:eastAsia="Times New Roman" w:hAnsi="Times New Roman" w:cs="Times New Roman"/>
          <w:sz w:val="24"/>
          <w:szCs w:val="24"/>
          <w:lang w:eastAsia="es-MX"/>
        </w:rPr>
        <w:t>rtículo 146 del Código Nacional de Procedimientos Penales</w:t>
      </w:r>
      <w:sdt>
        <w:sdtPr>
          <w:rPr>
            <w:rFonts w:ascii="Times New Roman" w:eastAsia="Times New Roman" w:hAnsi="Times New Roman" w:cs="Times New Roman"/>
            <w:sz w:val="24"/>
            <w:szCs w:val="24"/>
            <w:lang w:eastAsia="es-MX"/>
          </w:rPr>
          <w:id w:val="1465692978"/>
          <w:citation/>
        </w:sdtPr>
        <w:sdtEndPr/>
        <w:sdtContent>
          <w:r w:rsidR="00E00D4B" w:rsidRPr="00320470">
            <w:rPr>
              <w:rFonts w:ascii="Times New Roman" w:eastAsia="Times New Roman" w:hAnsi="Times New Roman" w:cs="Times New Roman"/>
              <w:sz w:val="24"/>
              <w:szCs w:val="24"/>
              <w:lang w:eastAsia="es-MX"/>
            </w:rPr>
            <w:fldChar w:fldCharType="begin"/>
          </w:r>
          <w:r w:rsidR="00FB1597" w:rsidRPr="00320470">
            <w:rPr>
              <w:rFonts w:ascii="Times New Roman" w:eastAsia="Times New Roman" w:hAnsi="Times New Roman" w:cs="Times New Roman"/>
              <w:sz w:val="24"/>
              <w:szCs w:val="24"/>
              <w:lang w:val="es-ES" w:eastAsia="es-MX"/>
            </w:rPr>
            <w:instrText xml:space="preserve">CITATION Pod16 \l 3082 </w:instrText>
          </w:r>
          <w:r w:rsidR="00E00D4B"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val="es-ES" w:eastAsia="es-MX"/>
            </w:rPr>
            <w:t xml:space="preserve"> (Diputados, 2018)</w:t>
          </w:r>
          <w:r w:rsidR="00E00D4B" w:rsidRPr="00320470">
            <w:rPr>
              <w:rFonts w:ascii="Times New Roman" w:eastAsia="Times New Roman" w:hAnsi="Times New Roman" w:cs="Times New Roman"/>
              <w:sz w:val="24"/>
              <w:szCs w:val="24"/>
              <w:lang w:eastAsia="es-MX"/>
            </w:rPr>
            <w:fldChar w:fldCharType="end"/>
          </w:r>
        </w:sdtContent>
      </w:sdt>
      <w:r w:rsidR="00BE1C9F" w:rsidRPr="00320470">
        <w:rPr>
          <w:rFonts w:ascii="Times New Roman" w:eastAsia="Times New Roman" w:hAnsi="Times New Roman" w:cs="Times New Roman"/>
          <w:sz w:val="24"/>
          <w:szCs w:val="24"/>
          <w:lang w:eastAsia="es-MX"/>
        </w:rPr>
        <w:t xml:space="preserve">. </w:t>
      </w:r>
      <w:r w:rsidR="007E1EB2" w:rsidRPr="00320470">
        <w:rPr>
          <w:rFonts w:ascii="Times New Roman" w:eastAsia="Times New Roman" w:hAnsi="Times New Roman" w:cs="Times New Roman"/>
          <w:sz w:val="24"/>
          <w:szCs w:val="24"/>
          <w:lang w:eastAsia="es-MX"/>
        </w:rPr>
        <w:t>Busca</w:t>
      </w:r>
      <w:r w:rsidR="00BE1C9F" w:rsidRPr="00320470">
        <w:rPr>
          <w:rFonts w:ascii="Times New Roman" w:eastAsia="Times New Roman" w:hAnsi="Times New Roman" w:cs="Times New Roman"/>
          <w:sz w:val="24"/>
          <w:szCs w:val="24"/>
          <w:lang w:eastAsia="es-MX"/>
        </w:rPr>
        <w:t>ndo</w:t>
      </w:r>
      <w:r w:rsidR="007E1EB2" w:rsidRPr="00320470">
        <w:rPr>
          <w:rFonts w:ascii="Times New Roman" w:eastAsia="Times New Roman" w:hAnsi="Times New Roman" w:cs="Times New Roman"/>
          <w:sz w:val="24"/>
          <w:szCs w:val="24"/>
          <w:lang w:eastAsia="es-MX"/>
        </w:rPr>
        <w:t xml:space="preserve"> precisar correcta</w:t>
      </w:r>
      <w:r w:rsidR="00BE1C9F" w:rsidRPr="00320470">
        <w:rPr>
          <w:rFonts w:ascii="Times New Roman" w:eastAsia="Times New Roman" w:hAnsi="Times New Roman" w:cs="Times New Roman"/>
          <w:sz w:val="24"/>
          <w:szCs w:val="24"/>
          <w:lang w:eastAsia="es-MX"/>
        </w:rPr>
        <w:t xml:space="preserve">mente el concepto </w:t>
      </w:r>
      <w:r w:rsidR="007E1EB2" w:rsidRPr="00320470">
        <w:rPr>
          <w:rFonts w:ascii="Times New Roman" w:eastAsia="Times New Roman" w:hAnsi="Times New Roman" w:cs="Times New Roman"/>
          <w:sz w:val="24"/>
          <w:szCs w:val="24"/>
          <w:lang w:eastAsia="es-MX"/>
        </w:rPr>
        <w:t>de flagrancia</w:t>
      </w:r>
      <w:r w:rsidR="007E1EB2" w:rsidRPr="00320470">
        <w:rPr>
          <w:rFonts w:ascii="Times New Roman" w:eastAsia="Times New Roman" w:hAnsi="Times New Roman" w:cs="Times New Roman"/>
          <w:b/>
          <w:sz w:val="24"/>
          <w:szCs w:val="24"/>
          <w:lang w:eastAsia="es-MX"/>
        </w:rPr>
        <w:t xml:space="preserve"> </w:t>
      </w:r>
      <w:r w:rsidR="007E1EB2" w:rsidRPr="00320470">
        <w:rPr>
          <w:rFonts w:ascii="Times New Roman" w:eastAsia="Times New Roman" w:hAnsi="Times New Roman" w:cs="Times New Roman"/>
          <w:sz w:val="24"/>
          <w:szCs w:val="24"/>
          <w:lang w:eastAsia="es-MX"/>
        </w:rPr>
        <w:t>y verificar si la normatividad vigente al respecto resulta c</w:t>
      </w:r>
      <w:r w:rsidR="008E63DF" w:rsidRPr="00320470">
        <w:rPr>
          <w:rFonts w:ascii="Times New Roman" w:eastAsia="Times New Roman" w:hAnsi="Times New Roman" w:cs="Times New Roman"/>
          <w:sz w:val="24"/>
          <w:szCs w:val="24"/>
          <w:lang w:eastAsia="es-MX"/>
        </w:rPr>
        <w:t>orrecta e idónea para sus fines, señalándose que</w:t>
      </w:r>
      <w:r w:rsidR="007E1EB2" w:rsidRPr="00320470">
        <w:rPr>
          <w:rFonts w:ascii="Times New Roman" w:eastAsia="Times New Roman" w:hAnsi="Times New Roman" w:cs="Times New Roman"/>
          <w:sz w:val="24"/>
          <w:szCs w:val="24"/>
          <w:lang w:eastAsia="es-MX"/>
        </w:rPr>
        <w:t xml:space="preserve"> </w:t>
      </w:r>
      <w:r w:rsidR="008E63DF" w:rsidRPr="00320470">
        <w:rPr>
          <w:rFonts w:ascii="Times New Roman" w:eastAsia="Times New Roman" w:hAnsi="Times New Roman" w:cs="Times New Roman"/>
          <w:sz w:val="24"/>
          <w:szCs w:val="24"/>
          <w:lang w:eastAsia="es-MX"/>
        </w:rPr>
        <w:t>el momento más importante en la flagrancia es la det</w:t>
      </w:r>
      <w:r w:rsidR="00C342A8" w:rsidRPr="00320470">
        <w:rPr>
          <w:rFonts w:ascii="Times New Roman" w:eastAsia="Times New Roman" w:hAnsi="Times New Roman" w:cs="Times New Roman"/>
          <w:sz w:val="24"/>
          <w:szCs w:val="24"/>
          <w:lang w:eastAsia="es-MX"/>
        </w:rPr>
        <w:t xml:space="preserve">ención material del imputado, ya </w:t>
      </w:r>
      <w:r w:rsidR="008E63DF" w:rsidRPr="00320470">
        <w:rPr>
          <w:rFonts w:ascii="Times New Roman" w:eastAsia="Times New Roman" w:hAnsi="Times New Roman" w:cs="Times New Roman"/>
          <w:sz w:val="24"/>
          <w:szCs w:val="24"/>
          <w:lang w:eastAsia="es-MX"/>
        </w:rPr>
        <w:t>que es aquí don</w:t>
      </w:r>
      <w:r w:rsidR="00235A49" w:rsidRPr="00320470">
        <w:rPr>
          <w:rFonts w:ascii="Times New Roman" w:eastAsia="Times New Roman" w:hAnsi="Times New Roman" w:cs="Times New Roman"/>
          <w:sz w:val="24"/>
          <w:szCs w:val="24"/>
          <w:lang w:eastAsia="es-MX"/>
        </w:rPr>
        <w:t>de empieza</w:t>
      </w:r>
      <w:r w:rsidR="001F6D60" w:rsidRPr="00320470">
        <w:rPr>
          <w:rFonts w:ascii="Times New Roman" w:eastAsia="Times New Roman" w:hAnsi="Times New Roman" w:cs="Times New Roman"/>
          <w:sz w:val="24"/>
          <w:szCs w:val="24"/>
          <w:lang w:eastAsia="es-MX"/>
        </w:rPr>
        <w:t>n</w:t>
      </w:r>
      <w:r w:rsidR="00235A49" w:rsidRPr="00320470">
        <w:rPr>
          <w:rFonts w:ascii="Times New Roman" w:eastAsia="Times New Roman" w:hAnsi="Times New Roman" w:cs="Times New Roman"/>
          <w:sz w:val="24"/>
          <w:szCs w:val="24"/>
          <w:lang w:eastAsia="es-MX"/>
        </w:rPr>
        <w:t xml:space="preserve"> la</w:t>
      </w:r>
      <w:r w:rsidR="001F6D60" w:rsidRPr="00320470">
        <w:rPr>
          <w:rFonts w:ascii="Times New Roman" w:eastAsia="Times New Roman" w:hAnsi="Times New Roman" w:cs="Times New Roman"/>
          <w:sz w:val="24"/>
          <w:szCs w:val="24"/>
          <w:lang w:eastAsia="es-MX"/>
        </w:rPr>
        <w:t>s</w:t>
      </w:r>
      <w:r w:rsidR="00235A49" w:rsidRPr="00320470">
        <w:rPr>
          <w:rFonts w:ascii="Times New Roman" w:eastAsia="Times New Roman" w:hAnsi="Times New Roman" w:cs="Times New Roman"/>
          <w:sz w:val="24"/>
          <w:szCs w:val="24"/>
          <w:lang w:eastAsia="es-MX"/>
        </w:rPr>
        <w:t xml:space="preserve"> </w:t>
      </w:r>
      <w:r w:rsidR="001F6D60" w:rsidRPr="00320470">
        <w:rPr>
          <w:rFonts w:ascii="Times New Roman" w:eastAsia="Times New Roman" w:hAnsi="Times New Roman" w:cs="Times New Roman"/>
          <w:sz w:val="24"/>
          <w:szCs w:val="24"/>
          <w:lang w:eastAsia="es-MX"/>
        </w:rPr>
        <w:t xml:space="preserve">violaciones, </w:t>
      </w:r>
      <w:r w:rsidR="008E63DF" w:rsidRPr="00320470">
        <w:rPr>
          <w:rFonts w:ascii="Times New Roman" w:eastAsia="Times New Roman" w:hAnsi="Times New Roman" w:cs="Times New Roman"/>
          <w:sz w:val="24"/>
          <w:szCs w:val="24"/>
          <w:lang w:eastAsia="es-MX"/>
        </w:rPr>
        <w:t>primero por los policías, quienes</w:t>
      </w:r>
      <w:r w:rsidR="00C342A8" w:rsidRPr="00320470">
        <w:rPr>
          <w:rFonts w:ascii="Times New Roman" w:eastAsia="Times New Roman" w:hAnsi="Times New Roman" w:cs="Times New Roman"/>
          <w:sz w:val="24"/>
          <w:szCs w:val="24"/>
          <w:lang w:eastAsia="es-MX"/>
        </w:rPr>
        <w:t xml:space="preserve"> al no </w:t>
      </w:r>
      <w:r w:rsidR="00E37740" w:rsidRPr="00320470">
        <w:rPr>
          <w:rFonts w:ascii="Times New Roman" w:eastAsia="Times New Roman" w:hAnsi="Times New Roman" w:cs="Times New Roman"/>
          <w:sz w:val="24"/>
          <w:szCs w:val="24"/>
          <w:lang w:eastAsia="es-MX"/>
        </w:rPr>
        <w:t xml:space="preserve">reducir </w:t>
      </w:r>
      <w:r w:rsidR="008E63DF" w:rsidRPr="00320470">
        <w:rPr>
          <w:rFonts w:ascii="Times New Roman" w:eastAsia="Times New Roman" w:hAnsi="Times New Roman" w:cs="Times New Roman"/>
          <w:sz w:val="24"/>
          <w:szCs w:val="24"/>
          <w:lang w:eastAsia="es-MX"/>
        </w:rPr>
        <w:t>la posibilidad de cualq</w:t>
      </w:r>
      <w:r w:rsidR="00235A49" w:rsidRPr="00320470">
        <w:rPr>
          <w:rFonts w:ascii="Times New Roman" w:eastAsia="Times New Roman" w:hAnsi="Times New Roman" w:cs="Times New Roman"/>
          <w:sz w:val="24"/>
          <w:szCs w:val="24"/>
          <w:lang w:eastAsia="es-MX"/>
        </w:rPr>
        <w:t>uier afectación a los Derechos H</w:t>
      </w:r>
      <w:r w:rsidR="008E63DF" w:rsidRPr="00320470">
        <w:rPr>
          <w:rFonts w:ascii="Times New Roman" w:eastAsia="Times New Roman" w:hAnsi="Times New Roman" w:cs="Times New Roman"/>
          <w:sz w:val="24"/>
          <w:szCs w:val="24"/>
          <w:lang w:eastAsia="es-MX"/>
        </w:rPr>
        <w:t>umanos</w:t>
      </w:r>
      <w:r w:rsidR="00E37740" w:rsidRPr="00320470">
        <w:rPr>
          <w:rFonts w:ascii="Times New Roman" w:eastAsia="Times New Roman" w:hAnsi="Times New Roman" w:cs="Times New Roman"/>
          <w:sz w:val="24"/>
          <w:szCs w:val="24"/>
          <w:lang w:eastAsia="es-MX"/>
        </w:rPr>
        <w:t xml:space="preserve">, </w:t>
      </w:r>
      <w:r w:rsidR="00921A2A" w:rsidRPr="00320470">
        <w:rPr>
          <w:rFonts w:ascii="Times New Roman" w:eastAsia="Times New Roman" w:hAnsi="Times New Roman" w:cs="Times New Roman"/>
          <w:sz w:val="24"/>
          <w:szCs w:val="24"/>
          <w:lang w:eastAsia="es-MX"/>
        </w:rPr>
        <w:t>compromete</w:t>
      </w:r>
      <w:r w:rsidR="00E37740" w:rsidRPr="00320470">
        <w:rPr>
          <w:rFonts w:ascii="Times New Roman" w:eastAsia="Times New Roman" w:hAnsi="Times New Roman" w:cs="Times New Roman"/>
          <w:sz w:val="24"/>
          <w:szCs w:val="24"/>
          <w:lang w:eastAsia="es-MX"/>
        </w:rPr>
        <w:t>n</w:t>
      </w:r>
      <w:r w:rsidR="008E63DF" w:rsidRPr="00320470">
        <w:rPr>
          <w:rFonts w:ascii="Times New Roman" w:eastAsia="Times New Roman" w:hAnsi="Times New Roman" w:cs="Times New Roman"/>
          <w:sz w:val="24"/>
          <w:szCs w:val="24"/>
          <w:lang w:eastAsia="es-MX"/>
        </w:rPr>
        <w:t xml:space="preserve"> su actuar</w:t>
      </w:r>
      <w:r w:rsidR="008E63DF" w:rsidRPr="00320470">
        <w:rPr>
          <w:rFonts w:ascii="Times New Roman" w:hAnsi="Times New Roman" w:cs="Times New Roman"/>
          <w:sz w:val="24"/>
          <w:szCs w:val="24"/>
        </w:rPr>
        <w:t xml:space="preserve"> y</w:t>
      </w:r>
      <w:r w:rsidR="00921A2A" w:rsidRPr="00320470">
        <w:rPr>
          <w:rFonts w:ascii="Times New Roman" w:hAnsi="Times New Roman" w:cs="Times New Roman"/>
          <w:sz w:val="24"/>
          <w:szCs w:val="24"/>
        </w:rPr>
        <w:t xml:space="preserve"> </w:t>
      </w:r>
      <w:r w:rsidR="008E63DF" w:rsidRPr="00320470">
        <w:rPr>
          <w:rFonts w:ascii="Times New Roman" w:hAnsi="Times New Roman" w:cs="Times New Roman"/>
          <w:sz w:val="24"/>
          <w:szCs w:val="24"/>
        </w:rPr>
        <w:t xml:space="preserve">al no </w:t>
      </w:r>
      <w:r w:rsidR="008E63DF" w:rsidRPr="00320470">
        <w:rPr>
          <w:rFonts w:ascii="Times New Roman" w:eastAsia="Times New Roman" w:hAnsi="Times New Roman" w:cs="Times New Roman"/>
          <w:sz w:val="24"/>
          <w:szCs w:val="24"/>
          <w:lang w:eastAsia="es-MX"/>
        </w:rPr>
        <w:t>cumplir sus funciones con imparcialidad, objetividad, respeto y protección de la dignidad humana</w:t>
      </w:r>
      <w:r w:rsidR="00921A2A" w:rsidRPr="00320470">
        <w:rPr>
          <w:rFonts w:ascii="Times New Roman" w:eastAsia="Times New Roman" w:hAnsi="Times New Roman" w:cs="Times New Roman"/>
          <w:sz w:val="24"/>
          <w:szCs w:val="24"/>
          <w:lang w:eastAsia="es-MX"/>
        </w:rPr>
        <w:t>, los actos que llevan a cabo no dan certeza y en segundo lugar</w:t>
      </w:r>
      <w:r w:rsidR="0087311D" w:rsidRPr="00320470">
        <w:rPr>
          <w:rFonts w:ascii="Times New Roman" w:eastAsia="Times New Roman" w:hAnsi="Times New Roman" w:cs="Times New Roman"/>
          <w:sz w:val="24"/>
          <w:szCs w:val="24"/>
          <w:lang w:eastAsia="es-MX"/>
        </w:rPr>
        <w:t>,</w:t>
      </w:r>
      <w:r w:rsidR="00921A2A" w:rsidRPr="00320470">
        <w:rPr>
          <w:rFonts w:ascii="Times New Roman" w:eastAsia="Times New Roman" w:hAnsi="Times New Roman" w:cs="Times New Roman"/>
          <w:sz w:val="24"/>
          <w:szCs w:val="24"/>
          <w:lang w:eastAsia="es-MX"/>
        </w:rPr>
        <w:t xml:space="preserve"> porq</w:t>
      </w:r>
      <w:r w:rsidR="00235A49" w:rsidRPr="00320470">
        <w:rPr>
          <w:rFonts w:ascii="Times New Roman" w:eastAsia="Times New Roman" w:hAnsi="Times New Roman" w:cs="Times New Roman"/>
          <w:sz w:val="24"/>
          <w:szCs w:val="24"/>
          <w:lang w:eastAsia="es-MX"/>
        </w:rPr>
        <w:t>ue el Ministerio Pú</w:t>
      </w:r>
      <w:r w:rsidR="00CA4422" w:rsidRPr="00320470">
        <w:rPr>
          <w:rFonts w:ascii="Times New Roman" w:eastAsia="Times New Roman" w:hAnsi="Times New Roman" w:cs="Times New Roman"/>
          <w:sz w:val="24"/>
          <w:szCs w:val="24"/>
          <w:lang w:eastAsia="es-MX"/>
        </w:rPr>
        <w:t>blico</w:t>
      </w:r>
      <w:r w:rsidR="00E37740" w:rsidRPr="00320470">
        <w:rPr>
          <w:rFonts w:ascii="Times New Roman" w:eastAsia="Times New Roman" w:hAnsi="Times New Roman" w:cs="Times New Roman"/>
          <w:sz w:val="24"/>
          <w:szCs w:val="24"/>
          <w:lang w:eastAsia="es-MX"/>
        </w:rPr>
        <w:t xml:space="preserve"> debe</w:t>
      </w:r>
      <w:r w:rsidR="00921A2A" w:rsidRPr="00320470">
        <w:rPr>
          <w:rFonts w:ascii="Times New Roman" w:eastAsia="Times New Roman" w:hAnsi="Times New Roman" w:cs="Times New Roman"/>
          <w:sz w:val="24"/>
          <w:szCs w:val="24"/>
          <w:lang w:eastAsia="es-MX"/>
        </w:rPr>
        <w:t xml:space="preserve"> de verificar si la detenc</w:t>
      </w:r>
      <w:r w:rsidR="00235A49" w:rsidRPr="00320470">
        <w:rPr>
          <w:rFonts w:ascii="Times New Roman" w:eastAsia="Times New Roman" w:hAnsi="Times New Roman" w:cs="Times New Roman"/>
          <w:sz w:val="24"/>
          <w:szCs w:val="24"/>
          <w:lang w:eastAsia="es-MX"/>
        </w:rPr>
        <w:t>ión se ajusta a los parámetros C</w:t>
      </w:r>
      <w:r w:rsidR="00921A2A" w:rsidRPr="00320470">
        <w:rPr>
          <w:rFonts w:ascii="Times New Roman" w:eastAsia="Times New Roman" w:hAnsi="Times New Roman" w:cs="Times New Roman"/>
          <w:sz w:val="24"/>
          <w:szCs w:val="24"/>
          <w:lang w:eastAsia="es-MX"/>
        </w:rPr>
        <w:t xml:space="preserve">onstitucionales y supuestos legales que establece el </w:t>
      </w:r>
      <w:r w:rsidRPr="00320470">
        <w:rPr>
          <w:rFonts w:ascii="Times New Roman" w:eastAsia="Times New Roman" w:hAnsi="Times New Roman" w:cs="Times New Roman"/>
          <w:sz w:val="24"/>
          <w:szCs w:val="24"/>
          <w:lang w:eastAsia="es-MX"/>
        </w:rPr>
        <w:t>a</w:t>
      </w:r>
      <w:r w:rsidR="00921A2A" w:rsidRPr="00320470">
        <w:rPr>
          <w:rFonts w:ascii="Times New Roman" w:eastAsia="Times New Roman" w:hAnsi="Times New Roman" w:cs="Times New Roman"/>
          <w:sz w:val="24"/>
          <w:szCs w:val="24"/>
          <w:lang w:eastAsia="es-MX"/>
        </w:rPr>
        <w:t>rtículo 149 del Código Na</w:t>
      </w:r>
      <w:r w:rsidR="00FB1597" w:rsidRPr="00320470">
        <w:rPr>
          <w:rFonts w:ascii="Times New Roman" w:eastAsia="Times New Roman" w:hAnsi="Times New Roman" w:cs="Times New Roman"/>
          <w:sz w:val="24"/>
          <w:szCs w:val="24"/>
          <w:lang w:eastAsia="es-MX"/>
        </w:rPr>
        <w:t>cional de Procedimientos Penales</w:t>
      </w:r>
      <w:r w:rsidR="00921A2A" w:rsidRPr="00320470">
        <w:rPr>
          <w:rFonts w:ascii="Times New Roman" w:eastAsia="Times New Roman" w:hAnsi="Times New Roman" w:cs="Times New Roman"/>
          <w:sz w:val="24"/>
          <w:szCs w:val="24"/>
          <w:lang w:eastAsia="es-MX"/>
        </w:rPr>
        <w:t xml:space="preserve">, realizando un análisis lógico jurídico para determinar si la detención se ajusta o no a dichos parámetros, en </w:t>
      </w:r>
      <w:r w:rsidR="00921A2A" w:rsidRPr="00320470">
        <w:rPr>
          <w:rFonts w:ascii="Times New Roman" w:eastAsia="Times New Roman" w:hAnsi="Times New Roman" w:cs="Times New Roman"/>
          <w:sz w:val="24"/>
          <w:szCs w:val="24"/>
          <w:lang w:eastAsia="es-MX"/>
        </w:rPr>
        <w:lastRenderedPageBreak/>
        <w:t>caso de que no se ajuste a los parámetros señalados el agente del Ministerio Público, deberá de poner en inmediata libertad al imputado, sino fue legal la detención o bien</w:t>
      </w:r>
      <w:r w:rsidR="00235A49" w:rsidRPr="00320470">
        <w:rPr>
          <w:rFonts w:ascii="Times New Roman" w:eastAsia="Times New Roman" w:hAnsi="Times New Roman" w:cs="Times New Roman"/>
          <w:sz w:val="24"/>
          <w:szCs w:val="24"/>
          <w:lang w:eastAsia="es-MX"/>
        </w:rPr>
        <w:t>,</w:t>
      </w:r>
      <w:r w:rsidR="00921A2A" w:rsidRPr="00320470">
        <w:rPr>
          <w:rFonts w:ascii="Times New Roman" w:eastAsia="Times New Roman" w:hAnsi="Times New Roman" w:cs="Times New Roman"/>
          <w:sz w:val="24"/>
          <w:szCs w:val="24"/>
          <w:lang w:eastAsia="es-MX"/>
        </w:rPr>
        <w:t xml:space="preserve"> si después de haber concluido el análisis lógico jurídico resulta que la detención fue legal y apegada a los parámetros ya señalados, se procederá a elaborar el acuerdo de retención</w:t>
      </w:r>
      <w:r w:rsidR="00E701CC" w:rsidRPr="00320470">
        <w:rPr>
          <w:rFonts w:ascii="Times New Roman" w:eastAsia="Times New Roman" w:hAnsi="Times New Roman" w:cs="Times New Roman"/>
          <w:sz w:val="24"/>
          <w:szCs w:val="24"/>
          <w:lang w:eastAsia="es-MX"/>
        </w:rPr>
        <w:t xml:space="preserve"> </w:t>
      </w:r>
      <w:r w:rsidR="004C0CF0" w:rsidRPr="00320470">
        <w:rPr>
          <w:rFonts w:ascii="Times New Roman" w:eastAsia="Times New Roman" w:hAnsi="Times New Roman" w:cs="Times New Roman"/>
          <w:sz w:val="24"/>
          <w:szCs w:val="24"/>
          <w:lang w:eastAsia="es-MX"/>
        </w:rPr>
        <w:t>.</w:t>
      </w:r>
    </w:p>
    <w:p w14:paraId="0DA75DE7" w14:textId="531D444F" w:rsidR="00FD0C7C" w:rsidRPr="00320470" w:rsidRDefault="00FD0C7C" w:rsidP="00F365E4">
      <w:pPr>
        <w:shd w:val="clear" w:color="auto" w:fill="FFFFFF"/>
        <w:spacing w:after="82" w:line="360" w:lineRule="auto"/>
        <w:jc w:val="both"/>
        <w:rPr>
          <w:rFonts w:ascii="Times New Roman" w:eastAsia="Times New Roman" w:hAnsi="Times New Roman" w:cs="Times New Roman"/>
          <w:sz w:val="24"/>
          <w:szCs w:val="24"/>
          <w:lang w:eastAsia="es-MX"/>
        </w:rPr>
      </w:pPr>
      <w:r w:rsidRPr="0029691E">
        <w:rPr>
          <w:rFonts w:ascii="Calibri" w:eastAsia="Calibri" w:hAnsi="Calibri" w:cs="Calibri"/>
          <w:b/>
          <w:sz w:val="28"/>
          <w:szCs w:val="28"/>
        </w:rPr>
        <w:t>Palabra clave:</w:t>
      </w:r>
      <w:r w:rsidR="00FE0988" w:rsidRPr="00320470">
        <w:rPr>
          <w:rFonts w:ascii="Times New Roman" w:eastAsia="Times New Roman" w:hAnsi="Times New Roman" w:cs="Times New Roman"/>
          <w:sz w:val="24"/>
          <w:szCs w:val="24"/>
          <w:lang w:eastAsia="es-MX"/>
        </w:rPr>
        <w:t xml:space="preserve"> </w:t>
      </w:r>
      <w:r w:rsidR="006609D3" w:rsidRPr="00320470">
        <w:rPr>
          <w:rFonts w:ascii="Times New Roman" w:eastAsia="Times New Roman" w:hAnsi="Times New Roman" w:cs="Times New Roman"/>
          <w:sz w:val="24"/>
          <w:szCs w:val="24"/>
          <w:lang w:eastAsia="es-MX"/>
        </w:rPr>
        <w:t xml:space="preserve">Flagrancia, </w:t>
      </w:r>
      <w:r w:rsidR="002545B0" w:rsidRPr="00320470">
        <w:rPr>
          <w:rFonts w:ascii="Times New Roman" w:eastAsia="Times New Roman" w:hAnsi="Times New Roman" w:cs="Times New Roman"/>
          <w:sz w:val="24"/>
          <w:szCs w:val="24"/>
          <w:lang w:eastAsia="es-MX"/>
        </w:rPr>
        <w:t>Privación de la Libertad.</w:t>
      </w:r>
    </w:p>
    <w:p w14:paraId="3082C3F4" w14:textId="46302276" w:rsidR="002545B0" w:rsidRPr="00320470" w:rsidRDefault="002545B0" w:rsidP="00F365E4">
      <w:pPr>
        <w:shd w:val="clear" w:color="auto" w:fill="FFFFFF"/>
        <w:spacing w:after="82" w:line="360" w:lineRule="auto"/>
        <w:jc w:val="both"/>
        <w:rPr>
          <w:rFonts w:ascii="Times New Roman" w:eastAsia="Times New Roman" w:hAnsi="Times New Roman" w:cs="Times New Roman"/>
          <w:sz w:val="24"/>
          <w:szCs w:val="24"/>
          <w:lang w:eastAsia="es-MX"/>
        </w:rPr>
      </w:pPr>
    </w:p>
    <w:p w14:paraId="7265A527" w14:textId="4F507848" w:rsidR="002545B0" w:rsidRPr="0067266A" w:rsidRDefault="0067266A" w:rsidP="0067266A">
      <w:pPr>
        <w:shd w:val="clear" w:color="auto" w:fill="FFFFFF"/>
        <w:spacing w:after="82" w:line="360" w:lineRule="auto"/>
        <w:rPr>
          <w:rFonts w:ascii="Calibri" w:eastAsia="Calibri" w:hAnsi="Calibri" w:cs="Calibri"/>
          <w:b/>
          <w:sz w:val="28"/>
          <w:szCs w:val="28"/>
        </w:rPr>
      </w:pPr>
      <w:proofErr w:type="spellStart"/>
      <w:r>
        <w:rPr>
          <w:rFonts w:ascii="Calibri" w:eastAsia="Calibri" w:hAnsi="Calibri" w:cs="Calibri"/>
          <w:b/>
          <w:sz w:val="28"/>
          <w:szCs w:val="28"/>
        </w:rPr>
        <w:t>Abstract</w:t>
      </w:r>
      <w:proofErr w:type="spellEnd"/>
    </w:p>
    <w:p w14:paraId="3075C35E" w14:textId="565DE897" w:rsidR="002545B0" w:rsidRPr="00320470" w:rsidRDefault="00EB25C9" w:rsidP="00F72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MX"/>
        </w:rPr>
      </w:pPr>
      <w:r>
        <w:rPr>
          <w:rFonts w:ascii="Times New Roman" w:eastAsia="Times New Roman" w:hAnsi="Times New Roman" w:cs="Times New Roman"/>
          <w:sz w:val="24"/>
          <w:szCs w:val="24"/>
          <w:lang w:val="en" w:eastAsia="es-MX"/>
        </w:rPr>
        <w:tab/>
      </w:r>
      <w:r w:rsidR="002545B0" w:rsidRPr="00320470">
        <w:rPr>
          <w:rFonts w:ascii="Times New Roman" w:eastAsia="Times New Roman" w:hAnsi="Times New Roman" w:cs="Times New Roman"/>
          <w:sz w:val="24"/>
          <w:szCs w:val="24"/>
          <w:lang w:val="en" w:eastAsia="es-MX"/>
        </w:rPr>
        <w:t xml:space="preserve">The crime as an essential element of the existence of the flag, as well as that of the conduct, as the element of the life of the crime, the fact that it is the behavior of the active or negative human being, that produces a result and that can be manifested by action or omission. In relation to Article 146 of the Political Constitution of the United Mexican States (Deputies., H. Congress of the Union, 2018), in relation to Article 146 The National Code of Criminal Procedures (Deputies, 2018). Search precisely the concept of flag and verify the regulations. The information is in place. The police, who have nothing to do with the possibility of any harm to human rights, undertake to act and by failing to fulfill their duties with impartiality, objectivity, respect and protection of human dignity, the acts they carry out do not give Certainty and secondly because the Public Prosecutor's Office must verify if the function conforms to the Constitutional parameters and the legal assumptions established in Article 149 of the National Code of Criminal Procedures. the parameters indicated by the agent of the Ministry of Public Ministry, must immediately release the accused, but has been legally maintained, if worked correctly. </w:t>
      </w:r>
      <w:r w:rsidR="00F7239D" w:rsidRPr="00320470">
        <w:rPr>
          <w:rFonts w:ascii="Times New Roman" w:eastAsia="Times New Roman" w:hAnsi="Times New Roman" w:cs="Times New Roman"/>
          <w:sz w:val="24"/>
          <w:szCs w:val="24"/>
          <w:lang w:val="en" w:eastAsia="es-MX"/>
        </w:rPr>
        <w:t>R</w:t>
      </w:r>
      <w:r w:rsidR="002545B0" w:rsidRPr="00320470">
        <w:rPr>
          <w:rFonts w:ascii="Times New Roman" w:eastAsia="Times New Roman" w:hAnsi="Times New Roman" w:cs="Times New Roman"/>
          <w:sz w:val="24"/>
          <w:szCs w:val="24"/>
          <w:lang w:val="en" w:eastAsia="es-MX"/>
        </w:rPr>
        <w:t>etention</w:t>
      </w:r>
      <w:r w:rsidR="00F7239D" w:rsidRPr="00320470">
        <w:rPr>
          <w:rFonts w:ascii="Times New Roman" w:eastAsia="Times New Roman" w:hAnsi="Times New Roman" w:cs="Times New Roman"/>
          <w:sz w:val="24"/>
          <w:szCs w:val="24"/>
          <w:lang w:val="en" w:eastAsia="es-MX"/>
        </w:rPr>
        <w:t>.</w:t>
      </w:r>
    </w:p>
    <w:p w14:paraId="30D4CC02" w14:textId="49AFC722" w:rsidR="002545B0" w:rsidRPr="00320470" w:rsidRDefault="002545B0" w:rsidP="00F723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29691E">
        <w:rPr>
          <w:rFonts w:ascii="Calibri" w:eastAsia="Calibri" w:hAnsi="Calibri" w:cs="Calibri"/>
          <w:b/>
          <w:sz w:val="28"/>
          <w:szCs w:val="28"/>
        </w:rPr>
        <w:t>Keyword</w:t>
      </w:r>
      <w:r w:rsidR="0029691E">
        <w:rPr>
          <w:rFonts w:ascii="Calibri" w:eastAsia="Calibri" w:hAnsi="Calibri" w:cs="Calibri"/>
          <w:b/>
          <w:sz w:val="28"/>
          <w:szCs w:val="28"/>
        </w:rPr>
        <w:t>s</w:t>
      </w:r>
      <w:r w:rsidRPr="0029691E">
        <w:rPr>
          <w:rFonts w:ascii="Calibri" w:eastAsia="Calibri" w:hAnsi="Calibri" w:cs="Calibri"/>
          <w:b/>
          <w:sz w:val="28"/>
          <w:szCs w:val="28"/>
        </w:rPr>
        <w:t>:</w:t>
      </w:r>
      <w:r w:rsidRPr="00320470">
        <w:rPr>
          <w:rFonts w:ascii="Times New Roman" w:eastAsia="Times New Roman" w:hAnsi="Times New Roman" w:cs="Times New Roman"/>
          <w:sz w:val="24"/>
          <w:szCs w:val="24"/>
          <w:lang w:val="en" w:eastAsia="es-MX"/>
        </w:rPr>
        <w:t xml:space="preserve"> Flagrancy, Deprivation of Liberty.</w:t>
      </w:r>
    </w:p>
    <w:p w14:paraId="3C04BA1F" w14:textId="456DF647" w:rsidR="0029691E" w:rsidRPr="00134B9F" w:rsidRDefault="0029691E" w:rsidP="0029691E">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sidR="00EB25C9">
        <w:rPr>
          <w:rFonts w:ascii="Times New Roman" w:hAnsi="Times New Roman"/>
          <w:sz w:val="24"/>
        </w:rPr>
        <w:t>agosto</w:t>
      </w:r>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sidR="00EB25C9">
        <w:rPr>
          <w:rFonts w:ascii="Times New Roman" w:hAnsi="Times New Roman"/>
          <w:sz w:val="24"/>
        </w:rPr>
        <w:t>diciembre</w:t>
      </w:r>
      <w:r>
        <w:rPr>
          <w:rFonts w:ascii="Times New Roman" w:hAnsi="Times New Roman"/>
          <w:sz w:val="24"/>
        </w:rPr>
        <w:t xml:space="preserve"> 2018</w:t>
      </w:r>
      <w:r w:rsidRPr="00134B9F">
        <w:rPr>
          <w:rFonts w:ascii="Times New Roman" w:hAnsi="Times New Roman"/>
          <w:sz w:val="24"/>
        </w:rPr>
        <w:t xml:space="preserve">       </w:t>
      </w:r>
    </w:p>
    <w:p w14:paraId="1C650424" w14:textId="77777777" w:rsidR="0029691E" w:rsidRPr="00D773D3" w:rsidRDefault="00690798" w:rsidP="0029691E">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36A3912A">
          <v:rect id="_x0000_i1025" style="width:0;height:1.5pt" o:hralign="center" o:bullet="t" o:hrstd="t" o:hr="t" fillcolor="#a0a0a0" stroked="f"/>
        </w:pict>
      </w:r>
    </w:p>
    <w:p w14:paraId="0D6C674F" w14:textId="77777777" w:rsidR="0067266A" w:rsidRDefault="0067266A" w:rsidP="0067266A">
      <w:pPr>
        <w:shd w:val="clear" w:color="auto" w:fill="FFFFFF"/>
        <w:spacing w:after="82" w:line="360" w:lineRule="auto"/>
        <w:rPr>
          <w:rFonts w:ascii="Times New Roman" w:eastAsia="Times New Roman" w:hAnsi="Times New Roman" w:cs="Times New Roman"/>
          <w:sz w:val="24"/>
          <w:szCs w:val="24"/>
          <w:lang w:eastAsia="es-MX"/>
        </w:rPr>
      </w:pPr>
    </w:p>
    <w:p w14:paraId="047EBB8E" w14:textId="77777777" w:rsidR="0067266A" w:rsidRDefault="0067266A" w:rsidP="0067266A">
      <w:pPr>
        <w:shd w:val="clear" w:color="auto" w:fill="FFFFFF"/>
        <w:spacing w:after="82" w:line="360" w:lineRule="auto"/>
        <w:rPr>
          <w:rFonts w:ascii="Calibri" w:eastAsia="Calibri" w:hAnsi="Calibri" w:cs="Calibri"/>
          <w:b/>
          <w:sz w:val="28"/>
          <w:szCs w:val="28"/>
        </w:rPr>
      </w:pPr>
    </w:p>
    <w:p w14:paraId="1F1F2F24" w14:textId="77777777" w:rsidR="0067266A" w:rsidRDefault="0067266A" w:rsidP="0067266A">
      <w:pPr>
        <w:shd w:val="clear" w:color="auto" w:fill="FFFFFF"/>
        <w:spacing w:after="82" w:line="360" w:lineRule="auto"/>
        <w:rPr>
          <w:rFonts w:ascii="Calibri" w:eastAsia="Calibri" w:hAnsi="Calibri" w:cs="Calibri"/>
          <w:b/>
          <w:sz w:val="28"/>
          <w:szCs w:val="28"/>
        </w:rPr>
      </w:pPr>
    </w:p>
    <w:p w14:paraId="7FC11FCF" w14:textId="28B85E23" w:rsidR="0087311D" w:rsidRPr="0029691E" w:rsidRDefault="0067266A" w:rsidP="0067266A">
      <w:pPr>
        <w:shd w:val="clear" w:color="auto" w:fill="FFFFFF"/>
        <w:spacing w:after="82" w:line="360" w:lineRule="auto"/>
        <w:rPr>
          <w:rFonts w:ascii="Calibri" w:eastAsia="Calibri" w:hAnsi="Calibri" w:cs="Calibri"/>
          <w:b/>
          <w:sz w:val="28"/>
          <w:szCs w:val="28"/>
        </w:rPr>
      </w:pPr>
      <w:r w:rsidRPr="0029691E">
        <w:rPr>
          <w:rFonts w:ascii="Calibri" w:eastAsia="Calibri" w:hAnsi="Calibri" w:cs="Calibri"/>
          <w:b/>
          <w:sz w:val="28"/>
          <w:szCs w:val="28"/>
        </w:rPr>
        <w:lastRenderedPageBreak/>
        <w:t>Introducción</w:t>
      </w:r>
    </w:p>
    <w:p w14:paraId="654EACE8" w14:textId="6040414D" w:rsidR="00F80F82" w:rsidRPr="00320470" w:rsidRDefault="00F7239D"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El hombre desde tiempos pasados</w:t>
      </w:r>
      <w:r w:rsidR="00F80F82" w:rsidRPr="00320470">
        <w:rPr>
          <w:rFonts w:ascii="Times New Roman" w:eastAsia="Times New Roman" w:hAnsi="Times New Roman" w:cs="Times New Roman"/>
          <w:sz w:val="24"/>
          <w:szCs w:val="24"/>
          <w:lang w:eastAsia="es-MX"/>
        </w:rPr>
        <w:t xml:space="preserve"> ha experimentado cambios y</w:t>
      </w:r>
      <w:r w:rsidRPr="00320470">
        <w:rPr>
          <w:rFonts w:ascii="Times New Roman" w:eastAsia="Times New Roman" w:hAnsi="Times New Roman" w:cs="Times New Roman"/>
          <w:sz w:val="24"/>
          <w:szCs w:val="24"/>
          <w:lang w:eastAsia="es-MX"/>
        </w:rPr>
        <w:t xml:space="preserve"> derivado de esto</w:t>
      </w:r>
      <w:r w:rsidR="00914019" w:rsidRPr="00320470">
        <w:rPr>
          <w:rFonts w:ascii="Times New Roman" w:eastAsia="Times New Roman" w:hAnsi="Times New Roman" w:cs="Times New Roman"/>
          <w:sz w:val="24"/>
          <w:szCs w:val="24"/>
          <w:lang w:eastAsia="es-MX"/>
        </w:rPr>
        <w:t>s</w:t>
      </w:r>
      <w:r w:rsidRPr="00320470">
        <w:rPr>
          <w:rFonts w:ascii="Times New Roman" w:eastAsia="Times New Roman" w:hAnsi="Times New Roman" w:cs="Times New Roman"/>
          <w:sz w:val="24"/>
          <w:szCs w:val="24"/>
          <w:lang w:eastAsia="es-MX"/>
        </w:rPr>
        <w:t xml:space="preserve"> se vio</w:t>
      </w:r>
      <w:r w:rsidR="00F80F82" w:rsidRPr="00320470">
        <w:rPr>
          <w:rFonts w:ascii="Times New Roman" w:eastAsia="Times New Roman" w:hAnsi="Times New Roman" w:cs="Times New Roman"/>
          <w:sz w:val="24"/>
          <w:szCs w:val="24"/>
          <w:lang w:eastAsia="es-MX"/>
        </w:rPr>
        <w:t xml:space="preserve"> en la necesidad de crea</w:t>
      </w:r>
      <w:r w:rsidR="00FA286D" w:rsidRPr="00320470">
        <w:rPr>
          <w:rFonts w:ascii="Times New Roman" w:eastAsia="Times New Roman" w:hAnsi="Times New Roman" w:cs="Times New Roman"/>
          <w:sz w:val="24"/>
          <w:szCs w:val="24"/>
          <w:lang w:eastAsia="es-MX"/>
        </w:rPr>
        <w:t>r un orden jurídico que regulará</w:t>
      </w:r>
      <w:r w:rsidR="00F977C3" w:rsidRPr="00320470">
        <w:rPr>
          <w:rFonts w:ascii="Times New Roman" w:eastAsia="Times New Roman" w:hAnsi="Times New Roman" w:cs="Times New Roman"/>
          <w:sz w:val="24"/>
          <w:szCs w:val="24"/>
          <w:lang w:eastAsia="es-MX"/>
        </w:rPr>
        <w:t xml:space="preserve"> su actuar </w:t>
      </w:r>
      <w:r w:rsidR="00F80F82" w:rsidRPr="00320470">
        <w:rPr>
          <w:rFonts w:ascii="Times New Roman" w:eastAsia="Times New Roman" w:hAnsi="Times New Roman" w:cs="Times New Roman"/>
          <w:sz w:val="24"/>
          <w:szCs w:val="24"/>
          <w:lang w:eastAsia="es-MX"/>
        </w:rPr>
        <w:t xml:space="preserve">y a consecuencia de ello </w:t>
      </w:r>
      <w:r w:rsidR="00914019" w:rsidRPr="00320470">
        <w:rPr>
          <w:rFonts w:ascii="Times New Roman" w:eastAsia="Times New Roman" w:hAnsi="Times New Roman" w:cs="Times New Roman"/>
          <w:sz w:val="24"/>
          <w:szCs w:val="24"/>
          <w:lang w:eastAsia="es-MX"/>
        </w:rPr>
        <w:t>surgió</w:t>
      </w:r>
      <w:r w:rsidR="00F80F82" w:rsidRPr="00320470">
        <w:rPr>
          <w:rFonts w:ascii="Times New Roman" w:eastAsia="Times New Roman" w:hAnsi="Times New Roman" w:cs="Times New Roman"/>
          <w:sz w:val="24"/>
          <w:szCs w:val="24"/>
          <w:lang w:eastAsia="es-MX"/>
        </w:rPr>
        <w:t xml:space="preserve"> el derecho objetivo, que en esencia son las normas jurídicas</w:t>
      </w:r>
      <w:r w:rsidR="00F977C3" w:rsidRPr="00320470">
        <w:rPr>
          <w:rFonts w:ascii="Times New Roman" w:eastAsia="Times New Roman" w:hAnsi="Times New Roman" w:cs="Times New Roman"/>
          <w:sz w:val="24"/>
          <w:szCs w:val="24"/>
          <w:lang w:eastAsia="es-MX"/>
        </w:rPr>
        <w:t>, mientras que el derecho subjetivo</w:t>
      </w:r>
      <w:r w:rsidRPr="00320470">
        <w:rPr>
          <w:rFonts w:ascii="Times New Roman" w:eastAsia="Times New Roman" w:hAnsi="Times New Roman" w:cs="Times New Roman"/>
          <w:sz w:val="24"/>
          <w:szCs w:val="24"/>
          <w:lang w:eastAsia="es-MX"/>
        </w:rPr>
        <w:t>,</w:t>
      </w:r>
      <w:r w:rsidR="00F977C3" w:rsidRPr="00320470">
        <w:rPr>
          <w:rFonts w:ascii="Times New Roman" w:eastAsia="Times New Roman" w:hAnsi="Times New Roman" w:cs="Times New Roman"/>
          <w:sz w:val="24"/>
          <w:szCs w:val="24"/>
          <w:lang w:eastAsia="es-MX"/>
        </w:rPr>
        <w:t xml:space="preserve"> </w:t>
      </w:r>
      <w:r w:rsidR="00F80F82" w:rsidRPr="00320470">
        <w:rPr>
          <w:rFonts w:ascii="Times New Roman" w:eastAsia="Times New Roman" w:hAnsi="Times New Roman" w:cs="Times New Roman"/>
          <w:sz w:val="24"/>
          <w:szCs w:val="24"/>
          <w:lang w:eastAsia="es-MX"/>
        </w:rPr>
        <w:t>es la facultad que posee el indivi</w:t>
      </w:r>
      <w:r w:rsidRPr="00320470">
        <w:rPr>
          <w:rFonts w:ascii="Times New Roman" w:eastAsia="Times New Roman" w:hAnsi="Times New Roman" w:cs="Times New Roman"/>
          <w:sz w:val="24"/>
          <w:szCs w:val="24"/>
          <w:lang w:eastAsia="es-MX"/>
        </w:rPr>
        <w:t>duo de hacer valer sus derechos</w:t>
      </w:r>
      <w:r w:rsidR="00F80F82" w:rsidRPr="00320470">
        <w:rPr>
          <w:rFonts w:ascii="Times New Roman" w:eastAsia="Times New Roman" w:hAnsi="Times New Roman" w:cs="Times New Roman"/>
          <w:sz w:val="24"/>
          <w:szCs w:val="24"/>
          <w:lang w:eastAsia="es-MX"/>
        </w:rPr>
        <w:t xml:space="preserve"> es decir, de este concep</w:t>
      </w:r>
      <w:r w:rsidR="00914019" w:rsidRPr="00320470">
        <w:rPr>
          <w:rFonts w:ascii="Times New Roman" w:eastAsia="Times New Roman" w:hAnsi="Times New Roman" w:cs="Times New Roman"/>
          <w:sz w:val="24"/>
          <w:szCs w:val="24"/>
          <w:lang w:eastAsia="es-MX"/>
        </w:rPr>
        <w:t>to se parte para señalar</w:t>
      </w:r>
      <w:r w:rsidR="00F80F82" w:rsidRPr="00320470">
        <w:rPr>
          <w:rFonts w:ascii="Times New Roman" w:eastAsia="Times New Roman" w:hAnsi="Times New Roman" w:cs="Times New Roman"/>
          <w:sz w:val="24"/>
          <w:szCs w:val="24"/>
          <w:lang w:eastAsia="es-MX"/>
        </w:rPr>
        <w:t xml:space="preserve"> que la acción solo corresponde al</w:t>
      </w:r>
      <w:r w:rsidR="002C2FE5" w:rsidRPr="00320470">
        <w:rPr>
          <w:rFonts w:ascii="Times New Roman" w:eastAsia="Times New Roman" w:hAnsi="Times New Roman" w:cs="Times New Roman"/>
          <w:sz w:val="24"/>
          <w:szCs w:val="24"/>
          <w:lang w:eastAsia="es-MX"/>
        </w:rPr>
        <w:t xml:space="preserve"> que tiene un derecho subjetivo</w:t>
      </w:r>
      <w:r w:rsidR="00F80F82" w:rsidRPr="00320470">
        <w:rPr>
          <w:rFonts w:ascii="Times New Roman" w:eastAsia="Times New Roman" w:hAnsi="Times New Roman" w:cs="Times New Roman"/>
          <w:sz w:val="24"/>
          <w:szCs w:val="24"/>
          <w:lang w:eastAsia="es-MX"/>
        </w:rPr>
        <w:t xml:space="preserve"> y todo e</w:t>
      </w:r>
      <w:r w:rsidR="00914019" w:rsidRPr="00320470">
        <w:rPr>
          <w:rFonts w:ascii="Times New Roman" w:eastAsia="Times New Roman" w:hAnsi="Times New Roman" w:cs="Times New Roman"/>
          <w:sz w:val="24"/>
          <w:szCs w:val="24"/>
          <w:lang w:eastAsia="es-MX"/>
        </w:rPr>
        <w:t>l que tiene este derecho</w:t>
      </w:r>
      <w:r w:rsidR="00F80F82" w:rsidRPr="00320470">
        <w:rPr>
          <w:rFonts w:ascii="Times New Roman" w:eastAsia="Times New Roman" w:hAnsi="Times New Roman" w:cs="Times New Roman"/>
          <w:sz w:val="24"/>
          <w:szCs w:val="24"/>
          <w:lang w:eastAsia="es-MX"/>
        </w:rPr>
        <w:t xml:space="preserve">, puede poner en movimiento a los órganos del Estado </w:t>
      </w:r>
      <w:r w:rsidR="00914019" w:rsidRPr="00320470">
        <w:rPr>
          <w:rFonts w:ascii="Times New Roman" w:eastAsia="Times New Roman" w:hAnsi="Times New Roman" w:cs="Times New Roman"/>
          <w:sz w:val="24"/>
          <w:szCs w:val="24"/>
          <w:lang w:eastAsia="es-MX"/>
        </w:rPr>
        <w:t>y así</w:t>
      </w:r>
      <w:r w:rsidR="00F80F82" w:rsidRPr="00320470">
        <w:rPr>
          <w:rFonts w:ascii="Times New Roman" w:eastAsia="Times New Roman" w:hAnsi="Times New Roman" w:cs="Times New Roman"/>
          <w:sz w:val="24"/>
          <w:szCs w:val="24"/>
          <w:lang w:eastAsia="es-MX"/>
        </w:rPr>
        <w:t xml:space="preserve"> hacer</w:t>
      </w:r>
      <w:r w:rsidR="00914019" w:rsidRPr="00320470">
        <w:rPr>
          <w:rFonts w:ascii="Times New Roman" w:eastAsia="Times New Roman" w:hAnsi="Times New Roman" w:cs="Times New Roman"/>
          <w:sz w:val="24"/>
          <w:szCs w:val="24"/>
          <w:lang w:eastAsia="es-MX"/>
        </w:rPr>
        <w:t>lo</w:t>
      </w:r>
      <w:r w:rsidR="00F80F82" w:rsidRPr="00320470">
        <w:rPr>
          <w:rFonts w:ascii="Times New Roman" w:eastAsia="Times New Roman" w:hAnsi="Times New Roman" w:cs="Times New Roman"/>
          <w:sz w:val="24"/>
          <w:szCs w:val="24"/>
          <w:lang w:eastAsia="es-MX"/>
        </w:rPr>
        <w:t xml:space="preserve"> valer procesalmente.</w:t>
      </w:r>
    </w:p>
    <w:p w14:paraId="164C2703" w14:textId="484A82DE" w:rsidR="00F80F82" w:rsidRPr="00320470" w:rsidRDefault="00F7239D" w:rsidP="00E701CC">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Sin embargo, </w:t>
      </w:r>
      <w:r w:rsidR="00F80F82" w:rsidRPr="00320470">
        <w:rPr>
          <w:rFonts w:ascii="Times New Roman" w:eastAsia="Times New Roman" w:hAnsi="Times New Roman" w:cs="Times New Roman"/>
          <w:sz w:val="24"/>
          <w:szCs w:val="24"/>
          <w:lang w:eastAsia="es-MX"/>
        </w:rPr>
        <w:t>el</w:t>
      </w:r>
      <w:r w:rsidR="00E37740" w:rsidRPr="00320470">
        <w:rPr>
          <w:rFonts w:ascii="Times New Roman" w:eastAsia="Times New Roman" w:hAnsi="Times New Roman" w:cs="Times New Roman"/>
          <w:sz w:val="24"/>
          <w:szCs w:val="24"/>
          <w:lang w:eastAsia="es-MX"/>
        </w:rPr>
        <w:t xml:space="preserve"> estudio de la flagrancia </w:t>
      </w:r>
      <w:r w:rsidR="00F80F82" w:rsidRPr="00320470">
        <w:rPr>
          <w:rFonts w:ascii="Times New Roman" w:eastAsia="Times New Roman" w:hAnsi="Times New Roman" w:cs="Times New Roman"/>
          <w:sz w:val="24"/>
          <w:szCs w:val="24"/>
          <w:lang w:eastAsia="es-MX"/>
        </w:rPr>
        <w:t>en mi particular punto de vista da inicio con la comisión del delito y la detención del probable inculpado</w:t>
      </w:r>
      <w:r w:rsidR="00E35608" w:rsidRPr="00320470">
        <w:rPr>
          <w:rFonts w:ascii="Times New Roman" w:eastAsia="Times New Roman" w:hAnsi="Times New Roman" w:cs="Times New Roman"/>
          <w:sz w:val="24"/>
          <w:szCs w:val="24"/>
          <w:lang w:eastAsia="es-MX"/>
        </w:rPr>
        <w:t>,</w:t>
      </w:r>
      <w:r w:rsidR="00F80F82" w:rsidRPr="00320470">
        <w:rPr>
          <w:rFonts w:ascii="Times New Roman" w:eastAsia="Times New Roman" w:hAnsi="Times New Roman" w:cs="Times New Roman"/>
          <w:sz w:val="24"/>
          <w:szCs w:val="24"/>
          <w:lang w:eastAsia="es-MX"/>
        </w:rPr>
        <w:t xml:space="preserve"> al cual se le deben leer sus derechos al momento de ser detenido por el primer respondiente, para posteriormente tra</w:t>
      </w:r>
      <w:r w:rsidR="00E35608" w:rsidRPr="00320470">
        <w:rPr>
          <w:rFonts w:ascii="Times New Roman" w:eastAsia="Times New Roman" w:hAnsi="Times New Roman" w:cs="Times New Roman"/>
          <w:sz w:val="24"/>
          <w:szCs w:val="24"/>
          <w:lang w:eastAsia="es-MX"/>
        </w:rPr>
        <w:t xml:space="preserve">sladarlo a sus oficinas lugar en el que se </w:t>
      </w:r>
      <w:r w:rsidR="00F80F82" w:rsidRPr="00320470">
        <w:rPr>
          <w:rFonts w:ascii="Times New Roman" w:eastAsia="Times New Roman" w:hAnsi="Times New Roman" w:cs="Times New Roman"/>
          <w:sz w:val="24"/>
          <w:szCs w:val="24"/>
          <w:lang w:eastAsia="es-MX"/>
        </w:rPr>
        <w:t xml:space="preserve">le permitirá contactarse </w:t>
      </w:r>
      <w:r w:rsidR="00E35608" w:rsidRPr="00320470">
        <w:rPr>
          <w:rFonts w:ascii="Times New Roman" w:eastAsia="Times New Roman" w:hAnsi="Times New Roman" w:cs="Times New Roman"/>
          <w:sz w:val="24"/>
          <w:szCs w:val="24"/>
          <w:lang w:eastAsia="es-MX"/>
        </w:rPr>
        <w:t xml:space="preserve">vía telefónica </w:t>
      </w:r>
      <w:r w:rsidR="00F80F82" w:rsidRPr="00320470">
        <w:rPr>
          <w:rFonts w:ascii="Times New Roman" w:eastAsia="Times New Roman" w:hAnsi="Times New Roman" w:cs="Times New Roman"/>
          <w:sz w:val="24"/>
          <w:szCs w:val="24"/>
          <w:lang w:eastAsia="es-MX"/>
        </w:rPr>
        <w:t>con sus familiares y</w:t>
      </w:r>
      <w:r w:rsidR="00E37740" w:rsidRPr="00320470">
        <w:rPr>
          <w:rFonts w:ascii="Times New Roman" w:eastAsia="Times New Roman" w:hAnsi="Times New Roman" w:cs="Times New Roman"/>
          <w:sz w:val="24"/>
          <w:szCs w:val="24"/>
          <w:lang w:eastAsia="es-MX"/>
        </w:rPr>
        <w:t xml:space="preserve"> en donde también</w:t>
      </w:r>
      <w:r w:rsidR="001F6D60" w:rsidRPr="00320470">
        <w:rPr>
          <w:rFonts w:ascii="Times New Roman" w:eastAsia="Times New Roman" w:hAnsi="Times New Roman" w:cs="Times New Roman"/>
          <w:sz w:val="24"/>
          <w:szCs w:val="24"/>
          <w:lang w:eastAsia="es-MX"/>
        </w:rPr>
        <w:t xml:space="preserve"> podrá</w:t>
      </w:r>
      <w:r w:rsidR="00E37740" w:rsidRPr="00320470">
        <w:rPr>
          <w:rFonts w:ascii="Times New Roman" w:eastAsia="Times New Roman" w:hAnsi="Times New Roman" w:cs="Times New Roman"/>
          <w:sz w:val="24"/>
          <w:szCs w:val="24"/>
          <w:lang w:eastAsia="es-MX"/>
        </w:rPr>
        <w:t xml:space="preserve"> llamar a su abogado. Es aquí</w:t>
      </w:r>
      <w:r w:rsidR="001F6D60" w:rsidRPr="00320470">
        <w:rPr>
          <w:rFonts w:ascii="Times New Roman" w:eastAsia="Times New Roman" w:hAnsi="Times New Roman" w:cs="Times New Roman"/>
          <w:sz w:val="24"/>
          <w:szCs w:val="24"/>
          <w:lang w:eastAsia="es-MX"/>
        </w:rPr>
        <w:t>,</w:t>
      </w:r>
      <w:r w:rsidR="00E35608" w:rsidRPr="00320470">
        <w:rPr>
          <w:rFonts w:ascii="Times New Roman" w:eastAsia="Times New Roman" w:hAnsi="Times New Roman" w:cs="Times New Roman"/>
          <w:sz w:val="24"/>
          <w:szCs w:val="24"/>
          <w:lang w:eastAsia="es-MX"/>
        </w:rPr>
        <w:t xml:space="preserve"> </w:t>
      </w:r>
      <w:r w:rsidR="00E37740" w:rsidRPr="00320470">
        <w:rPr>
          <w:rFonts w:ascii="Times New Roman" w:eastAsia="Times New Roman" w:hAnsi="Times New Roman" w:cs="Times New Roman"/>
          <w:sz w:val="24"/>
          <w:szCs w:val="24"/>
          <w:lang w:eastAsia="es-MX"/>
        </w:rPr>
        <w:t>donde</w:t>
      </w:r>
      <w:r w:rsidR="001F6D60" w:rsidRPr="00320470">
        <w:rPr>
          <w:rFonts w:ascii="Times New Roman" w:eastAsia="Times New Roman" w:hAnsi="Times New Roman" w:cs="Times New Roman"/>
          <w:sz w:val="24"/>
          <w:szCs w:val="24"/>
          <w:lang w:eastAsia="es-MX"/>
        </w:rPr>
        <w:t xml:space="preserve"> se</w:t>
      </w:r>
      <w:r w:rsidR="00E37740" w:rsidRPr="00320470">
        <w:rPr>
          <w:rFonts w:ascii="Times New Roman" w:eastAsia="Times New Roman" w:hAnsi="Times New Roman" w:cs="Times New Roman"/>
          <w:sz w:val="24"/>
          <w:szCs w:val="24"/>
          <w:lang w:eastAsia="es-MX"/>
        </w:rPr>
        <w:t xml:space="preserve"> </w:t>
      </w:r>
      <w:r w:rsidR="00F80F82" w:rsidRPr="00320470">
        <w:rPr>
          <w:rFonts w:ascii="Times New Roman" w:eastAsia="Times New Roman" w:hAnsi="Times New Roman" w:cs="Times New Roman"/>
          <w:sz w:val="24"/>
          <w:szCs w:val="24"/>
          <w:lang w:eastAsia="es-MX"/>
        </w:rPr>
        <w:t xml:space="preserve">pide la presencia del </w:t>
      </w:r>
      <w:r w:rsidRPr="00320470">
        <w:rPr>
          <w:rFonts w:ascii="Times New Roman" w:eastAsia="Times New Roman" w:hAnsi="Times New Roman" w:cs="Times New Roman"/>
          <w:sz w:val="24"/>
          <w:szCs w:val="24"/>
          <w:lang w:eastAsia="es-MX"/>
        </w:rPr>
        <w:t>fi</w:t>
      </w:r>
      <w:r w:rsidR="00F80F82" w:rsidRPr="00320470">
        <w:rPr>
          <w:rFonts w:ascii="Times New Roman" w:eastAsia="Times New Roman" w:hAnsi="Times New Roman" w:cs="Times New Roman"/>
          <w:sz w:val="24"/>
          <w:szCs w:val="24"/>
          <w:lang w:eastAsia="es-MX"/>
        </w:rPr>
        <w:t xml:space="preserve">scal, quien procederá a verificar si la detención se ajusta a los parámetros Constitucionales y supuestos legales que establece el </w:t>
      </w:r>
      <w:r w:rsidRPr="00320470">
        <w:rPr>
          <w:rFonts w:ascii="Times New Roman" w:eastAsia="Times New Roman" w:hAnsi="Times New Roman" w:cs="Times New Roman"/>
          <w:sz w:val="24"/>
          <w:szCs w:val="24"/>
          <w:lang w:eastAsia="es-MX"/>
        </w:rPr>
        <w:t>a</w:t>
      </w:r>
      <w:r w:rsidR="008C04A5" w:rsidRPr="00320470">
        <w:rPr>
          <w:rFonts w:ascii="Times New Roman" w:eastAsia="Times New Roman" w:hAnsi="Times New Roman" w:cs="Times New Roman"/>
          <w:sz w:val="24"/>
          <w:szCs w:val="24"/>
          <w:lang w:eastAsia="es-MX"/>
        </w:rPr>
        <w:t>rtí</w:t>
      </w:r>
      <w:r w:rsidR="00F80F82" w:rsidRPr="00320470">
        <w:rPr>
          <w:rFonts w:ascii="Times New Roman" w:eastAsia="Times New Roman" w:hAnsi="Times New Roman" w:cs="Times New Roman"/>
          <w:sz w:val="24"/>
          <w:szCs w:val="24"/>
          <w:lang w:eastAsia="es-MX"/>
        </w:rPr>
        <w:t>culo</w:t>
      </w:r>
      <w:r w:rsidR="008C04A5" w:rsidRPr="00320470">
        <w:rPr>
          <w:rFonts w:ascii="Times New Roman" w:eastAsia="Times New Roman" w:hAnsi="Times New Roman" w:cs="Times New Roman"/>
          <w:sz w:val="24"/>
          <w:szCs w:val="24"/>
          <w:lang w:eastAsia="es-MX"/>
        </w:rPr>
        <w:t xml:space="preserve"> 149 </w:t>
      </w:r>
      <w:r w:rsidR="00F80F82" w:rsidRPr="00320470">
        <w:rPr>
          <w:rFonts w:ascii="Times New Roman" w:eastAsia="Times New Roman" w:hAnsi="Times New Roman" w:cs="Times New Roman"/>
          <w:sz w:val="24"/>
          <w:szCs w:val="24"/>
          <w:lang w:eastAsia="es-MX"/>
        </w:rPr>
        <w:t>del Código Nacional de Procedimientos Penales</w:t>
      </w:r>
      <w:r w:rsidR="00E701CC" w:rsidRPr="00320470">
        <w:rPr>
          <w:rFonts w:ascii="Times New Roman" w:eastAsia="Times New Roman" w:hAnsi="Times New Roman" w:cs="Times New Roman"/>
          <w:sz w:val="24"/>
          <w:szCs w:val="24"/>
          <w:lang w:eastAsia="es-MX"/>
        </w:rPr>
        <w:t>,</w:t>
      </w:r>
      <w:r w:rsidR="00F80F82" w:rsidRPr="00320470">
        <w:rPr>
          <w:rFonts w:ascii="Times New Roman" w:eastAsia="Times New Roman" w:hAnsi="Times New Roman" w:cs="Times New Roman"/>
          <w:sz w:val="24"/>
          <w:szCs w:val="24"/>
          <w:lang w:eastAsia="es-MX"/>
        </w:rPr>
        <w:t xml:space="preserve"> en caso de que se ajuste la detención a dichos parámetros, </w:t>
      </w:r>
      <w:r w:rsidRPr="00320470">
        <w:rPr>
          <w:rFonts w:ascii="Times New Roman" w:eastAsia="Times New Roman" w:hAnsi="Times New Roman" w:cs="Times New Roman"/>
          <w:sz w:val="24"/>
          <w:szCs w:val="24"/>
          <w:lang w:eastAsia="es-MX"/>
        </w:rPr>
        <w:t xml:space="preserve">se </w:t>
      </w:r>
      <w:r w:rsidR="00F80F82" w:rsidRPr="00320470">
        <w:rPr>
          <w:rFonts w:ascii="Times New Roman" w:eastAsia="Times New Roman" w:hAnsi="Times New Roman" w:cs="Times New Roman"/>
          <w:sz w:val="24"/>
          <w:szCs w:val="24"/>
          <w:lang w:eastAsia="es-MX"/>
        </w:rPr>
        <w:t>tomar</w:t>
      </w:r>
      <w:r w:rsidRPr="00320470">
        <w:rPr>
          <w:rFonts w:ascii="Times New Roman" w:eastAsia="Times New Roman" w:hAnsi="Times New Roman" w:cs="Times New Roman"/>
          <w:sz w:val="24"/>
          <w:szCs w:val="24"/>
          <w:lang w:eastAsia="es-MX"/>
        </w:rPr>
        <w:t>án</w:t>
      </w:r>
      <w:r w:rsidR="00F80F82" w:rsidRPr="00320470">
        <w:rPr>
          <w:rFonts w:ascii="Times New Roman" w:eastAsia="Times New Roman" w:hAnsi="Times New Roman" w:cs="Times New Roman"/>
          <w:sz w:val="24"/>
          <w:szCs w:val="24"/>
          <w:lang w:eastAsia="es-MX"/>
        </w:rPr>
        <w:t xml:space="preserve"> las entrevistas cor</w:t>
      </w:r>
      <w:r w:rsidR="00555C56" w:rsidRPr="00320470">
        <w:rPr>
          <w:rFonts w:ascii="Times New Roman" w:eastAsia="Times New Roman" w:hAnsi="Times New Roman" w:cs="Times New Roman"/>
          <w:sz w:val="24"/>
          <w:szCs w:val="24"/>
          <w:lang w:eastAsia="es-MX"/>
        </w:rPr>
        <w:t>respondientes</w:t>
      </w:r>
      <w:r w:rsidRPr="00320470">
        <w:rPr>
          <w:rFonts w:ascii="Times New Roman" w:eastAsia="Times New Roman" w:hAnsi="Times New Roman" w:cs="Times New Roman"/>
          <w:sz w:val="24"/>
          <w:szCs w:val="24"/>
          <w:lang w:eastAsia="es-MX"/>
        </w:rPr>
        <w:t xml:space="preserve"> a l</w:t>
      </w:r>
      <w:r w:rsidR="008C04A5" w:rsidRPr="00320470">
        <w:rPr>
          <w:rFonts w:ascii="Times New Roman" w:eastAsia="Times New Roman" w:hAnsi="Times New Roman" w:cs="Times New Roman"/>
          <w:sz w:val="24"/>
          <w:szCs w:val="24"/>
          <w:lang w:eastAsia="es-MX"/>
        </w:rPr>
        <w:t xml:space="preserve">as partes, </w:t>
      </w:r>
      <w:r w:rsidR="00F80F82" w:rsidRPr="00320470">
        <w:rPr>
          <w:rFonts w:ascii="Times New Roman" w:eastAsia="Times New Roman" w:hAnsi="Times New Roman" w:cs="Times New Roman"/>
          <w:sz w:val="24"/>
          <w:szCs w:val="24"/>
          <w:lang w:eastAsia="es-MX"/>
        </w:rPr>
        <w:t>así com</w:t>
      </w:r>
      <w:r w:rsidR="008C04A5" w:rsidRPr="00320470">
        <w:rPr>
          <w:rFonts w:ascii="Times New Roman" w:eastAsia="Times New Roman" w:hAnsi="Times New Roman" w:cs="Times New Roman"/>
          <w:sz w:val="24"/>
          <w:szCs w:val="24"/>
          <w:lang w:eastAsia="es-MX"/>
        </w:rPr>
        <w:t>o a los testigos</w:t>
      </w:r>
      <w:r w:rsidR="00555C56" w:rsidRPr="00320470">
        <w:rPr>
          <w:rFonts w:ascii="Times New Roman" w:eastAsia="Times New Roman" w:hAnsi="Times New Roman" w:cs="Times New Roman"/>
          <w:sz w:val="24"/>
          <w:szCs w:val="24"/>
          <w:lang w:eastAsia="es-MX"/>
        </w:rPr>
        <w:t>,</w:t>
      </w:r>
      <w:r w:rsidR="008C04A5" w:rsidRPr="00320470">
        <w:rPr>
          <w:rFonts w:ascii="Times New Roman" w:eastAsia="Times New Roman" w:hAnsi="Times New Roman" w:cs="Times New Roman"/>
          <w:sz w:val="24"/>
          <w:szCs w:val="24"/>
          <w:lang w:eastAsia="es-MX"/>
        </w:rPr>
        <w:t xml:space="preserve"> procediendo a </w:t>
      </w:r>
      <w:r w:rsidRPr="00320470">
        <w:rPr>
          <w:rFonts w:ascii="Times New Roman" w:eastAsia="Times New Roman" w:hAnsi="Times New Roman" w:cs="Times New Roman"/>
          <w:sz w:val="24"/>
          <w:szCs w:val="24"/>
          <w:lang w:eastAsia="es-MX"/>
        </w:rPr>
        <w:t xml:space="preserve">reunir </w:t>
      </w:r>
      <w:r w:rsidR="00F80F82" w:rsidRPr="00320470">
        <w:rPr>
          <w:rFonts w:ascii="Times New Roman" w:eastAsia="Times New Roman" w:hAnsi="Times New Roman" w:cs="Times New Roman"/>
          <w:sz w:val="24"/>
          <w:szCs w:val="24"/>
          <w:lang w:eastAsia="es-MX"/>
        </w:rPr>
        <w:t>las pruebas correspondientes dependiendo del caso</w:t>
      </w:r>
      <w:r w:rsidRPr="00320470">
        <w:rPr>
          <w:rFonts w:ascii="Times New Roman" w:eastAsia="Times New Roman" w:hAnsi="Times New Roman" w:cs="Times New Roman"/>
          <w:sz w:val="24"/>
          <w:szCs w:val="24"/>
          <w:lang w:eastAsia="es-MX"/>
        </w:rPr>
        <w:t xml:space="preserve"> que se trate</w:t>
      </w:r>
      <w:r w:rsidR="00F80F82" w:rsidRPr="00320470">
        <w:rPr>
          <w:rFonts w:ascii="Times New Roman" w:eastAsia="Times New Roman" w:hAnsi="Times New Roman" w:cs="Times New Roman"/>
          <w:sz w:val="24"/>
          <w:szCs w:val="24"/>
          <w:lang w:eastAsia="es-MX"/>
        </w:rPr>
        <w:t>.</w:t>
      </w:r>
    </w:p>
    <w:p w14:paraId="4A37AAB8" w14:textId="1A999D74" w:rsidR="001605DD" w:rsidRPr="00320470" w:rsidRDefault="001605DD" w:rsidP="00E701CC">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Inician aquí tres etapas que expongo a continuación: </w:t>
      </w:r>
    </w:p>
    <w:p w14:paraId="028169B2" w14:textId="6807BDF4" w:rsidR="00F80F82" w:rsidRPr="00320470" w:rsidRDefault="00914019" w:rsidP="00CD0C53">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Es en esta primera etapa</w:t>
      </w:r>
      <w:r w:rsidR="00F7239D" w:rsidRPr="00320470">
        <w:rPr>
          <w:rFonts w:ascii="Times New Roman" w:eastAsia="Times New Roman" w:hAnsi="Times New Roman" w:cs="Times New Roman"/>
          <w:sz w:val="24"/>
          <w:szCs w:val="24"/>
          <w:lang w:eastAsia="es-MX"/>
        </w:rPr>
        <w:t>, el</w:t>
      </w:r>
      <w:r w:rsidR="00E37740" w:rsidRPr="00320470">
        <w:rPr>
          <w:rFonts w:ascii="Times New Roman" w:eastAsia="Times New Roman" w:hAnsi="Times New Roman" w:cs="Times New Roman"/>
          <w:b/>
          <w:sz w:val="24"/>
          <w:szCs w:val="24"/>
          <w:lang w:eastAsia="es-MX"/>
        </w:rPr>
        <w:t xml:space="preserve"> </w:t>
      </w:r>
      <w:r w:rsidR="00E37740" w:rsidRPr="00320470">
        <w:rPr>
          <w:rFonts w:ascii="Times New Roman" w:eastAsia="Times New Roman" w:hAnsi="Times New Roman" w:cs="Times New Roman"/>
          <w:sz w:val="24"/>
          <w:szCs w:val="24"/>
          <w:lang w:eastAsia="es-MX"/>
        </w:rPr>
        <w:t>imputado</w:t>
      </w:r>
      <w:r w:rsidR="00F7239D" w:rsidRPr="00320470">
        <w:rPr>
          <w:rFonts w:ascii="Times New Roman" w:eastAsia="Times New Roman" w:hAnsi="Times New Roman" w:cs="Times New Roman"/>
          <w:sz w:val="24"/>
          <w:szCs w:val="24"/>
          <w:lang w:eastAsia="es-MX"/>
        </w:rPr>
        <w:t xml:space="preserve"> tiene l</w:t>
      </w:r>
      <w:r w:rsidR="00F80F82" w:rsidRPr="00320470">
        <w:rPr>
          <w:rFonts w:ascii="Times New Roman" w:eastAsia="Times New Roman" w:hAnsi="Times New Roman" w:cs="Times New Roman"/>
          <w:sz w:val="24"/>
          <w:szCs w:val="24"/>
          <w:lang w:eastAsia="es-MX"/>
        </w:rPr>
        <w:t>a oportunidad</w:t>
      </w:r>
      <w:r w:rsidR="00F7239D" w:rsidRPr="00320470">
        <w:rPr>
          <w:rFonts w:ascii="Times New Roman" w:eastAsia="Times New Roman" w:hAnsi="Times New Roman" w:cs="Times New Roman"/>
          <w:sz w:val="24"/>
          <w:szCs w:val="24"/>
          <w:lang w:eastAsia="es-MX"/>
        </w:rPr>
        <w:t xml:space="preserve"> de</w:t>
      </w:r>
      <w:r w:rsidR="00F80F82" w:rsidRPr="00320470">
        <w:rPr>
          <w:rFonts w:ascii="Times New Roman" w:eastAsia="Times New Roman" w:hAnsi="Times New Roman" w:cs="Times New Roman"/>
          <w:sz w:val="24"/>
          <w:szCs w:val="24"/>
          <w:lang w:eastAsia="es-MX"/>
        </w:rPr>
        <w:t xml:space="preserve"> no empeorar su situación</w:t>
      </w:r>
      <w:r w:rsidR="00E35608" w:rsidRPr="00320470">
        <w:rPr>
          <w:rFonts w:ascii="Times New Roman" w:eastAsia="Times New Roman" w:hAnsi="Times New Roman" w:cs="Times New Roman"/>
          <w:sz w:val="24"/>
          <w:szCs w:val="24"/>
          <w:lang w:eastAsia="es-MX"/>
        </w:rPr>
        <w:t xml:space="preserve"> jurídica</w:t>
      </w:r>
      <w:r w:rsidR="00F7239D" w:rsidRPr="00320470">
        <w:rPr>
          <w:rFonts w:ascii="Times New Roman" w:eastAsia="Times New Roman" w:hAnsi="Times New Roman" w:cs="Times New Roman"/>
          <w:sz w:val="24"/>
          <w:szCs w:val="24"/>
          <w:lang w:eastAsia="es-MX"/>
        </w:rPr>
        <w:t>, ya que aquí se</w:t>
      </w:r>
      <w:r w:rsidR="00F80F82" w:rsidRPr="00320470">
        <w:rPr>
          <w:rFonts w:ascii="Times New Roman" w:eastAsia="Times New Roman" w:hAnsi="Times New Roman" w:cs="Times New Roman"/>
          <w:sz w:val="24"/>
          <w:szCs w:val="24"/>
          <w:lang w:eastAsia="es-MX"/>
        </w:rPr>
        <w:t xml:space="preserve"> aplica el principio de oportuni</w:t>
      </w:r>
      <w:r w:rsidR="00CD0C53" w:rsidRPr="00320470">
        <w:rPr>
          <w:rFonts w:ascii="Times New Roman" w:eastAsia="Times New Roman" w:hAnsi="Times New Roman" w:cs="Times New Roman"/>
          <w:sz w:val="24"/>
          <w:szCs w:val="24"/>
          <w:lang w:eastAsia="es-MX"/>
        </w:rPr>
        <w:t>dad el cual corres</w:t>
      </w:r>
      <w:r w:rsidR="002C2FE5" w:rsidRPr="00320470">
        <w:rPr>
          <w:rFonts w:ascii="Times New Roman" w:eastAsia="Times New Roman" w:hAnsi="Times New Roman" w:cs="Times New Roman"/>
          <w:sz w:val="24"/>
          <w:szCs w:val="24"/>
          <w:lang w:eastAsia="es-MX"/>
        </w:rPr>
        <w:t>ponde a la</w:t>
      </w:r>
      <w:r w:rsidR="002242E9" w:rsidRPr="00320470">
        <w:rPr>
          <w:rFonts w:ascii="Times New Roman" w:eastAsia="Times New Roman" w:hAnsi="Times New Roman" w:cs="Times New Roman"/>
          <w:sz w:val="24"/>
          <w:szCs w:val="24"/>
          <w:lang w:eastAsia="es-MX"/>
        </w:rPr>
        <w:t xml:space="preserve"> </w:t>
      </w:r>
      <w:r w:rsidR="002C2FE5" w:rsidRPr="00320470">
        <w:rPr>
          <w:rFonts w:ascii="Times New Roman" w:eastAsia="Times New Roman" w:hAnsi="Times New Roman" w:cs="Times New Roman"/>
          <w:sz w:val="24"/>
          <w:szCs w:val="24"/>
          <w:lang w:eastAsia="es-MX"/>
        </w:rPr>
        <w:t>P</w:t>
      </w:r>
      <w:r w:rsidR="002242E9" w:rsidRPr="00320470">
        <w:rPr>
          <w:rFonts w:ascii="Times New Roman" w:eastAsia="Times New Roman" w:hAnsi="Times New Roman" w:cs="Times New Roman"/>
          <w:sz w:val="24"/>
          <w:szCs w:val="24"/>
          <w:lang w:eastAsia="es-MX"/>
        </w:rPr>
        <w:t>o</w:t>
      </w:r>
      <w:r w:rsidR="00F80F82" w:rsidRPr="00320470">
        <w:rPr>
          <w:rFonts w:ascii="Times New Roman" w:eastAsia="Times New Roman" w:hAnsi="Times New Roman" w:cs="Times New Roman"/>
          <w:sz w:val="24"/>
          <w:szCs w:val="24"/>
          <w:lang w:eastAsia="es-MX"/>
        </w:rPr>
        <w:t>licía y al Ministerio Público</w:t>
      </w:r>
      <w:r w:rsidR="00CD0C53" w:rsidRPr="00320470">
        <w:rPr>
          <w:rFonts w:ascii="Times New Roman" w:eastAsia="Times New Roman" w:hAnsi="Times New Roman" w:cs="Times New Roman"/>
          <w:sz w:val="24"/>
          <w:szCs w:val="24"/>
          <w:lang w:eastAsia="es-MX"/>
        </w:rPr>
        <w:t xml:space="preserve">, mismo que </w:t>
      </w:r>
      <w:r w:rsidR="00F80F82" w:rsidRPr="00320470">
        <w:rPr>
          <w:rFonts w:ascii="Times New Roman" w:eastAsia="Times New Roman" w:hAnsi="Times New Roman" w:cs="Times New Roman"/>
          <w:sz w:val="24"/>
          <w:szCs w:val="24"/>
          <w:lang w:eastAsia="es-MX"/>
        </w:rPr>
        <w:t xml:space="preserve">ocurre </w:t>
      </w:r>
      <w:r w:rsidR="00CD0C53" w:rsidRPr="00320470">
        <w:rPr>
          <w:rFonts w:ascii="Times New Roman" w:eastAsia="Times New Roman" w:hAnsi="Times New Roman" w:cs="Times New Roman"/>
          <w:sz w:val="24"/>
          <w:szCs w:val="24"/>
          <w:lang w:eastAsia="es-MX"/>
        </w:rPr>
        <w:t xml:space="preserve">dentro de </w:t>
      </w:r>
      <w:r w:rsidR="00F80F82" w:rsidRPr="00320470">
        <w:rPr>
          <w:rFonts w:ascii="Times New Roman" w:eastAsia="Times New Roman" w:hAnsi="Times New Roman" w:cs="Times New Roman"/>
          <w:sz w:val="24"/>
          <w:szCs w:val="24"/>
          <w:lang w:eastAsia="es-MX"/>
        </w:rPr>
        <w:t>las primeras veinticuatro horas.</w:t>
      </w:r>
    </w:p>
    <w:p w14:paraId="7C09CC6B" w14:textId="4E333498" w:rsidR="000D7C28" w:rsidRPr="00320470" w:rsidRDefault="00914019" w:rsidP="007348CB">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En la </w:t>
      </w:r>
      <w:r w:rsidR="00F80F82" w:rsidRPr="00320470">
        <w:rPr>
          <w:rFonts w:ascii="Times New Roman" w:eastAsia="Times New Roman" w:hAnsi="Times New Roman" w:cs="Times New Roman"/>
          <w:sz w:val="24"/>
          <w:szCs w:val="24"/>
          <w:lang w:eastAsia="es-MX"/>
        </w:rPr>
        <w:t>s</w:t>
      </w:r>
      <w:r w:rsidRPr="00320470">
        <w:rPr>
          <w:rFonts w:ascii="Times New Roman" w:eastAsia="Times New Roman" w:hAnsi="Times New Roman" w:cs="Times New Roman"/>
          <w:sz w:val="24"/>
          <w:szCs w:val="24"/>
          <w:lang w:eastAsia="es-MX"/>
        </w:rPr>
        <w:t>egunda etapa</w:t>
      </w:r>
      <w:r w:rsidR="00E37740" w:rsidRPr="00320470">
        <w:rPr>
          <w:rFonts w:ascii="Times New Roman" w:eastAsia="Times New Roman" w:hAnsi="Times New Roman" w:cs="Times New Roman"/>
          <w:sz w:val="24"/>
          <w:szCs w:val="24"/>
          <w:lang w:eastAsia="es-MX"/>
        </w:rPr>
        <w:t>, le corresponde</w:t>
      </w:r>
      <w:r w:rsidR="00E35608" w:rsidRPr="00320470">
        <w:rPr>
          <w:rFonts w:ascii="Times New Roman" w:eastAsia="Times New Roman" w:hAnsi="Times New Roman" w:cs="Times New Roman"/>
          <w:sz w:val="24"/>
          <w:szCs w:val="24"/>
          <w:lang w:eastAsia="es-MX"/>
        </w:rPr>
        <w:t xml:space="preserve"> al Poder Judicial, en la cual la carpeta de investigación</w:t>
      </w:r>
      <w:r w:rsidR="00F80F82" w:rsidRPr="00320470">
        <w:rPr>
          <w:rFonts w:ascii="Times New Roman" w:eastAsia="Times New Roman" w:hAnsi="Times New Roman" w:cs="Times New Roman"/>
          <w:sz w:val="24"/>
          <w:szCs w:val="24"/>
          <w:lang w:eastAsia="es-MX"/>
        </w:rPr>
        <w:t xml:space="preserve"> es </w:t>
      </w:r>
      <w:r w:rsidR="00E35608" w:rsidRPr="00320470">
        <w:rPr>
          <w:rFonts w:ascii="Times New Roman" w:eastAsia="Times New Roman" w:hAnsi="Times New Roman" w:cs="Times New Roman"/>
          <w:sz w:val="24"/>
          <w:szCs w:val="24"/>
          <w:lang w:eastAsia="es-MX"/>
        </w:rPr>
        <w:t>entregada</w:t>
      </w:r>
      <w:r w:rsidR="00F80F82" w:rsidRPr="00320470">
        <w:rPr>
          <w:rFonts w:ascii="Times New Roman" w:eastAsia="Times New Roman" w:hAnsi="Times New Roman" w:cs="Times New Roman"/>
          <w:sz w:val="24"/>
          <w:szCs w:val="24"/>
          <w:lang w:eastAsia="es-MX"/>
        </w:rPr>
        <w:t xml:space="preserve"> al Juez de</w:t>
      </w:r>
      <w:r w:rsidR="00E35608" w:rsidRPr="00320470">
        <w:rPr>
          <w:rFonts w:ascii="Times New Roman" w:eastAsia="Times New Roman" w:hAnsi="Times New Roman" w:cs="Times New Roman"/>
          <w:sz w:val="24"/>
          <w:szCs w:val="24"/>
          <w:lang w:eastAsia="es-MX"/>
        </w:rPr>
        <w:t xml:space="preserve"> Control de la detención</w:t>
      </w:r>
      <w:r w:rsidR="004D23B6" w:rsidRPr="00320470">
        <w:rPr>
          <w:rFonts w:ascii="Times New Roman" w:eastAsia="Times New Roman" w:hAnsi="Times New Roman" w:cs="Times New Roman"/>
          <w:sz w:val="24"/>
          <w:szCs w:val="24"/>
          <w:lang w:eastAsia="es-MX"/>
        </w:rPr>
        <w:t>, quien analizará</w:t>
      </w:r>
      <w:r w:rsidR="00CD0C53" w:rsidRPr="00320470">
        <w:rPr>
          <w:rFonts w:ascii="Times New Roman" w:eastAsia="Times New Roman" w:hAnsi="Times New Roman" w:cs="Times New Roman"/>
          <w:sz w:val="24"/>
          <w:szCs w:val="24"/>
          <w:lang w:eastAsia="es-MX"/>
        </w:rPr>
        <w:t xml:space="preserve"> el </w:t>
      </w:r>
      <w:r w:rsidR="00320470" w:rsidRPr="00320470">
        <w:rPr>
          <w:rFonts w:ascii="Times New Roman" w:eastAsia="Times New Roman" w:hAnsi="Times New Roman" w:cs="Times New Roman"/>
          <w:sz w:val="24"/>
          <w:szCs w:val="24"/>
          <w:lang w:eastAsia="es-MX"/>
        </w:rPr>
        <w:t>caso,</w:t>
      </w:r>
      <w:r w:rsidR="00CD0C53" w:rsidRPr="00320470">
        <w:rPr>
          <w:rFonts w:ascii="Times New Roman" w:eastAsia="Times New Roman" w:hAnsi="Times New Roman" w:cs="Times New Roman"/>
          <w:sz w:val="24"/>
          <w:szCs w:val="24"/>
          <w:lang w:eastAsia="es-MX"/>
        </w:rPr>
        <w:t xml:space="preserve"> así como </w:t>
      </w:r>
      <w:r w:rsidR="00555C56" w:rsidRPr="00320470">
        <w:rPr>
          <w:rFonts w:ascii="Times New Roman" w:eastAsia="Times New Roman" w:hAnsi="Times New Roman" w:cs="Times New Roman"/>
          <w:sz w:val="24"/>
          <w:szCs w:val="24"/>
          <w:lang w:eastAsia="es-MX"/>
        </w:rPr>
        <w:t>las pruebas</w:t>
      </w:r>
      <w:r w:rsidR="00F80F82" w:rsidRPr="00320470">
        <w:rPr>
          <w:rFonts w:ascii="Times New Roman" w:eastAsia="Times New Roman" w:hAnsi="Times New Roman" w:cs="Times New Roman"/>
          <w:sz w:val="24"/>
          <w:szCs w:val="24"/>
          <w:lang w:eastAsia="es-MX"/>
        </w:rPr>
        <w:t xml:space="preserve"> y </w:t>
      </w:r>
      <w:r w:rsidR="00CD0C53" w:rsidRPr="00320470">
        <w:rPr>
          <w:rFonts w:ascii="Times New Roman" w:eastAsia="Times New Roman" w:hAnsi="Times New Roman" w:cs="Times New Roman"/>
          <w:sz w:val="24"/>
          <w:szCs w:val="24"/>
          <w:lang w:eastAsia="es-MX"/>
        </w:rPr>
        <w:t xml:space="preserve">este </w:t>
      </w:r>
      <w:r w:rsidR="004D23B6" w:rsidRPr="00320470">
        <w:rPr>
          <w:rFonts w:ascii="Times New Roman" w:eastAsia="Times New Roman" w:hAnsi="Times New Roman" w:cs="Times New Roman"/>
          <w:sz w:val="24"/>
          <w:szCs w:val="24"/>
          <w:lang w:eastAsia="es-MX"/>
        </w:rPr>
        <w:t>convocará</w:t>
      </w:r>
      <w:r w:rsidR="00F80F82" w:rsidRPr="00320470">
        <w:rPr>
          <w:rFonts w:ascii="Times New Roman" w:eastAsia="Times New Roman" w:hAnsi="Times New Roman" w:cs="Times New Roman"/>
          <w:sz w:val="24"/>
          <w:szCs w:val="24"/>
          <w:lang w:eastAsia="es-MX"/>
        </w:rPr>
        <w:t xml:space="preserve"> a una audiencia en la que decidirá si </w:t>
      </w:r>
      <w:r w:rsidR="004D23B6" w:rsidRPr="00320470">
        <w:rPr>
          <w:rFonts w:ascii="Times New Roman" w:eastAsia="Times New Roman" w:hAnsi="Times New Roman" w:cs="Times New Roman"/>
          <w:sz w:val="24"/>
          <w:szCs w:val="24"/>
          <w:lang w:eastAsia="es-MX"/>
        </w:rPr>
        <w:t xml:space="preserve">se </w:t>
      </w:r>
      <w:r w:rsidR="00F80F82" w:rsidRPr="00320470">
        <w:rPr>
          <w:rFonts w:ascii="Times New Roman" w:eastAsia="Times New Roman" w:hAnsi="Times New Roman" w:cs="Times New Roman"/>
          <w:sz w:val="24"/>
          <w:szCs w:val="24"/>
          <w:lang w:eastAsia="es-MX"/>
        </w:rPr>
        <w:t>reúne</w:t>
      </w:r>
      <w:r w:rsidR="004D23B6" w:rsidRPr="00320470">
        <w:rPr>
          <w:rFonts w:ascii="Times New Roman" w:eastAsia="Times New Roman" w:hAnsi="Times New Roman" w:cs="Times New Roman"/>
          <w:sz w:val="24"/>
          <w:szCs w:val="24"/>
          <w:lang w:eastAsia="es-MX"/>
        </w:rPr>
        <w:t>n</w:t>
      </w:r>
      <w:r w:rsidR="00F80F82" w:rsidRPr="00320470">
        <w:rPr>
          <w:rFonts w:ascii="Times New Roman" w:eastAsia="Times New Roman" w:hAnsi="Times New Roman" w:cs="Times New Roman"/>
          <w:sz w:val="24"/>
          <w:szCs w:val="24"/>
          <w:lang w:eastAsia="es-MX"/>
        </w:rPr>
        <w:t xml:space="preserve"> las condiciones para un juicio r</w:t>
      </w:r>
      <w:r w:rsidR="00555C56" w:rsidRPr="00320470">
        <w:rPr>
          <w:rFonts w:ascii="Times New Roman" w:eastAsia="Times New Roman" w:hAnsi="Times New Roman" w:cs="Times New Roman"/>
          <w:sz w:val="24"/>
          <w:szCs w:val="24"/>
          <w:lang w:eastAsia="es-MX"/>
        </w:rPr>
        <w:t>ápido</w:t>
      </w:r>
      <w:r w:rsidR="00956050" w:rsidRPr="00320470">
        <w:rPr>
          <w:rFonts w:ascii="Times New Roman" w:eastAsia="Times New Roman" w:hAnsi="Times New Roman" w:cs="Times New Roman"/>
          <w:sz w:val="24"/>
          <w:szCs w:val="24"/>
          <w:lang w:eastAsia="es-MX"/>
        </w:rPr>
        <w:t xml:space="preserve"> o no,</w:t>
      </w:r>
      <w:r w:rsidR="00F80F82" w:rsidRPr="00320470">
        <w:rPr>
          <w:rFonts w:ascii="Times New Roman" w:eastAsia="Times New Roman" w:hAnsi="Times New Roman" w:cs="Times New Roman"/>
          <w:sz w:val="24"/>
          <w:szCs w:val="24"/>
          <w:lang w:eastAsia="es-MX"/>
        </w:rPr>
        <w:t xml:space="preserve"> </w:t>
      </w:r>
      <w:r w:rsidR="00956050" w:rsidRPr="00320470">
        <w:rPr>
          <w:rFonts w:ascii="Times New Roman" w:eastAsia="Times New Roman" w:hAnsi="Times New Roman" w:cs="Times New Roman"/>
          <w:sz w:val="24"/>
          <w:szCs w:val="24"/>
          <w:lang w:eastAsia="es-MX"/>
        </w:rPr>
        <w:t xml:space="preserve">es </w:t>
      </w:r>
      <w:r w:rsidR="00F80F82" w:rsidRPr="00320470">
        <w:rPr>
          <w:rFonts w:ascii="Times New Roman" w:eastAsia="Times New Roman" w:hAnsi="Times New Roman" w:cs="Times New Roman"/>
          <w:sz w:val="24"/>
          <w:szCs w:val="24"/>
          <w:lang w:eastAsia="es-MX"/>
        </w:rPr>
        <w:t>en esta instancia</w:t>
      </w:r>
      <w:r w:rsidR="00956050" w:rsidRPr="00320470">
        <w:rPr>
          <w:rFonts w:ascii="Times New Roman" w:eastAsia="Times New Roman" w:hAnsi="Times New Roman" w:cs="Times New Roman"/>
          <w:sz w:val="24"/>
          <w:szCs w:val="24"/>
          <w:lang w:eastAsia="es-MX"/>
        </w:rPr>
        <w:t xml:space="preserve"> en donde</w:t>
      </w:r>
      <w:r w:rsidR="00F80F82" w:rsidRPr="00320470">
        <w:rPr>
          <w:rFonts w:ascii="Times New Roman" w:eastAsia="Times New Roman" w:hAnsi="Times New Roman" w:cs="Times New Roman"/>
          <w:sz w:val="24"/>
          <w:szCs w:val="24"/>
          <w:lang w:eastAsia="es-MX"/>
        </w:rPr>
        <w:t xml:space="preserve"> el imputado tiene una segunda oportunidad</w:t>
      </w:r>
      <w:r w:rsidR="00CD0C53" w:rsidRPr="00320470">
        <w:rPr>
          <w:rFonts w:ascii="Times New Roman" w:eastAsia="Times New Roman" w:hAnsi="Times New Roman" w:cs="Times New Roman"/>
          <w:sz w:val="24"/>
          <w:szCs w:val="24"/>
          <w:lang w:eastAsia="es-MX"/>
        </w:rPr>
        <w:t xml:space="preserve"> para reducir su sanción, la cual recibe el nombre </w:t>
      </w:r>
      <w:r w:rsidRPr="00320470">
        <w:rPr>
          <w:rFonts w:ascii="Times New Roman" w:eastAsia="Times New Roman" w:hAnsi="Times New Roman" w:cs="Times New Roman"/>
          <w:sz w:val="24"/>
          <w:szCs w:val="24"/>
          <w:lang w:eastAsia="es-MX"/>
        </w:rPr>
        <w:t>de</w:t>
      </w:r>
      <w:r w:rsidRPr="00320470">
        <w:rPr>
          <w:rFonts w:ascii="Times New Roman" w:eastAsia="Times New Roman" w:hAnsi="Times New Roman" w:cs="Times New Roman"/>
          <w:i/>
          <w:sz w:val="24"/>
          <w:szCs w:val="24"/>
          <w:lang w:eastAsia="es-MX"/>
        </w:rPr>
        <w:t xml:space="preserve"> “terminación</w:t>
      </w:r>
      <w:r w:rsidR="00F80F82" w:rsidRPr="00320470">
        <w:rPr>
          <w:rFonts w:ascii="Times New Roman" w:eastAsia="Times New Roman" w:hAnsi="Times New Roman" w:cs="Times New Roman"/>
          <w:i/>
          <w:sz w:val="24"/>
          <w:szCs w:val="24"/>
          <w:lang w:eastAsia="es-MX"/>
        </w:rPr>
        <w:t xml:space="preserve"> anticipada</w:t>
      </w:r>
      <w:r w:rsidR="000D7C28" w:rsidRPr="00320470">
        <w:rPr>
          <w:rFonts w:ascii="Times New Roman" w:eastAsia="Times New Roman" w:hAnsi="Times New Roman" w:cs="Times New Roman"/>
          <w:i/>
          <w:sz w:val="24"/>
          <w:szCs w:val="24"/>
          <w:lang w:eastAsia="es-MX"/>
        </w:rPr>
        <w:t>”.</w:t>
      </w:r>
      <w:r w:rsidR="000D7C28" w:rsidRPr="00320470">
        <w:rPr>
          <w:rFonts w:ascii="Times New Roman" w:eastAsia="Times New Roman" w:hAnsi="Times New Roman" w:cs="Times New Roman"/>
          <w:sz w:val="24"/>
          <w:szCs w:val="24"/>
          <w:lang w:eastAsia="es-MX"/>
        </w:rPr>
        <w:t xml:space="preserve"> </w:t>
      </w:r>
    </w:p>
    <w:p w14:paraId="7001945C" w14:textId="53B90536" w:rsidR="00FD0C7C" w:rsidRPr="00320470" w:rsidRDefault="00F80F82" w:rsidP="007348CB">
      <w:pPr>
        <w:shd w:val="clear" w:color="auto" w:fill="FFFFFF"/>
        <w:spacing w:after="82" w:line="360" w:lineRule="auto"/>
        <w:ind w:firstLine="708"/>
        <w:jc w:val="both"/>
        <w:rPr>
          <w:rFonts w:ascii="Times New Roman" w:eastAsia="Times New Roman" w:hAnsi="Times New Roman" w:cs="Times New Roman"/>
          <w:b/>
          <w:sz w:val="24"/>
          <w:szCs w:val="24"/>
          <w:lang w:eastAsia="es-MX"/>
        </w:rPr>
      </w:pPr>
      <w:r w:rsidRPr="00320470">
        <w:rPr>
          <w:rFonts w:ascii="Times New Roman" w:eastAsia="Times New Roman" w:hAnsi="Times New Roman" w:cs="Times New Roman"/>
          <w:sz w:val="24"/>
          <w:szCs w:val="24"/>
          <w:lang w:eastAsia="es-MX"/>
        </w:rPr>
        <w:lastRenderedPageBreak/>
        <w:t>Así llega</w:t>
      </w:r>
      <w:r w:rsidR="00914019" w:rsidRPr="00320470">
        <w:rPr>
          <w:rFonts w:ascii="Times New Roman" w:eastAsia="Times New Roman" w:hAnsi="Times New Roman" w:cs="Times New Roman"/>
          <w:sz w:val="24"/>
          <w:szCs w:val="24"/>
          <w:lang w:eastAsia="es-MX"/>
        </w:rPr>
        <w:t>mos a la tercera y última etapa</w:t>
      </w:r>
      <w:r w:rsidRPr="00320470">
        <w:rPr>
          <w:rFonts w:ascii="Times New Roman" w:eastAsia="Times New Roman" w:hAnsi="Times New Roman" w:cs="Times New Roman"/>
          <w:sz w:val="24"/>
          <w:szCs w:val="24"/>
          <w:lang w:eastAsia="es-MX"/>
        </w:rPr>
        <w:t xml:space="preserve"> </w:t>
      </w:r>
      <w:r w:rsidR="00CD0C53" w:rsidRPr="00320470">
        <w:rPr>
          <w:rFonts w:ascii="Times New Roman" w:eastAsia="Times New Roman" w:hAnsi="Times New Roman" w:cs="Times New Roman"/>
          <w:sz w:val="24"/>
          <w:szCs w:val="24"/>
          <w:lang w:eastAsia="es-MX"/>
        </w:rPr>
        <w:t>que es el juicio, en donde s</w:t>
      </w:r>
      <w:r w:rsidRPr="00320470">
        <w:rPr>
          <w:rFonts w:ascii="Times New Roman" w:eastAsia="Times New Roman" w:hAnsi="Times New Roman" w:cs="Times New Roman"/>
          <w:sz w:val="24"/>
          <w:szCs w:val="24"/>
          <w:lang w:eastAsia="es-MX"/>
        </w:rPr>
        <w:t>i los elementos</w:t>
      </w:r>
      <w:r w:rsidR="00CD0C53" w:rsidRPr="00320470">
        <w:rPr>
          <w:rFonts w:ascii="Times New Roman" w:eastAsia="Times New Roman" w:hAnsi="Times New Roman" w:cs="Times New Roman"/>
          <w:sz w:val="24"/>
          <w:szCs w:val="24"/>
          <w:lang w:eastAsia="es-MX"/>
        </w:rPr>
        <w:t xml:space="preserve"> que integran la carpeta</w:t>
      </w:r>
      <w:r w:rsidRPr="00320470">
        <w:rPr>
          <w:rFonts w:ascii="Times New Roman" w:eastAsia="Times New Roman" w:hAnsi="Times New Roman" w:cs="Times New Roman"/>
          <w:sz w:val="24"/>
          <w:szCs w:val="24"/>
          <w:lang w:eastAsia="es-MX"/>
        </w:rPr>
        <w:t xml:space="preserve"> son suficie</w:t>
      </w:r>
      <w:r w:rsidR="002C2FE5" w:rsidRPr="00320470">
        <w:rPr>
          <w:rFonts w:ascii="Times New Roman" w:eastAsia="Times New Roman" w:hAnsi="Times New Roman" w:cs="Times New Roman"/>
          <w:sz w:val="24"/>
          <w:szCs w:val="24"/>
          <w:lang w:eastAsia="es-MX"/>
        </w:rPr>
        <w:t>ntes, todo se eleva al Juez de J</w:t>
      </w:r>
      <w:r w:rsidR="004D23B6" w:rsidRPr="00320470">
        <w:rPr>
          <w:rFonts w:ascii="Times New Roman" w:eastAsia="Times New Roman" w:hAnsi="Times New Roman" w:cs="Times New Roman"/>
          <w:sz w:val="24"/>
          <w:szCs w:val="24"/>
          <w:lang w:eastAsia="es-MX"/>
        </w:rPr>
        <w:t>uzgamiento</w:t>
      </w:r>
      <w:r w:rsidRPr="00320470">
        <w:rPr>
          <w:rFonts w:ascii="Times New Roman" w:eastAsia="Times New Roman" w:hAnsi="Times New Roman" w:cs="Times New Roman"/>
          <w:sz w:val="24"/>
          <w:szCs w:val="24"/>
          <w:lang w:eastAsia="es-MX"/>
        </w:rPr>
        <w:t>, quien en un plazo de setenta y dos horas debe convocar a la audiencia que dé inicio al proceso, y de ma</w:t>
      </w:r>
      <w:r w:rsidR="002C2FE5" w:rsidRPr="00320470">
        <w:rPr>
          <w:rFonts w:ascii="Times New Roman" w:eastAsia="Times New Roman" w:hAnsi="Times New Roman" w:cs="Times New Roman"/>
          <w:sz w:val="24"/>
          <w:szCs w:val="24"/>
          <w:lang w:eastAsia="es-MX"/>
        </w:rPr>
        <w:t xml:space="preserve">nera rápida a la sentencia, aún </w:t>
      </w:r>
      <w:r w:rsidRPr="00320470">
        <w:rPr>
          <w:rFonts w:ascii="Times New Roman" w:eastAsia="Times New Roman" w:hAnsi="Times New Roman" w:cs="Times New Roman"/>
          <w:sz w:val="24"/>
          <w:szCs w:val="24"/>
          <w:lang w:eastAsia="es-MX"/>
        </w:rPr>
        <w:t>a estas alturas existe una tercera oportunidad llamada</w:t>
      </w:r>
      <w:r w:rsidRPr="00320470">
        <w:rPr>
          <w:rFonts w:ascii="Times New Roman" w:eastAsia="Times New Roman" w:hAnsi="Times New Roman" w:cs="Times New Roman"/>
          <w:b/>
          <w:sz w:val="24"/>
          <w:szCs w:val="24"/>
          <w:lang w:eastAsia="es-MX"/>
        </w:rPr>
        <w:t xml:space="preserve"> </w:t>
      </w:r>
      <w:r w:rsidRPr="00320470">
        <w:rPr>
          <w:rFonts w:ascii="Times New Roman" w:eastAsia="Times New Roman" w:hAnsi="Times New Roman" w:cs="Times New Roman"/>
          <w:i/>
          <w:sz w:val="24"/>
          <w:szCs w:val="24"/>
          <w:lang w:eastAsia="es-MX"/>
        </w:rPr>
        <w:t>“</w:t>
      </w:r>
      <w:r w:rsidR="00CD0C53" w:rsidRPr="00320470">
        <w:rPr>
          <w:rFonts w:ascii="Times New Roman" w:eastAsia="Times New Roman" w:hAnsi="Times New Roman" w:cs="Times New Roman"/>
          <w:i/>
          <w:sz w:val="24"/>
          <w:szCs w:val="24"/>
          <w:lang w:eastAsia="es-MX"/>
        </w:rPr>
        <w:t>c</w:t>
      </w:r>
      <w:r w:rsidRPr="00320470">
        <w:rPr>
          <w:rFonts w:ascii="Times New Roman" w:eastAsia="Times New Roman" w:hAnsi="Times New Roman" w:cs="Times New Roman"/>
          <w:i/>
          <w:sz w:val="24"/>
          <w:szCs w:val="24"/>
          <w:lang w:eastAsia="es-MX"/>
        </w:rPr>
        <w:t>onclusión anticipada”.</w:t>
      </w:r>
    </w:p>
    <w:p w14:paraId="07A5896F" w14:textId="138F8B6A" w:rsidR="00A723C4" w:rsidRPr="00320470" w:rsidRDefault="007348CB" w:rsidP="000D7C28">
      <w:pPr>
        <w:spacing w:line="360" w:lineRule="auto"/>
        <w:ind w:firstLine="708"/>
        <w:jc w:val="both"/>
        <w:rPr>
          <w:rFonts w:ascii="Times New Roman" w:hAnsi="Times New Roman" w:cs="Times New Roman"/>
          <w:sz w:val="24"/>
          <w:szCs w:val="24"/>
        </w:rPr>
      </w:pPr>
      <w:r w:rsidRPr="00320470">
        <w:rPr>
          <w:rFonts w:ascii="Times New Roman" w:hAnsi="Times New Roman" w:cs="Times New Roman"/>
          <w:sz w:val="24"/>
          <w:szCs w:val="24"/>
        </w:rPr>
        <w:t>Ahora bien</w:t>
      </w:r>
      <w:r w:rsidR="000D7C28" w:rsidRPr="00320470">
        <w:rPr>
          <w:rFonts w:ascii="Times New Roman" w:hAnsi="Times New Roman" w:cs="Times New Roman"/>
          <w:sz w:val="24"/>
          <w:szCs w:val="24"/>
        </w:rPr>
        <w:t>,</w:t>
      </w:r>
      <w:r w:rsidRPr="00320470">
        <w:rPr>
          <w:rFonts w:ascii="Times New Roman" w:hAnsi="Times New Roman" w:cs="Times New Roman"/>
          <w:sz w:val="24"/>
          <w:szCs w:val="24"/>
        </w:rPr>
        <w:t xml:space="preserve"> </w:t>
      </w:r>
      <w:r w:rsidR="003B0165" w:rsidRPr="00320470">
        <w:rPr>
          <w:rFonts w:ascii="Times New Roman" w:hAnsi="Times New Roman" w:cs="Times New Roman"/>
          <w:sz w:val="24"/>
          <w:szCs w:val="24"/>
        </w:rPr>
        <w:t>n</w:t>
      </w:r>
      <w:r w:rsidR="003E2C10" w:rsidRPr="00320470">
        <w:rPr>
          <w:rFonts w:ascii="Times New Roman" w:hAnsi="Times New Roman" w:cs="Times New Roman"/>
          <w:sz w:val="24"/>
          <w:szCs w:val="24"/>
        </w:rPr>
        <w:t>o podem</w:t>
      </w:r>
      <w:r w:rsidR="001F5DB3" w:rsidRPr="00320470">
        <w:rPr>
          <w:rFonts w:ascii="Times New Roman" w:hAnsi="Times New Roman" w:cs="Times New Roman"/>
          <w:sz w:val="24"/>
          <w:szCs w:val="24"/>
        </w:rPr>
        <w:t>os entrar</w:t>
      </w:r>
      <w:r w:rsidR="000D7C28" w:rsidRPr="00320470">
        <w:rPr>
          <w:rFonts w:ascii="Times New Roman" w:hAnsi="Times New Roman" w:cs="Times New Roman"/>
          <w:sz w:val="24"/>
          <w:szCs w:val="24"/>
        </w:rPr>
        <w:t xml:space="preserve"> al estudio de la flagrancia</w:t>
      </w:r>
      <w:r w:rsidR="003E2C10" w:rsidRPr="00320470">
        <w:rPr>
          <w:rFonts w:ascii="Times New Roman" w:hAnsi="Times New Roman" w:cs="Times New Roman"/>
          <w:sz w:val="24"/>
          <w:szCs w:val="24"/>
        </w:rPr>
        <w:t xml:space="preserve"> sin antes saber que es el delito</w:t>
      </w:r>
      <w:r w:rsidR="002E724A" w:rsidRPr="00320470">
        <w:rPr>
          <w:rFonts w:ascii="Times New Roman" w:hAnsi="Times New Roman" w:cs="Times New Roman"/>
          <w:sz w:val="24"/>
          <w:szCs w:val="24"/>
        </w:rPr>
        <w:t xml:space="preserve"> y como se clasifica</w:t>
      </w:r>
      <w:r w:rsidR="002F6322" w:rsidRPr="00320470">
        <w:rPr>
          <w:rFonts w:ascii="Times New Roman" w:hAnsi="Times New Roman" w:cs="Times New Roman"/>
          <w:sz w:val="24"/>
          <w:szCs w:val="24"/>
        </w:rPr>
        <w:t xml:space="preserve"> este</w:t>
      </w:r>
      <w:r w:rsidR="002E724A" w:rsidRPr="00320470">
        <w:rPr>
          <w:rFonts w:ascii="Times New Roman" w:hAnsi="Times New Roman" w:cs="Times New Roman"/>
          <w:sz w:val="24"/>
          <w:szCs w:val="24"/>
        </w:rPr>
        <w:t xml:space="preserve">, así como cuál es el primer elemento que </w:t>
      </w:r>
      <w:r w:rsidR="00763261" w:rsidRPr="00320470">
        <w:rPr>
          <w:rFonts w:ascii="Times New Roman" w:hAnsi="Times New Roman" w:cs="Times New Roman"/>
          <w:sz w:val="24"/>
          <w:szCs w:val="24"/>
        </w:rPr>
        <w:t xml:space="preserve">se </w:t>
      </w:r>
      <w:r w:rsidR="002E724A" w:rsidRPr="00320470">
        <w:rPr>
          <w:rFonts w:ascii="Times New Roman" w:hAnsi="Times New Roman" w:cs="Times New Roman"/>
          <w:sz w:val="24"/>
          <w:szCs w:val="24"/>
        </w:rPr>
        <w:t>requiere para su existencia</w:t>
      </w:r>
      <w:r w:rsidR="008A5A4E" w:rsidRPr="00320470">
        <w:rPr>
          <w:rFonts w:ascii="Times New Roman" w:hAnsi="Times New Roman" w:cs="Times New Roman"/>
          <w:sz w:val="24"/>
          <w:szCs w:val="24"/>
        </w:rPr>
        <w:t xml:space="preserve">, porque desde </w:t>
      </w:r>
      <w:r w:rsidR="002F7F03" w:rsidRPr="00320470">
        <w:rPr>
          <w:rFonts w:ascii="Times New Roman" w:hAnsi="Times New Roman" w:cs="Times New Roman"/>
          <w:sz w:val="24"/>
          <w:szCs w:val="24"/>
        </w:rPr>
        <w:t>m</w:t>
      </w:r>
      <w:r w:rsidR="008A5A4E" w:rsidRPr="00320470">
        <w:rPr>
          <w:rFonts w:ascii="Times New Roman" w:hAnsi="Times New Roman" w:cs="Times New Roman"/>
          <w:sz w:val="24"/>
          <w:szCs w:val="24"/>
        </w:rPr>
        <w:t xml:space="preserve">i punto de vista muy particular, el delito es </w:t>
      </w:r>
      <w:r w:rsidR="002F7F03" w:rsidRPr="00320470">
        <w:rPr>
          <w:rFonts w:ascii="Times New Roman" w:hAnsi="Times New Roman" w:cs="Times New Roman"/>
          <w:sz w:val="24"/>
          <w:szCs w:val="24"/>
        </w:rPr>
        <w:t xml:space="preserve">el elemento esencial de </w:t>
      </w:r>
      <w:r w:rsidR="003E2C10" w:rsidRPr="00320470">
        <w:rPr>
          <w:rFonts w:ascii="Times New Roman" w:hAnsi="Times New Roman" w:cs="Times New Roman"/>
          <w:sz w:val="24"/>
          <w:szCs w:val="24"/>
        </w:rPr>
        <w:t>existencia de la flagranci</w:t>
      </w:r>
      <w:r w:rsidR="00956050" w:rsidRPr="00320470">
        <w:rPr>
          <w:rFonts w:ascii="Times New Roman" w:hAnsi="Times New Roman" w:cs="Times New Roman"/>
          <w:sz w:val="24"/>
          <w:szCs w:val="24"/>
        </w:rPr>
        <w:t xml:space="preserve">a, </w:t>
      </w:r>
      <w:r w:rsidR="00B00EAB" w:rsidRPr="00320470">
        <w:rPr>
          <w:rFonts w:ascii="Times New Roman" w:hAnsi="Times New Roman" w:cs="Times New Roman"/>
          <w:sz w:val="24"/>
          <w:szCs w:val="24"/>
        </w:rPr>
        <w:t>por lo que empezaré</w:t>
      </w:r>
      <w:r w:rsidR="001107D2" w:rsidRPr="00320470">
        <w:rPr>
          <w:rFonts w:ascii="Times New Roman" w:hAnsi="Times New Roman" w:cs="Times New Roman"/>
          <w:sz w:val="24"/>
          <w:szCs w:val="24"/>
        </w:rPr>
        <w:t xml:space="preserve">, señalando </w:t>
      </w:r>
      <w:r w:rsidR="009921CB" w:rsidRPr="00320470">
        <w:rPr>
          <w:rFonts w:ascii="Times New Roman" w:hAnsi="Times New Roman" w:cs="Times New Roman"/>
          <w:sz w:val="24"/>
          <w:szCs w:val="24"/>
        </w:rPr>
        <w:t>que</w:t>
      </w:r>
      <w:r w:rsidR="008A5A4E" w:rsidRPr="00320470">
        <w:rPr>
          <w:rFonts w:ascii="Times New Roman" w:hAnsi="Times New Roman" w:cs="Times New Roman"/>
          <w:sz w:val="24"/>
          <w:szCs w:val="24"/>
        </w:rPr>
        <w:t xml:space="preserve"> la </w:t>
      </w:r>
      <w:r w:rsidR="001107D2" w:rsidRPr="00320470">
        <w:rPr>
          <w:rFonts w:ascii="Times New Roman" w:hAnsi="Times New Roman" w:cs="Times New Roman"/>
          <w:sz w:val="24"/>
          <w:szCs w:val="24"/>
        </w:rPr>
        <w:t>“</w:t>
      </w:r>
      <w:r w:rsidR="008A5A4E" w:rsidRPr="00320470">
        <w:rPr>
          <w:rFonts w:ascii="Times New Roman" w:hAnsi="Times New Roman" w:cs="Times New Roman"/>
          <w:sz w:val="24"/>
          <w:szCs w:val="24"/>
        </w:rPr>
        <w:t>conducta es e</w:t>
      </w:r>
      <w:r w:rsidR="00C47494" w:rsidRPr="00320470">
        <w:rPr>
          <w:rFonts w:ascii="Times New Roman" w:hAnsi="Times New Roman" w:cs="Times New Roman"/>
          <w:sz w:val="24"/>
          <w:szCs w:val="24"/>
        </w:rPr>
        <w:t xml:space="preserve">l primer elemento que requiere </w:t>
      </w:r>
      <w:r w:rsidR="001107D2" w:rsidRPr="00320470">
        <w:rPr>
          <w:rFonts w:ascii="Times New Roman" w:hAnsi="Times New Roman" w:cs="Times New Roman"/>
          <w:sz w:val="24"/>
          <w:szCs w:val="24"/>
        </w:rPr>
        <w:t xml:space="preserve">el delito para existir, toda vez </w:t>
      </w:r>
      <w:r w:rsidR="00CA4422" w:rsidRPr="00320470">
        <w:rPr>
          <w:rFonts w:ascii="Times New Roman" w:hAnsi="Times New Roman" w:cs="Times New Roman"/>
          <w:sz w:val="24"/>
          <w:szCs w:val="24"/>
        </w:rPr>
        <w:t>que está</w:t>
      </w:r>
      <w:r w:rsidR="008A5A4E" w:rsidRPr="00320470">
        <w:rPr>
          <w:rFonts w:ascii="Times New Roman" w:hAnsi="Times New Roman" w:cs="Times New Roman"/>
          <w:sz w:val="24"/>
          <w:szCs w:val="24"/>
        </w:rPr>
        <w:t xml:space="preserve"> considerad</w:t>
      </w:r>
      <w:r w:rsidR="00546228" w:rsidRPr="00320470">
        <w:rPr>
          <w:rFonts w:ascii="Times New Roman" w:hAnsi="Times New Roman" w:cs="Times New Roman"/>
          <w:sz w:val="24"/>
          <w:szCs w:val="24"/>
        </w:rPr>
        <w:t>a como el comportamiento humano</w:t>
      </w:r>
      <w:r w:rsidR="008A5A4E" w:rsidRPr="00320470">
        <w:rPr>
          <w:rFonts w:ascii="Times New Roman" w:hAnsi="Times New Roman" w:cs="Times New Roman"/>
          <w:sz w:val="24"/>
          <w:szCs w:val="24"/>
        </w:rPr>
        <w:t xml:space="preserve"> activo o negativo la cual produce un res</w:t>
      </w:r>
      <w:r w:rsidR="00525DB5" w:rsidRPr="00320470">
        <w:rPr>
          <w:rFonts w:ascii="Times New Roman" w:hAnsi="Times New Roman" w:cs="Times New Roman"/>
          <w:sz w:val="24"/>
          <w:szCs w:val="24"/>
        </w:rPr>
        <w:t>ultado</w:t>
      </w:r>
      <w:r w:rsidR="00546228" w:rsidRPr="00320470">
        <w:rPr>
          <w:rFonts w:ascii="Times New Roman" w:hAnsi="Times New Roman" w:cs="Times New Roman"/>
          <w:sz w:val="24"/>
          <w:szCs w:val="24"/>
        </w:rPr>
        <w:t xml:space="preserve"> y puede ser manifestada</w:t>
      </w:r>
      <w:r w:rsidR="008A5A4E" w:rsidRPr="00320470">
        <w:rPr>
          <w:rFonts w:ascii="Times New Roman" w:hAnsi="Times New Roman" w:cs="Times New Roman"/>
          <w:sz w:val="24"/>
          <w:szCs w:val="24"/>
        </w:rPr>
        <w:t xml:space="preserve"> por acción u omisión</w:t>
      </w:r>
      <w:r w:rsidR="00DA00B1" w:rsidRPr="00320470">
        <w:rPr>
          <w:rFonts w:ascii="Times New Roman" w:hAnsi="Times New Roman" w:cs="Times New Roman"/>
          <w:sz w:val="24"/>
          <w:szCs w:val="24"/>
        </w:rPr>
        <w:t>, en tal razón</w:t>
      </w:r>
      <w:r w:rsidR="009921CB" w:rsidRPr="00320470">
        <w:rPr>
          <w:rFonts w:ascii="Times New Roman" w:hAnsi="Times New Roman" w:cs="Times New Roman"/>
          <w:sz w:val="24"/>
          <w:szCs w:val="24"/>
        </w:rPr>
        <w:t xml:space="preserve"> el Código Penal Federal establec</w:t>
      </w:r>
      <w:r w:rsidR="00DA00B1" w:rsidRPr="00320470">
        <w:rPr>
          <w:rFonts w:ascii="Times New Roman" w:hAnsi="Times New Roman" w:cs="Times New Roman"/>
          <w:sz w:val="24"/>
          <w:szCs w:val="24"/>
        </w:rPr>
        <w:t xml:space="preserve">e en el </w:t>
      </w:r>
      <w:r w:rsidR="00D9118B" w:rsidRPr="00320470">
        <w:rPr>
          <w:rFonts w:ascii="Times New Roman" w:hAnsi="Times New Roman" w:cs="Times New Roman"/>
          <w:sz w:val="24"/>
          <w:szCs w:val="24"/>
        </w:rPr>
        <w:t>a</w:t>
      </w:r>
      <w:r w:rsidR="008C04A5" w:rsidRPr="00320470">
        <w:rPr>
          <w:rFonts w:ascii="Times New Roman" w:hAnsi="Times New Roman" w:cs="Times New Roman"/>
          <w:sz w:val="24"/>
          <w:szCs w:val="24"/>
        </w:rPr>
        <w:t>rtículo</w:t>
      </w:r>
      <w:r w:rsidR="00DA00B1" w:rsidRPr="00320470">
        <w:rPr>
          <w:rFonts w:ascii="Times New Roman" w:hAnsi="Times New Roman" w:cs="Times New Roman"/>
          <w:sz w:val="24"/>
          <w:szCs w:val="24"/>
        </w:rPr>
        <w:t xml:space="preserve"> 7</w:t>
      </w:r>
      <w:r w:rsidR="000D7C28" w:rsidRPr="00320470">
        <w:rPr>
          <w:rFonts w:ascii="Times New Roman" w:hAnsi="Times New Roman" w:cs="Times New Roman"/>
          <w:sz w:val="24"/>
          <w:szCs w:val="24"/>
        </w:rPr>
        <w:t xml:space="preserve"> “Delito es el acto u omisión que sancionan las Leyes penales.”</w:t>
      </w:r>
      <w:sdt>
        <w:sdtPr>
          <w:rPr>
            <w:rFonts w:ascii="Times New Roman" w:hAnsi="Times New Roman" w:cs="Times New Roman"/>
            <w:sz w:val="24"/>
            <w:szCs w:val="24"/>
          </w:rPr>
          <w:id w:val="-1747649174"/>
          <w:citation/>
        </w:sdtPr>
        <w:sdtEndPr/>
        <w:sdtContent>
          <w:r w:rsidR="00E00D4B" w:rsidRPr="00320470">
            <w:rPr>
              <w:rFonts w:ascii="Times New Roman" w:hAnsi="Times New Roman" w:cs="Times New Roman"/>
              <w:sz w:val="24"/>
              <w:szCs w:val="24"/>
            </w:rPr>
            <w:fldChar w:fldCharType="begin"/>
          </w:r>
          <w:r w:rsidR="004D754B" w:rsidRPr="00320470">
            <w:rPr>
              <w:rFonts w:ascii="Times New Roman" w:hAnsi="Times New Roman" w:cs="Times New Roman"/>
              <w:sz w:val="24"/>
              <w:szCs w:val="24"/>
              <w:lang w:val="es-ES"/>
            </w:rPr>
            <w:instrText xml:space="preserve">CITATION Pod31 \l 3082 </w:instrText>
          </w:r>
          <w:r w:rsidR="00E00D4B"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lang w:val="es-ES"/>
            </w:rPr>
            <w:t xml:space="preserve"> (Diputados., H. Congreso de la Unión, 2018)</w:t>
          </w:r>
          <w:r w:rsidR="00E00D4B" w:rsidRPr="00320470">
            <w:rPr>
              <w:rFonts w:ascii="Times New Roman" w:hAnsi="Times New Roman" w:cs="Times New Roman"/>
              <w:sz w:val="24"/>
              <w:szCs w:val="24"/>
            </w:rPr>
            <w:fldChar w:fldCharType="end"/>
          </w:r>
        </w:sdtContent>
      </w:sdt>
      <w:r w:rsidR="00E00D4B" w:rsidRPr="00320470">
        <w:rPr>
          <w:rFonts w:ascii="Times New Roman" w:hAnsi="Times New Roman" w:cs="Times New Roman"/>
          <w:sz w:val="24"/>
          <w:szCs w:val="24"/>
        </w:rPr>
        <w:t>,</w:t>
      </w:r>
      <w:r w:rsidR="00DA00B1" w:rsidRPr="00320470">
        <w:rPr>
          <w:rFonts w:ascii="Times New Roman" w:hAnsi="Times New Roman" w:cs="Times New Roman"/>
          <w:sz w:val="24"/>
          <w:szCs w:val="24"/>
        </w:rPr>
        <w:t xml:space="preserve"> </w:t>
      </w:r>
    </w:p>
    <w:p w14:paraId="63BA47D2" w14:textId="01F89177" w:rsidR="007348CB" w:rsidRPr="00320470" w:rsidRDefault="001107D2" w:rsidP="000D7C28">
      <w:pPr>
        <w:spacing w:line="360" w:lineRule="auto"/>
        <w:ind w:firstLine="708"/>
        <w:jc w:val="both"/>
        <w:rPr>
          <w:rFonts w:ascii="Times New Roman" w:hAnsi="Times New Roman" w:cs="Times New Roman"/>
          <w:sz w:val="24"/>
          <w:szCs w:val="24"/>
        </w:rPr>
      </w:pPr>
      <w:r w:rsidRPr="00320470">
        <w:rPr>
          <w:rFonts w:ascii="Times New Roman" w:hAnsi="Times New Roman" w:cs="Times New Roman"/>
          <w:sz w:val="24"/>
          <w:szCs w:val="24"/>
        </w:rPr>
        <w:t xml:space="preserve">En ese mismo sentido, se </w:t>
      </w:r>
      <w:r w:rsidR="00683102" w:rsidRPr="00320470">
        <w:rPr>
          <w:rFonts w:ascii="Times New Roman" w:hAnsi="Times New Roman" w:cs="Times New Roman"/>
          <w:sz w:val="24"/>
          <w:szCs w:val="24"/>
        </w:rPr>
        <w:t>establece</w:t>
      </w:r>
      <w:r w:rsidRPr="00320470">
        <w:rPr>
          <w:rFonts w:ascii="Times New Roman" w:hAnsi="Times New Roman" w:cs="Times New Roman"/>
          <w:sz w:val="24"/>
          <w:szCs w:val="24"/>
        </w:rPr>
        <w:t xml:space="preserve"> en </w:t>
      </w:r>
      <w:r w:rsidR="00683102" w:rsidRPr="00320470">
        <w:rPr>
          <w:rFonts w:ascii="Times New Roman" w:hAnsi="Times New Roman" w:cs="Times New Roman"/>
          <w:sz w:val="24"/>
          <w:szCs w:val="24"/>
        </w:rPr>
        <w:t>el</w:t>
      </w:r>
      <w:r w:rsidR="006E6DAC" w:rsidRPr="00320470">
        <w:rPr>
          <w:rFonts w:ascii="Times New Roman" w:hAnsi="Times New Roman" w:cs="Times New Roman"/>
          <w:sz w:val="24"/>
          <w:szCs w:val="24"/>
        </w:rPr>
        <w:t xml:space="preserve"> </w:t>
      </w:r>
      <w:r w:rsidR="00D9118B" w:rsidRPr="00320470">
        <w:rPr>
          <w:rFonts w:ascii="Times New Roman" w:hAnsi="Times New Roman" w:cs="Times New Roman"/>
          <w:sz w:val="24"/>
          <w:szCs w:val="24"/>
        </w:rPr>
        <w:t>a</w:t>
      </w:r>
      <w:r w:rsidR="009D7CB7" w:rsidRPr="00320470">
        <w:rPr>
          <w:rFonts w:ascii="Times New Roman" w:hAnsi="Times New Roman" w:cs="Times New Roman"/>
          <w:sz w:val="24"/>
          <w:szCs w:val="24"/>
        </w:rPr>
        <w:t>rtículo 19 del</w:t>
      </w:r>
      <w:r w:rsidR="00683102" w:rsidRPr="00320470">
        <w:rPr>
          <w:rFonts w:ascii="Times New Roman" w:hAnsi="Times New Roman" w:cs="Times New Roman"/>
          <w:sz w:val="24"/>
          <w:szCs w:val="24"/>
        </w:rPr>
        <w:t xml:space="preserve"> Código Penal del Estad</w:t>
      </w:r>
      <w:r w:rsidR="00E00D4B" w:rsidRPr="00320470">
        <w:rPr>
          <w:rFonts w:ascii="Times New Roman" w:hAnsi="Times New Roman" w:cs="Times New Roman"/>
          <w:sz w:val="24"/>
          <w:szCs w:val="24"/>
        </w:rPr>
        <w:t>o de Guerrero</w:t>
      </w:r>
      <w:r w:rsidR="000D7C28" w:rsidRPr="00320470">
        <w:rPr>
          <w:rFonts w:ascii="Times New Roman" w:hAnsi="Times New Roman" w:cs="Times New Roman"/>
          <w:sz w:val="24"/>
          <w:szCs w:val="24"/>
        </w:rPr>
        <w:t xml:space="preserve"> al señalar que el delito solo puede ser </w:t>
      </w:r>
      <w:r w:rsidR="000D7C28" w:rsidRPr="00320470">
        <w:rPr>
          <w:rFonts w:ascii="Times New Roman" w:hAnsi="Times New Roman" w:cs="Times New Roman"/>
          <w:i/>
          <w:sz w:val="24"/>
          <w:szCs w:val="24"/>
        </w:rPr>
        <w:t>“realizado por acción o por omisión”,</w:t>
      </w:r>
      <w:r w:rsidR="000D7C28" w:rsidRPr="00320470">
        <w:rPr>
          <w:rFonts w:ascii="Times New Roman" w:hAnsi="Times New Roman" w:cs="Times New Roman"/>
          <w:sz w:val="24"/>
          <w:szCs w:val="24"/>
        </w:rPr>
        <w:t xml:space="preserve"> </w:t>
      </w:r>
      <w:sdt>
        <w:sdtPr>
          <w:rPr>
            <w:rFonts w:ascii="Times New Roman" w:hAnsi="Times New Roman" w:cs="Times New Roman"/>
            <w:sz w:val="24"/>
            <w:szCs w:val="24"/>
          </w:rPr>
          <w:id w:val="-409458870"/>
          <w:citation/>
        </w:sdtPr>
        <w:sdtEndPr/>
        <w:sdtContent>
          <w:r w:rsidR="00E00D4B" w:rsidRPr="00320470">
            <w:rPr>
              <w:rFonts w:ascii="Times New Roman" w:hAnsi="Times New Roman" w:cs="Times New Roman"/>
              <w:sz w:val="24"/>
              <w:szCs w:val="24"/>
            </w:rPr>
            <w:fldChar w:fldCharType="begin"/>
          </w:r>
          <w:r w:rsidR="004D754B" w:rsidRPr="00320470">
            <w:rPr>
              <w:rFonts w:ascii="Times New Roman" w:hAnsi="Times New Roman" w:cs="Times New Roman"/>
              <w:sz w:val="24"/>
              <w:szCs w:val="24"/>
              <w:lang w:val="es-ES"/>
            </w:rPr>
            <w:instrText xml:space="preserve">CITATION Con86 \l 3082 </w:instrText>
          </w:r>
          <w:r w:rsidR="00E00D4B"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lang w:val="es-ES"/>
            </w:rPr>
            <w:t xml:space="preserve"> (Guerrero, 2018)</w:t>
          </w:r>
          <w:r w:rsidR="00E00D4B" w:rsidRPr="00320470">
            <w:rPr>
              <w:rFonts w:ascii="Times New Roman" w:hAnsi="Times New Roman" w:cs="Times New Roman"/>
              <w:sz w:val="24"/>
              <w:szCs w:val="24"/>
            </w:rPr>
            <w:fldChar w:fldCharType="end"/>
          </w:r>
        </w:sdtContent>
      </w:sdt>
      <w:r w:rsidR="000D7C28" w:rsidRPr="00320470">
        <w:rPr>
          <w:rFonts w:ascii="Times New Roman" w:hAnsi="Times New Roman" w:cs="Times New Roman"/>
          <w:sz w:val="24"/>
          <w:szCs w:val="24"/>
        </w:rPr>
        <w:t>,</w:t>
      </w:r>
      <w:r w:rsidR="009D7CB7" w:rsidRPr="00320470">
        <w:rPr>
          <w:rFonts w:ascii="Times New Roman" w:hAnsi="Times New Roman" w:cs="Times New Roman"/>
          <w:sz w:val="24"/>
          <w:szCs w:val="24"/>
        </w:rPr>
        <w:t xml:space="preserve"> </w:t>
      </w:r>
      <w:r w:rsidR="00683102" w:rsidRPr="00320470">
        <w:rPr>
          <w:rFonts w:ascii="Times New Roman" w:hAnsi="Times New Roman" w:cs="Times New Roman"/>
          <w:sz w:val="24"/>
          <w:szCs w:val="24"/>
        </w:rPr>
        <w:t>dándonos cuenta que no existe ninguna diferencia en ambos conceptos</w:t>
      </w:r>
      <w:r w:rsidR="0027360E" w:rsidRPr="00320470">
        <w:rPr>
          <w:rFonts w:ascii="Times New Roman" w:hAnsi="Times New Roman" w:cs="Times New Roman"/>
          <w:sz w:val="24"/>
          <w:szCs w:val="24"/>
        </w:rPr>
        <w:t>,</w:t>
      </w:r>
      <w:r w:rsidR="00683102" w:rsidRPr="00320470">
        <w:rPr>
          <w:rFonts w:ascii="Times New Roman" w:hAnsi="Times New Roman" w:cs="Times New Roman"/>
          <w:sz w:val="24"/>
          <w:szCs w:val="24"/>
        </w:rPr>
        <w:t xml:space="preserve"> ya que lo único que fue cambiado en el Código </w:t>
      </w:r>
      <w:r w:rsidR="0027360E" w:rsidRPr="00320470">
        <w:rPr>
          <w:rFonts w:ascii="Times New Roman" w:hAnsi="Times New Roman" w:cs="Times New Roman"/>
          <w:sz w:val="24"/>
          <w:szCs w:val="24"/>
        </w:rPr>
        <w:t>del Estado</w:t>
      </w:r>
      <w:r w:rsidR="00683102" w:rsidRPr="00320470">
        <w:rPr>
          <w:rFonts w:ascii="Times New Roman" w:hAnsi="Times New Roman" w:cs="Times New Roman"/>
          <w:sz w:val="24"/>
          <w:szCs w:val="24"/>
        </w:rPr>
        <w:t xml:space="preserve"> de Guerrero fue la palabra acto por acción</w:t>
      </w:r>
      <w:r w:rsidR="002F7F03" w:rsidRPr="00320470">
        <w:rPr>
          <w:rFonts w:ascii="Times New Roman" w:hAnsi="Times New Roman" w:cs="Times New Roman"/>
          <w:sz w:val="24"/>
          <w:szCs w:val="24"/>
        </w:rPr>
        <w:t xml:space="preserve">, lo que </w:t>
      </w:r>
      <w:r w:rsidR="0027360E" w:rsidRPr="00320470">
        <w:rPr>
          <w:rFonts w:ascii="Times New Roman" w:hAnsi="Times New Roman" w:cs="Times New Roman"/>
          <w:sz w:val="24"/>
          <w:szCs w:val="24"/>
        </w:rPr>
        <w:t xml:space="preserve">quiere decir que </w:t>
      </w:r>
      <w:r w:rsidR="00880EE7" w:rsidRPr="00320470">
        <w:rPr>
          <w:rFonts w:ascii="Times New Roman" w:hAnsi="Times New Roman" w:cs="Times New Roman"/>
          <w:sz w:val="24"/>
          <w:szCs w:val="24"/>
        </w:rPr>
        <w:t xml:space="preserve">la </w:t>
      </w:r>
      <w:r w:rsidR="0027360E" w:rsidRPr="00320470">
        <w:rPr>
          <w:rFonts w:ascii="Times New Roman" w:hAnsi="Times New Roman" w:cs="Times New Roman"/>
          <w:sz w:val="24"/>
          <w:szCs w:val="24"/>
        </w:rPr>
        <w:t xml:space="preserve">acción </w:t>
      </w:r>
      <w:r w:rsidR="009D7CB7" w:rsidRPr="00320470">
        <w:rPr>
          <w:rFonts w:ascii="Times New Roman" w:hAnsi="Times New Roman" w:cs="Times New Roman"/>
          <w:sz w:val="24"/>
          <w:szCs w:val="24"/>
        </w:rPr>
        <w:t>es un comportamiento humano dependiente de la voluntad, el cual produce una determinada consecuenc</w:t>
      </w:r>
      <w:r w:rsidR="00956050" w:rsidRPr="00320470">
        <w:rPr>
          <w:rFonts w:ascii="Times New Roman" w:hAnsi="Times New Roman" w:cs="Times New Roman"/>
          <w:sz w:val="24"/>
          <w:szCs w:val="24"/>
        </w:rPr>
        <w:t xml:space="preserve">ia en el mundo exterior y </w:t>
      </w:r>
      <w:r w:rsidR="0027360E" w:rsidRPr="00320470">
        <w:rPr>
          <w:rFonts w:ascii="Times New Roman" w:hAnsi="Times New Roman" w:cs="Times New Roman"/>
          <w:sz w:val="24"/>
          <w:szCs w:val="24"/>
        </w:rPr>
        <w:t xml:space="preserve">encuentra su origen en el vocablo latino </w:t>
      </w:r>
      <w:proofErr w:type="spellStart"/>
      <w:r w:rsidR="009D7CB7" w:rsidRPr="00320470">
        <w:rPr>
          <w:rFonts w:ascii="Times New Roman" w:hAnsi="Times New Roman" w:cs="Times New Roman"/>
          <w:i/>
          <w:sz w:val="24"/>
          <w:szCs w:val="24"/>
        </w:rPr>
        <w:t>actus</w:t>
      </w:r>
      <w:proofErr w:type="spellEnd"/>
      <w:r w:rsidR="009D7CB7" w:rsidRPr="00320470">
        <w:rPr>
          <w:rFonts w:ascii="Times New Roman" w:hAnsi="Times New Roman" w:cs="Times New Roman"/>
          <w:i/>
          <w:sz w:val="24"/>
          <w:szCs w:val="24"/>
        </w:rPr>
        <w:t xml:space="preserve">, </w:t>
      </w:r>
      <w:r w:rsidR="002F6322" w:rsidRPr="00320470">
        <w:rPr>
          <w:rFonts w:ascii="Times New Roman" w:hAnsi="Times New Roman" w:cs="Times New Roman"/>
          <w:sz w:val="24"/>
          <w:szCs w:val="24"/>
        </w:rPr>
        <w:t xml:space="preserve">el cual </w:t>
      </w:r>
      <w:r w:rsidR="00710703" w:rsidRPr="00320470">
        <w:rPr>
          <w:rFonts w:ascii="Times New Roman" w:hAnsi="Times New Roman" w:cs="Times New Roman"/>
          <w:sz w:val="24"/>
          <w:szCs w:val="24"/>
        </w:rPr>
        <w:t xml:space="preserve">está </w:t>
      </w:r>
      <w:r w:rsidR="0027360E" w:rsidRPr="00320470">
        <w:rPr>
          <w:rFonts w:ascii="Times New Roman" w:hAnsi="Times New Roman" w:cs="Times New Roman"/>
          <w:sz w:val="24"/>
          <w:szCs w:val="24"/>
        </w:rPr>
        <w:t>asociado a la noción de acción, entendida como la posibilidad o el resultado de hacer algo</w:t>
      </w:r>
      <w:r w:rsidR="00701046" w:rsidRPr="00320470">
        <w:rPr>
          <w:rFonts w:ascii="Times New Roman" w:hAnsi="Times New Roman" w:cs="Times New Roman"/>
          <w:sz w:val="24"/>
          <w:szCs w:val="24"/>
        </w:rPr>
        <w:t>.</w:t>
      </w:r>
    </w:p>
    <w:p w14:paraId="3B5B957E" w14:textId="676BFDB0" w:rsidR="00CA4149" w:rsidRPr="00320470" w:rsidRDefault="00E870D0" w:rsidP="00A46E7D">
      <w:pPr>
        <w:spacing w:line="360" w:lineRule="auto"/>
        <w:ind w:firstLine="708"/>
        <w:jc w:val="both"/>
        <w:rPr>
          <w:rFonts w:ascii="Times New Roman" w:hAnsi="Times New Roman" w:cs="Times New Roman"/>
          <w:sz w:val="24"/>
          <w:szCs w:val="24"/>
        </w:rPr>
      </w:pPr>
      <w:r w:rsidRPr="00320470">
        <w:rPr>
          <w:rFonts w:ascii="Times New Roman" w:hAnsi="Times New Roman" w:cs="Times New Roman"/>
          <w:sz w:val="24"/>
          <w:szCs w:val="24"/>
        </w:rPr>
        <w:t>U</w:t>
      </w:r>
      <w:r w:rsidR="00701046" w:rsidRPr="00320470">
        <w:rPr>
          <w:rFonts w:ascii="Times New Roman" w:hAnsi="Times New Roman" w:cs="Times New Roman"/>
          <w:sz w:val="24"/>
          <w:szCs w:val="24"/>
        </w:rPr>
        <w:t>na vez que ya sabemos que es el delito</w:t>
      </w:r>
      <w:r w:rsidR="006C641C" w:rsidRPr="00320470">
        <w:rPr>
          <w:rFonts w:ascii="Times New Roman" w:hAnsi="Times New Roman" w:cs="Times New Roman"/>
          <w:sz w:val="24"/>
          <w:szCs w:val="24"/>
        </w:rPr>
        <w:t>,</w:t>
      </w:r>
      <w:r w:rsidR="00701046" w:rsidRPr="00320470">
        <w:rPr>
          <w:rFonts w:ascii="Times New Roman" w:hAnsi="Times New Roman" w:cs="Times New Roman"/>
          <w:sz w:val="24"/>
          <w:szCs w:val="24"/>
        </w:rPr>
        <w:t xml:space="preserve"> tenemos que saber cuáles son sus elementos</w:t>
      </w:r>
      <w:r w:rsidR="00763261" w:rsidRPr="00320470">
        <w:rPr>
          <w:rFonts w:ascii="Times New Roman" w:hAnsi="Times New Roman" w:cs="Times New Roman"/>
          <w:sz w:val="24"/>
          <w:szCs w:val="24"/>
        </w:rPr>
        <w:t>, siendo estos</w:t>
      </w:r>
      <w:r w:rsidR="00525DB5" w:rsidRPr="00320470">
        <w:rPr>
          <w:rFonts w:ascii="Times New Roman" w:hAnsi="Times New Roman" w:cs="Times New Roman"/>
          <w:sz w:val="24"/>
          <w:szCs w:val="24"/>
        </w:rPr>
        <w:t>: l</w:t>
      </w:r>
      <w:r w:rsidR="00701046" w:rsidRPr="00320470">
        <w:rPr>
          <w:rFonts w:ascii="Times New Roman" w:hAnsi="Times New Roman" w:cs="Times New Roman"/>
          <w:sz w:val="24"/>
          <w:szCs w:val="24"/>
        </w:rPr>
        <w:t>a acción, la tipicidad, la antijuridicidad, la i</w:t>
      </w:r>
      <w:r w:rsidR="00B71718" w:rsidRPr="00320470">
        <w:rPr>
          <w:rFonts w:ascii="Times New Roman" w:hAnsi="Times New Roman" w:cs="Times New Roman"/>
          <w:sz w:val="24"/>
          <w:szCs w:val="24"/>
        </w:rPr>
        <w:t>mputabilidad y la culpabilidad</w:t>
      </w:r>
      <w:sdt>
        <w:sdtPr>
          <w:rPr>
            <w:rFonts w:ascii="Times New Roman" w:hAnsi="Times New Roman" w:cs="Times New Roman"/>
            <w:sz w:val="24"/>
            <w:szCs w:val="24"/>
          </w:rPr>
          <w:id w:val="626582393"/>
          <w:citation/>
        </w:sdtPr>
        <w:sdtEndPr/>
        <w:sdtContent>
          <w:r w:rsidR="00A022E8" w:rsidRPr="00320470">
            <w:rPr>
              <w:rFonts w:ascii="Times New Roman" w:hAnsi="Times New Roman" w:cs="Times New Roman"/>
              <w:sz w:val="24"/>
              <w:szCs w:val="24"/>
            </w:rPr>
            <w:fldChar w:fldCharType="begin"/>
          </w:r>
          <w:r w:rsidR="00A022E8" w:rsidRPr="00320470">
            <w:rPr>
              <w:rFonts w:ascii="Times New Roman" w:hAnsi="Times New Roman" w:cs="Times New Roman"/>
              <w:sz w:val="24"/>
              <w:szCs w:val="24"/>
            </w:rPr>
            <w:instrText xml:space="preserve"> CITATION Cru14 \l 2058 </w:instrText>
          </w:r>
          <w:r w:rsidR="00A022E8"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rPr>
            <w:t xml:space="preserve"> (Cruz y Cruz, 2014)</w:t>
          </w:r>
          <w:r w:rsidR="00A022E8" w:rsidRPr="00320470">
            <w:rPr>
              <w:rFonts w:ascii="Times New Roman" w:hAnsi="Times New Roman" w:cs="Times New Roman"/>
              <w:sz w:val="24"/>
              <w:szCs w:val="24"/>
            </w:rPr>
            <w:fldChar w:fldCharType="end"/>
          </w:r>
        </w:sdtContent>
      </w:sdt>
      <w:r w:rsidR="00763261" w:rsidRPr="00320470">
        <w:rPr>
          <w:rFonts w:ascii="Times New Roman" w:hAnsi="Times New Roman" w:cs="Times New Roman"/>
          <w:sz w:val="24"/>
          <w:szCs w:val="24"/>
        </w:rPr>
        <w:t xml:space="preserve">, </w:t>
      </w:r>
      <w:r w:rsidR="009C16A1" w:rsidRPr="00320470">
        <w:rPr>
          <w:rFonts w:ascii="Times New Roman" w:hAnsi="Times New Roman" w:cs="Times New Roman"/>
          <w:sz w:val="24"/>
          <w:szCs w:val="24"/>
        </w:rPr>
        <w:t xml:space="preserve">señalando que el </w:t>
      </w:r>
      <w:r w:rsidR="00701046" w:rsidRPr="00320470">
        <w:rPr>
          <w:rFonts w:ascii="Times New Roman" w:hAnsi="Times New Roman" w:cs="Times New Roman"/>
          <w:sz w:val="24"/>
          <w:szCs w:val="24"/>
        </w:rPr>
        <w:t>elemento genérico d</w:t>
      </w:r>
      <w:r w:rsidR="00710703" w:rsidRPr="00320470">
        <w:rPr>
          <w:rFonts w:ascii="Times New Roman" w:hAnsi="Times New Roman" w:cs="Times New Roman"/>
          <w:sz w:val="24"/>
          <w:szCs w:val="24"/>
        </w:rPr>
        <w:t>el delito</w:t>
      </w:r>
      <w:r w:rsidR="00763261" w:rsidRPr="00320470">
        <w:rPr>
          <w:rFonts w:ascii="Times New Roman" w:hAnsi="Times New Roman" w:cs="Times New Roman"/>
          <w:sz w:val="24"/>
          <w:szCs w:val="24"/>
        </w:rPr>
        <w:t xml:space="preserve"> es</w:t>
      </w:r>
      <w:r w:rsidR="00710703" w:rsidRPr="00320470">
        <w:rPr>
          <w:rFonts w:ascii="Times New Roman" w:hAnsi="Times New Roman" w:cs="Times New Roman"/>
          <w:sz w:val="24"/>
          <w:szCs w:val="24"/>
        </w:rPr>
        <w:t xml:space="preserve"> el acto</w:t>
      </w:r>
      <w:r w:rsidR="00FB0A30" w:rsidRPr="00320470">
        <w:rPr>
          <w:rFonts w:ascii="Times New Roman" w:hAnsi="Times New Roman" w:cs="Times New Roman"/>
          <w:sz w:val="24"/>
          <w:szCs w:val="24"/>
        </w:rPr>
        <w:t>,</w:t>
      </w:r>
      <w:r w:rsidR="00763261" w:rsidRPr="00320470">
        <w:rPr>
          <w:rFonts w:ascii="Times New Roman" w:hAnsi="Times New Roman" w:cs="Times New Roman"/>
          <w:sz w:val="24"/>
          <w:szCs w:val="24"/>
        </w:rPr>
        <w:t xml:space="preserve"> ya </w:t>
      </w:r>
      <w:r w:rsidR="00F47483" w:rsidRPr="00320470">
        <w:rPr>
          <w:rFonts w:ascii="Times New Roman" w:hAnsi="Times New Roman" w:cs="Times New Roman"/>
          <w:sz w:val="24"/>
          <w:szCs w:val="24"/>
        </w:rPr>
        <w:t>que es</w:t>
      </w:r>
      <w:r w:rsidR="00701046" w:rsidRPr="00320470">
        <w:rPr>
          <w:rFonts w:ascii="Times New Roman" w:hAnsi="Times New Roman" w:cs="Times New Roman"/>
          <w:sz w:val="24"/>
          <w:szCs w:val="24"/>
        </w:rPr>
        <w:t xml:space="preserve"> la base sobre la que se construye todo el concepto</w:t>
      </w:r>
      <w:r w:rsidR="00710703" w:rsidRPr="00320470">
        <w:rPr>
          <w:rFonts w:ascii="Times New Roman" w:hAnsi="Times New Roman" w:cs="Times New Roman"/>
          <w:sz w:val="24"/>
          <w:szCs w:val="24"/>
        </w:rPr>
        <w:t xml:space="preserve">, mientras que </w:t>
      </w:r>
      <w:r w:rsidR="00701046" w:rsidRPr="00320470">
        <w:rPr>
          <w:rFonts w:ascii="Times New Roman" w:hAnsi="Times New Roman" w:cs="Times New Roman"/>
          <w:sz w:val="24"/>
          <w:szCs w:val="24"/>
        </w:rPr>
        <w:t>la imputabilidad es la base psicológi</w:t>
      </w:r>
      <w:r w:rsidR="00710703" w:rsidRPr="00320470">
        <w:rPr>
          <w:rFonts w:ascii="Times New Roman" w:hAnsi="Times New Roman" w:cs="Times New Roman"/>
          <w:sz w:val="24"/>
          <w:szCs w:val="24"/>
        </w:rPr>
        <w:t>ca de la culpabilidad, debiendo</w:t>
      </w:r>
      <w:r w:rsidR="00701046" w:rsidRPr="00320470">
        <w:rPr>
          <w:rFonts w:ascii="Times New Roman" w:hAnsi="Times New Roman" w:cs="Times New Roman"/>
          <w:sz w:val="24"/>
          <w:szCs w:val="24"/>
        </w:rPr>
        <w:t xml:space="preserve"> </w:t>
      </w:r>
      <w:r w:rsidR="009C16A1" w:rsidRPr="00320470">
        <w:rPr>
          <w:rFonts w:ascii="Times New Roman" w:hAnsi="Times New Roman" w:cs="Times New Roman"/>
          <w:sz w:val="24"/>
          <w:szCs w:val="24"/>
        </w:rPr>
        <w:t xml:space="preserve">indicar </w:t>
      </w:r>
      <w:r w:rsidR="00701046" w:rsidRPr="00320470">
        <w:rPr>
          <w:rFonts w:ascii="Times New Roman" w:hAnsi="Times New Roman" w:cs="Times New Roman"/>
          <w:sz w:val="24"/>
          <w:szCs w:val="24"/>
        </w:rPr>
        <w:t>que si falta cualquiera de los elementos positivos el delito desaparece o bien, si existe cualquiera de los elementos negativos el delito también desaparece</w:t>
      </w:r>
      <w:r w:rsidR="00710703" w:rsidRPr="00320470">
        <w:rPr>
          <w:rFonts w:ascii="Times New Roman" w:hAnsi="Times New Roman" w:cs="Times New Roman"/>
          <w:sz w:val="24"/>
          <w:szCs w:val="24"/>
        </w:rPr>
        <w:t>,</w:t>
      </w:r>
      <w:r w:rsidR="00701046" w:rsidRPr="00320470">
        <w:rPr>
          <w:rFonts w:ascii="Times New Roman" w:hAnsi="Times New Roman" w:cs="Times New Roman"/>
          <w:sz w:val="24"/>
          <w:szCs w:val="24"/>
        </w:rPr>
        <w:t xml:space="preserve"> de ahí</w:t>
      </w:r>
      <w:r w:rsidR="00710703" w:rsidRPr="00320470">
        <w:rPr>
          <w:rFonts w:ascii="Times New Roman" w:hAnsi="Times New Roman" w:cs="Times New Roman"/>
          <w:sz w:val="24"/>
          <w:szCs w:val="24"/>
        </w:rPr>
        <w:t>,</w:t>
      </w:r>
      <w:r w:rsidR="00B71718" w:rsidRPr="00320470">
        <w:rPr>
          <w:rFonts w:ascii="Times New Roman" w:hAnsi="Times New Roman" w:cs="Times New Roman"/>
          <w:sz w:val="24"/>
          <w:szCs w:val="24"/>
        </w:rPr>
        <w:t xml:space="preserve"> que se tenga </w:t>
      </w:r>
      <w:r w:rsidR="00701046" w:rsidRPr="00320470">
        <w:rPr>
          <w:rFonts w:ascii="Times New Roman" w:hAnsi="Times New Roman" w:cs="Times New Roman"/>
          <w:sz w:val="24"/>
          <w:szCs w:val="24"/>
        </w:rPr>
        <w:t xml:space="preserve">que estudiar la teoría </w:t>
      </w:r>
      <w:r w:rsidR="00880EE7" w:rsidRPr="00320470">
        <w:rPr>
          <w:rFonts w:ascii="Times New Roman" w:hAnsi="Times New Roman" w:cs="Times New Roman"/>
          <w:sz w:val="24"/>
          <w:szCs w:val="24"/>
        </w:rPr>
        <w:t>de</w:t>
      </w:r>
      <w:r w:rsidR="000D7C28" w:rsidRPr="00320470">
        <w:rPr>
          <w:rFonts w:ascii="Times New Roman" w:hAnsi="Times New Roman" w:cs="Times New Roman"/>
          <w:sz w:val="24"/>
          <w:szCs w:val="24"/>
        </w:rPr>
        <w:t>l delito, por ser é</w:t>
      </w:r>
      <w:r w:rsidR="00F47483" w:rsidRPr="00320470">
        <w:rPr>
          <w:rFonts w:ascii="Times New Roman" w:hAnsi="Times New Roman" w:cs="Times New Roman"/>
          <w:sz w:val="24"/>
          <w:szCs w:val="24"/>
        </w:rPr>
        <w:t>sta</w:t>
      </w:r>
      <w:r w:rsidR="00710703" w:rsidRPr="00320470">
        <w:rPr>
          <w:rFonts w:ascii="Times New Roman" w:hAnsi="Times New Roman" w:cs="Times New Roman"/>
          <w:sz w:val="24"/>
          <w:szCs w:val="24"/>
        </w:rPr>
        <w:t xml:space="preserve"> </w:t>
      </w:r>
      <w:r w:rsidR="00701046" w:rsidRPr="00320470">
        <w:rPr>
          <w:rFonts w:ascii="Times New Roman" w:hAnsi="Times New Roman" w:cs="Times New Roman"/>
          <w:sz w:val="24"/>
          <w:szCs w:val="24"/>
        </w:rPr>
        <w:t>un sistema clasificatorio en el que se elabora</w:t>
      </w:r>
      <w:r w:rsidR="00710703" w:rsidRPr="00320470">
        <w:rPr>
          <w:rFonts w:ascii="Times New Roman" w:hAnsi="Times New Roman" w:cs="Times New Roman"/>
          <w:sz w:val="24"/>
          <w:szCs w:val="24"/>
        </w:rPr>
        <w:t>n</w:t>
      </w:r>
      <w:r w:rsidR="00701046" w:rsidRPr="00320470">
        <w:rPr>
          <w:rFonts w:ascii="Times New Roman" w:hAnsi="Times New Roman" w:cs="Times New Roman"/>
          <w:sz w:val="24"/>
          <w:szCs w:val="24"/>
        </w:rPr>
        <w:t xml:space="preserve"> a partir del concepto básico de la acción</w:t>
      </w:r>
      <w:r w:rsidR="00B71718" w:rsidRPr="00320470">
        <w:rPr>
          <w:rFonts w:ascii="Times New Roman" w:hAnsi="Times New Roman" w:cs="Times New Roman"/>
          <w:sz w:val="24"/>
          <w:szCs w:val="24"/>
        </w:rPr>
        <w:t>,</w:t>
      </w:r>
      <w:r w:rsidR="00701046" w:rsidRPr="00320470">
        <w:rPr>
          <w:rFonts w:ascii="Times New Roman" w:hAnsi="Times New Roman" w:cs="Times New Roman"/>
          <w:sz w:val="24"/>
          <w:szCs w:val="24"/>
        </w:rPr>
        <w:t xml:space="preserve"> los </w:t>
      </w:r>
      <w:r w:rsidR="00701046" w:rsidRPr="00320470">
        <w:rPr>
          <w:rFonts w:ascii="Times New Roman" w:hAnsi="Times New Roman" w:cs="Times New Roman"/>
          <w:sz w:val="24"/>
          <w:szCs w:val="24"/>
        </w:rPr>
        <w:lastRenderedPageBreak/>
        <w:t xml:space="preserve">diferentes elementos esenciales comunes a toda las formas de aparición </w:t>
      </w:r>
      <w:r w:rsidR="002F7F03" w:rsidRPr="00320470">
        <w:rPr>
          <w:rFonts w:ascii="Times New Roman" w:hAnsi="Times New Roman" w:cs="Times New Roman"/>
          <w:sz w:val="24"/>
          <w:szCs w:val="24"/>
        </w:rPr>
        <w:t xml:space="preserve">del delito, </w:t>
      </w:r>
      <w:r w:rsidR="00527B46" w:rsidRPr="00320470">
        <w:rPr>
          <w:rFonts w:ascii="Times New Roman" w:hAnsi="Times New Roman" w:cs="Times New Roman"/>
          <w:sz w:val="24"/>
          <w:szCs w:val="24"/>
        </w:rPr>
        <w:t>la cual tiene</w:t>
      </w:r>
      <w:r w:rsidR="002F7F03" w:rsidRPr="00320470">
        <w:rPr>
          <w:rFonts w:ascii="Times New Roman" w:hAnsi="Times New Roman" w:cs="Times New Roman"/>
          <w:sz w:val="24"/>
          <w:szCs w:val="24"/>
        </w:rPr>
        <w:t xml:space="preserve"> como </w:t>
      </w:r>
      <w:r w:rsidR="00525DB5" w:rsidRPr="00320470">
        <w:rPr>
          <w:rFonts w:ascii="Times New Roman" w:hAnsi="Times New Roman" w:cs="Times New Roman"/>
          <w:sz w:val="24"/>
          <w:szCs w:val="24"/>
        </w:rPr>
        <w:t>fin</w:t>
      </w:r>
      <w:r w:rsidR="002F7F03" w:rsidRPr="00320470">
        <w:rPr>
          <w:rFonts w:ascii="Times New Roman" w:hAnsi="Times New Roman" w:cs="Times New Roman"/>
          <w:sz w:val="24"/>
          <w:szCs w:val="24"/>
        </w:rPr>
        <w:t xml:space="preserve"> </w:t>
      </w:r>
      <w:r w:rsidR="00701046" w:rsidRPr="00320470">
        <w:rPr>
          <w:rFonts w:ascii="Times New Roman" w:hAnsi="Times New Roman" w:cs="Times New Roman"/>
          <w:sz w:val="24"/>
          <w:szCs w:val="24"/>
        </w:rPr>
        <w:t>verificar si están dados los elementos del delito</w:t>
      </w:r>
      <w:r w:rsidR="00710703" w:rsidRPr="00320470">
        <w:rPr>
          <w:rFonts w:ascii="Times New Roman" w:hAnsi="Times New Roman" w:cs="Times New Roman"/>
          <w:sz w:val="24"/>
          <w:szCs w:val="24"/>
        </w:rPr>
        <w:t xml:space="preserve"> y como </w:t>
      </w:r>
      <w:r w:rsidR="00110C42" w:rsidRPr="00320470">
        <w:rPr>
          <w:rFonts w:ascii="Times New Roman" w:hAnsi="Times New Roman" w:cs="Times New Roman"/>
          <w:sz w:val="24"/>
          <w:szCs w:val="24"/>
        </w:rPr>
        <w:t>función</w:t>
      </w:r>
      <w:r w:rsidR="00710703" w:rsidRPr="00320470">
        <w:rPr>
          <w:rFonts w:ascii="Times New Roman" w:hAnsi="Times New Roman" w:cs="Times New Roman"/>
          <w:sz w:val="24"/>
          <w:szCs w:val="24"/>
        </w:rPr>
        <w:t xml:space="preserve"> </w:t>
      </w:r>
      <w:r w:rsidR="00701046" w:rsidRPr="00320470">
        <w:rPr>
          <w:rFonts w:ascii="Times New Roman" w:hAnsi="Times New Roman" w:cs="Times New Roman"/>
          <w:sz w:val="24"/>
          <w:szCs w:val="24"/>
        </w:rPr>
        <w:t>ofrecer un análisis que facilite la enseñanza del derecho penal</w:t>
      </w:r>
      <w:sdt>
        <w:sdtPr>
          <w:rPr>
            <w:rFonts w:ascii="Times New Roman" w:hAnsi="Times New Roman" w:cs="Times New Roman"/>
            <w:sz w:val="24"/>
            <w:szCs w:val="24"/>
          </w:rPr>
          <w:id w:val="-715349867"/>
          <w:citation/>
        </w:sdtPr>
        <w:sdtEndPr/>
        <w:sdtContent>
          <w:r w:rsidR="00983B05" w:rsidRPr="00320470">
            <w:rPr>
              <w:rFonts w:ascii="Times New Roman" w:hAnsi="Times New Roman" w:cs="Times New Roman"/>
              <w:sz w:val="24"/>
              <w:szCs w:val="24"/>
            </w:rPr>
            <w:fldChar w:fldCharType="begin"/>
          </w:r>
          <w:r w:rsidR="004D754B" w:rsidRPr="00320470">
            <w:rPr>
              <w:rFonts w:ascii="Times New Roman" w:hAnsi="Times New Roman" w:cs="Times New Roman"/>
              <w:sz w:val="24"/>
              <w:szCs w:val="24"/>
            </w:rPr>
            <w:instrText xml:space="preserve">CITATION Dia16 \l 2058 </w:instrText>
          </w:r>
          <w:r w:rsidR="00983B05"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rPr>
            <w:t xml:space="preserve"> (Enrique, 2016)</w:t>
          </w:r>
          <w:r w:rsidR="00983B05" w:rsidRPr="00320470">
            <w:rPr>
              <w:rFonts w:ascii="Times New Roman" w:hAnsi="Times New Roman" w:cs="Times New Roman"/>
              <w:sz w:val="24"/>
              <w:szCs w:val="24"/>
            </w:rPr>
            <w:fldChar w:fldCharType="end"/>
          </w:r>
        </w:sdtContent>
      </w:sdt>
      <w:r w:rsidR="00701046" w:rsidRPr="00320470">
        <w:rPr>
          <w:rFonts w:ascii="Times New Roman" w:hAnsi="Times New Roman" w:cs="Times New Roman"/>
          <w:sz w:val="24"/>
          <w:szCs w:val="24"/>
        </w:rPr>
        <w:t>.</w:t>
      </w:r>
    </w:p>
    <w:p w14:paraId="4382DE69" w14:textId="309D0B1A" w:rsidR="00701046" w:rsidRPr="00320470" w:rsidRDefault="008A0A94" w:rsidP="000D7C28">
      <w:pPr>
        <w:spacing w:line="360" w:lineRule="auto"/>
        <w:ind w:firstLine="708"/>
        <w:jc w:val="both"/>
        <w:rPr>
          <w:rFonts w:ascii="Times New Roman" w:hAnsi="Times New Roman" w:cs="Times New Roman"/>
          <w:sz w:val="24"/>
          <w:szCs w:val="24"/>
        </w:rPr>
      </w:pPr>
      <w:r w:rsidRPr="00320470">
        <w:rPr>
          <w:rFonts w:ascii="Times New Roman" w:hAnsi="Times New Roman" w:cs="Times New Roman"/>
          <w:sz w:val="24"/>
          <w:szCs w:val="24"/>
        </w:rPr>
        <w:t>Sentadas las bases del delito y de sus elementos, tanto positivos como negativos y estableciendo que éste es el elemento esencial de la existencia de la flagrancia entraremo</w:t>
      </w:r>
      <w:r w:rsidR="009C16A1" w:rsidRPr="00320470">
        <w:rPr>
          <w:rFonts w:ascii="Times New Roman" w:hAnsi="Times New Roman" w:cs="Times New Roman"/>
          <w:sz w:val="24"/>
          <w:szCs w:val="24"/>
        </w:rPr>
        <w:t xml:space="preserve">s al estudio de ella, señalando </w:t>
      </w:r>
      <w:r w:rsidRPr="00320470">
        <w:rPr>
          <w:rFonts w:ascii="Times New Roman" w:hAnsi="Times New Roman" w:cs="Times New Roman"/>
          <w:sz w:val="24"/>
          <w:szCs w:val="24"/>
        </w:rPr>
        <w:t>q</w:t>
      </w:r>
      <w:r w:rsidR="00F47483" w:rsidRPr="00320470">
        <w:rPr>
          <w:rFonts w:ascii="Times New Roman" w:hAnsi="Times New Roman" w:cs="Times New Roman"/>
          <w:sz w:val="24"/>
          <w:szCs w:val="24"/>
        </w:rPr>
        <w:t>ue</w:t>
      </w:r>
      <w:r w:rsidR="004B0623" w:rsidRPr="00320470">
        <w:rPr>
          <w:rFonts w:ascii="Times New Roman" w:hAnsi="Times New Roman" w:cs="Times New Roman"/>
          <w:sz w:val="24"/>
          <w:szCs w:val="24"/>
        </w:rPr>
        <w:t xml:space="preserve"> es una de las formas de restricción de la libertad personal del individuo,</w:t>
      </w:r>
      <w:r w:rsidR="00E815CF" w:rsidRPr="00320470">
        <w:rPr>
          <w:rFonts w:ascii="Times New Roman" w:hAnsi="Times New Roman" w:cs="Times New Roman"/>
          <w:sz w:val="24"/>
          <w:szCs w:val="24"/>
        </w:rPr>
        <w:t xml:space="preserve"> misma que encuentra su fundamento lega</w:t>
      </w:r>
      <w:r w:rsidR="00DA3487" w:rsidRPr="00320470">
        <w:rPr>
          <w:rFonts w:ascii="Times New Roman" w:hAnsi="Times New Roman" w:cs="Times New Roman"/>
          <w:sz w:val="24"/>
          <w:szCs w:val="24"/>
        </w:rPr>
        <w:t xml:space="preserve">l en el </w:t>
      </w:r>
      <w:r w:rsidR="00D9118B" w:rsidRPr="00320470">
        <w:rPr>
          <w:rFonts w:ascii="Times New Roman" w:hAnsi="Times New Roman" w:cs="Times New Roman"/>
          <w:sz w:val="24"/>
          <w:szCs w:val="24"/>
        </w:rPr>
        <w:t>p</w:t>
      </w:r>
      <w:r w:rsidR="00B00EAB" w:rsidRPr="00320470">
        <w:rPr>
          <w:rFonts w:ascii="Times New Roman" w:hAnsi="Times New Roman" w:cs="Times New Roman"/>
          <w:sz w:val="24"/>
          <w:szCs w:val="24"/>
        </w:rPr>
        <w:t xml:space="preserve">árrafo </w:t>
      </w:r>
      <w:r w:rsidR="00D9118B" w:rsidRPr="00320470">
        <w:rPr>
          <w:rFonts w:ascii="Times New Roman" w:hAnsi="Times New Roman" w:cs="Times New Roman"/>
          <w:sz w:val="24"/>
          <w:szCs w:val="24"/>
        </w:rPr>
        <w:t>q</w:t>
      </w:r>
      <w:r w:rsidR="00B00EAB" w:rsidRPr="00320470">
        <w:rPr>
          <w:rFonts w:ascii="Times New Roman" w:hAnsi="Times New Roman" w:cs="Times New Roman"/>
          <w:sz w:val="24"/>
          <w:szCs w:val="24"/>
        </w:rPr>
        <w:t xml:space="preserve">uinto del </w:t>
      </w:r>
      <w:r w:rsidR="00D9118B" w:rsidRPr="00320470">
        <w:rPr>
          <w:rFonts w:ascii="Times New Roman" w:hAnsi="Times New Roman" w:cs="Times New Roman"/>
          <w:sz w:val="24"/>
          <w:szCs w:val="24"/>
        </w:rPr>
        <w:t>a</w:t>
      </w:r>
      <w:r w:rsidR="000D7C28" w:rsidRPr="00320470">
        <w:rPr>
          <w:rFonts w:ascii="Times New Roman" w:hAnsi="Times New Roman" w:cs="Times New Roman"/>
          <w:sz w:val="24"/>
          <w:szCs w:val="24"/>
        </w:rPr>
        <w:t>rtículo 16 de la Constitución Política de los Estados Unidos Mexicanos,</w:t>
      </w:r>
      <w:sdt>
        <w:sdtPr>
          <w:rPr>
            <w:rFonts w:ascii="Times New Roman" w:hAnsi="Times New Roman" w:cs="Times New Roman"/>
            <w:sz w:val="24"/>
            <w:szCs w:val="24"/>
          </w:rPr>
          <w:id w:val="1799257424"/>
          <w:citation/>
        </w:sdtPr>
        <w:sdtEndPr/>
        <w:sdtContent>
          <w:r w:rsidR="00DF5790" w:rsidRPr="00320470">
            <w:rPr>
              <w:rFonts w:ascii="Times New Roman" w:hAnsi="Times New Roman" w:cs="Times New Roman"/>
              <w:sz w:val="24"/>
              <w:szCs w:val="24"/>
            </w:rPr>
            <w:fldChar w:fldCharType="begin"/>
          </w:r>
          <w:r w:rsidR="00201EFD" w:rsidRPr="00320470">
            <w:rPr>
              <w:rFonts w:ascii="Times New Roman" w:hAnsi="Times New Roman" w:cs="Times New Roman"/>
              <w:sz w:val="24"/>
              <w:szCs w:val="24"/>
              <w:lang w:val="es-ES"/>
            </w:rPr>
            <w:instrText xml:space="preserve">CITATION Cam18 \l 3082 </w:instrText>
          </w:r>
          <w:r w:rsidR="00DF5790"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lang w:val="es-ES"/>
            </w:rPr>
            <w:t xml:space="preserve"> (Diputados., H. Congreso de la Unión, 2018)</w:t>
          </w:r>
          <w:r w:rsidR="00DF5790" w:rsidRPr="00320470">
            <w:rPr>
              <w:rFonts w:ascii="Times New Roman" w:hAnsi="Times New Roman" w:cs="Times New Roman"/>
              <w:sz w:val="24"/>
              <w:szCs w:val="24"/>
            </w:rPr>
            <w:fldChar w:fldCharType="end"/>
          </w:r>
        </w:sdtContent>
      </w:sdt>
      <w:r w:rsidR="00DA3487" w:rsidRPr="00320470">
        <w:rPr>
          <w:rFonts w:ascii="Times New Roman" w:hAnsi="Times New Roman" w:cs="Times New Roman"/>
          <w:sz w:val="24"/>
          <w:szCs w:val="24"/>
        </w:rPr>
        <w:t xml:space="preserve"> en relación con el </w:t>
      </w:r>
      <w:r w:rsidR="00D9118B" w:rsidRPr="00320470">
        <w:rPr>
          <w:rFonts w:ascii="Times New Roman" w:hAnsi="Times New Roman" w:cs="Times New Roman"/>
          <w:sz w:val="24"/>
          <w:szCs w:val="24"/>
        </w:rPr>
        <w:t>a</w:t>
      </w:r>
      <w:r w:rsidR="00E815CF" w:rsidRPr="00320470">
        <w:rPr>
          <w:rFonts w:ascii="Times New Roman" w:hAnsi="Times New Roman" w:cs="Times New Roman"/>
          <w:sz w:val="24"/>
          <w:szCs w:val="24"/>
        </w:rPr>
        <w:t xml:space="preserve">rtículo 146 del </w:t>
      </w:r>
      <w:r w:rsidR="00201EFD" w:rsidRPr="00320470">
        <w:rPr>
          <w:rFonts w:ascii="Times New Roman" w:hAnsi="Times New Roman" w:cs="Times New Roman"/>
          <w:sz w:val="24"/>
          <w:szCs w:val="24"/>
        </w:rPr>
        <w:t xml:space="preserve">citado </w:t>
      </w:r>
      <w:r w:rsidR="00E815CF" w:rsidRPr="00320470">
        <w:rPr>
          <w:rFonts w:ascii="Times New Roman" w:hAnsi="Times New Roman" w:cs="Times New Roman"/>
          <w:sz w:val="24"/>
          <w:szCs w:val="24"/>
        </w:rPr>
        <w:t>Código Nacional de Procedimientos Penales que más adelante come</w:t>
      </w:r>
      <w:r w:rsidR="009C16A1" w:rsidRPr="00320470">
        <w:rPr>
          <w:rFonts w:ascii="Times New Roman" w:hAnsi="Times New Roman" w:cs="Times New Roman"/>
          <w:sz w:val="24"/>
          <w:szCs w:val="24"/>
        </w:rPr>
        <w:t xml:space="preserve">ntare, </w:t>
      </w:r>
      <w:r w:rsidR="00B93082" w:rsidRPr="00320470">
        <w:rPr>
          <w:rFonts w:ascii="Times New Roman" w:hAnsi="Times New Roman" w:cs="Times New Roman"/>
          <w:sz w:val="24"/>
          <w:szCs w:val="24"/>
        </w:rPr>
        <w:t>no obstante se deb</w:t>
      </w:r>
      <w:r w:rsidR="009C16A1" w:rsidRPr="00320470">
        <w:rPr>
          <w:rFonts w:ascii="Times New Roman" w:hAnsi="Times New Roman" w:cs="Times New Roman"/>
          <w:sz w:val="24"/>
          <w:szCs w:val="24"/>
        </w:rPr>
        <w:t>e</w:t>
      </w:r>
      <w:r w:rsidR="00B93082" w:rsidRPr="00320470">
        <w:rPr>
          <w:rFonts w:ascii="Times New Roman" w:hAnsi="Times New Roman" w:cs="Times New Roman"/>
          <w:sz w:val="24"/>
          <w:szCs w:val="24"/>
        </w:rPr>
        <w:t xml:space="preserve"> señalar </w:t>
      </w:r>
      <w:r w:rsidR="00E815CF" w:rsidRPr="00320470">
        <w:rPr>
          <w:rFonts w:ascii="Times New Roman" w:hAnsi="Times New Roman" w:cs="Times New Roman"/>
          <w:sz w:val="24"/>
          <w:szCs w:val="24"/>
        </w:rPr>
        <w:t>que la flagrancia</w:t>
      </w:r>
      <w:r w:rsidR="004B0623" w:rsidRPr="00320470">
        <w:rPr>
          <w:rFonts w:ascii="Times New Roman" w:hAnsi="Times New Roman" w:cs="Times New Roman"/>
          <w:sz w:val="24"/>
          <w:szCs w:val="24"/>
        </w:rPr>
        <w:t xml:space="preserve"> </w:t>
      </w:r>
      <w:r w:rsidRPr="00320470">
        <w:rPr>
          <w:rFonts w:ascii="Times New Roman" w:hAnsi="Times New Roman" w:cs="Times New Roman"/>
          <w:sz w:val="24"/>
          <w:szCs w:val="24"/>
        </w:rPr>
        <w:t xml:space="preserve">proviene de la palabra latina </w:t>
      </w:r>
      <w:r w:rsidR="00110C42" w:rsidRPr="00320470">
        <w:rPr>
          <w:rFonts w:ascii="Times New Roman" w:hAnsi="Times New Roman" w:cs="Times New Roman"/>
          <w:sz w:val="24"/>
          <w:szCs w:val="24"/>
        </w:rPr>
        <w:t>“</w:t>
      </w:r>
      <w:proofErr w:type="spellStart"/>
      <w:r w:rsidRPr="00320470">
        <w:rPr>
          <w:rFonts w:ascii="Times New Roman" w:hAnsi="Times New Roman" w:cs="Times New Roman"/>
          <w:i/>
          <w:sz w:val="24"/>
          <w:szCs w:val="24"/>
        </w:rPr>
        <w:t>flagare</w:t>
      </w:r>
      <w:proofErr w:type="spellEnd"/>
      <w:r w:rsidR="00110C42" w:rsidRPr="00320470">
        <w:rPr>
          <w:rFonts w:ascii="Times New Roman" w:hAnsi="Times New Roman" w:cs="Times New Roman"/>
          <w:i/>
          <w:sz w:val="24"/>
          <w:szCs w:val="24"/>
        </w:rPr>
        <w:t>”</w:t>
      </w:r>
      <w:r w:rsidRPr="00320470">
        <w:rPr>
          <w:rFonts w:ascii="Times New Roman" w:hAnsi="Times New Roman" w:cs="Times New Roman"/>
          <w:i/>
          <w:sz w:val="24"/>
          <w:szCs w:val="24"/>
        </w:rPr>
        <w:t xml:space="preserve"> </w:t>
      </w:r>
      <w:r w:rsidRPr="00320470">
        <w:rPr>
          <w:rFonts w:ascii="Times New Roman" w:hAnsi="Times New Roman" w:cs="Times New Roman"/>
          <w:sz w:val="24"/>
          <w:szCs w:val="24"/>
        </w:rPr>
        <w:t>que signif</w:t>
      </w:r>
      <w:r w:rsidR="00351F30" w:rsidRPr="00320470">
        <w:rPr>
          <w:rFonts w:ascii="Times New Roman" w:hAnsi="Times New Roman" w:cs="Times New Roman"/>
          <w:sz w:val="24"/>
          <w:szCs w:val="24"/>
        </w:rPr>
        <w:t>ica resplandecer</w:t>
      </w:r>
      <w:sdt>
        <w:sdtPr>
          <w:rPr>
            <w:rFonts w:ascii="Times New Roman" w:hAnsi="Times New Roman" w:cs="Times New Roman"/>
            <w:sz w:val="24"/>
            <w:szCs w:val="24"/>
          </w:rPr>
          <w:id w:val="-2131705086"/>
          <w:citation/>
        </w:sdtPr>
        <w:sdtEndPr/>
        <w:sdtContent>
          <w:r w:rsidR="004B3E6E" w:rsidRPr="00320470">
            <w:rPr>
              <w:rFonts w:ascii="Times New Roman" w:hAnsi="Times New Roman" w:cs="Times New Roman"/>
              <w:sz w:val="24"/>
              <w:szCs w:val="24"/>
            </w:rPr>
            <w:fldChar w:fldCharType="begin"/>
          </w:r>
          <w:r w:rsidR="000E3A19" w:rsidRPr="00320470">
            <w:rPr>
              <w:rFonts w:ascii="Times New Roman" w:hAnsi="Times New Roman" w:cs="Times New Roman"/>
              <w:sz w:val="24"/>
              <w:szCs w:val="24"/>
            </w:rPr>
            <w:instrText xml:space="preserve">CITATION AHe13 \l 2058 </w:instrText>
          </w:r>
          <w:r w:rsidR="004B3E6E"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rPr>
            <w:t xml:space="preserve"> (Antonio, 2013)</w:t>
          </w:r>
          <w:r w:rsidR="004B3E6E" w:rsidRPr="00320470">
            <w:rPr>
              <w:rFonts w:ascii="Times New Roman" w:hAnsi="Times New Roman" w:cs="Times New Roman"/>
              <w:sz w:val="24"/>
              <w:szCs w:val="24"/>
            </w:rPr>
            <w:fldChar w:fldCharType="end"/>
          </w:r>
        </w:sdtContent>
      </w:sdt>
      <w:r w:rsidR="004A0C86" w:rsidRPr="00320470">
        <w:rPr>
          <w:rFonts w:ascii="Times New Roman" w:hAnsi="Times New Roman" w:cs="Times New Roman"/>
          <w:sz w:val="24"/>
          <w:szCs w:val="24"/>
        </w:rPr>
        <w:t>. E</w:t>
      </w:r>
      <w:r w:rsidR="00527B46" w:rsidRPr="00320470">
        <w:rPr>
          <w:rFonts w:ascii="Times New Roman" w:hAnsi="Times New Roman" w:cs="Times New Roman"/>
          <w:sz w:val="24"/>
          <w:szCs w:val="24"/>
        </w:rPr>
        <w:t xml:space="preserve">s decir, </w:t>
      </w:r>
      <w:r w:rsidR="00FD7C42" w:rsidRPr="00320470">
        <w:rPr>
          <w:rFonts w:ascii="Times New Roman" w:hAnsi="Times New Roman" w:cs="Times New Roman"/>
          <w:sz w:val="24"/>
          <w:szCs w:val="24"/>
        </w:rPr>
        <w:t xml:space="preserve">es un </w:t>
      </w:r>
      <w:r w:rsidR="00CE6518" w:rsidRPr="00320470">
        <w:rPr>
          <w:rFonts w:ascii="Times New Roman" w:hAnsi="Times New Roman" w:cs="Times New Roman"/>
          <w:sz w:val="24"/>
          <w:szCs w:val="24"/>
        </w:rPr>
        <w:t>delito que se ve reflejado</w:t>
      </w:r>
      <w:r w:rsidR="00FD7C42" w:rsidRPr="00320470">
        <w:rPr>
          <w:rFonts w:ascii="Times New Roman" w:hAnsi="Times New Roman" w:cs="Times New Roman"/>
          <w:sz w:val="24"/>
          <w:szCs w:val="24"/>
        </w:rPr>
        <w:t xml:space="preserve"> </w:t>
      </w:r>
      <w:r w:rsidRPr="00320470">
        <w:rPr>
          <w:rFonts w:ascii="Times New Roman" w:hAnsi="Times New Roman" w:cs="Times New Roman"/>
          <w:sz w:val="24"/>
          <w:szCs w:val="24"/>
        </w:rPr>
        <w:t xml:space="preserve">al </w:t>
      </w:r>
      <w:r w:rsidR="00351F30" w:rsidRPr="00320470">
        <w:rPr>
          <w:rFonts w:ascii="Times New Roman" w:hAnsi="Times New Roman" w:cs="Times New Roman"/>
          <w:sz w:val="24"/>
          <w:szCs w:val="24"/>
        </w:rPr>
        <w:t xml:space="preserve">momento que se está cometiendo, dicho de otra manera </w:t>
      </w:r>
      <w:r w:rsidRPr="00320470">
        <w:rPr>
          <w:rFonts w:ascii="Times New Roman" w:hAnsi="Times New Roman" w:cs="Times New Roman"/>
          <w:sz w:val="24"/>
          <w:szCs w:val="24"/>
        </w:rPr>
        <w:t>que alguien lo pueda observar en ese momento para que exista la flagrancia</w:t>
      </w:r>
      <w:r w:rsidR="00DA00B1" w:rsidRPr="00320470">
        <w:rPr>
          <w:rFonts w:ascii="Times New Roman" w:hAnsi="Times New Roman" w:cs="Times New Roman"/>
          <w:sz w:val="24"/>
          <w:szCs w:val="24"/>
        </w:rPr>
        <w:t>,</w:t>
      </w:r>
      <w:r w:rsidR="00D054F1" w:rsidRPr="00320470">
        <w:rPr>
          <w:rFonts w:ascii="Times New Roman" w:hAnsi="Times New Roman" w:cs="Times New Roman"/>
          <w:sz w:val="24"/>
          <w:szCs w:val="24"/>
        </w:rPr>
        <w:t xml:space="preserve"> ya que está</w:t>
      </w:r>
      <w:r w:rsidRPr="00320470">
        <w:rPr>
          <w:rFonts w:ascii="Times New Roman" w:hAnsi="Times New Roman" w:cs="Times New Roman"/>
          <w:sz w:val="24"/>
          <w:szCs w:val="24"/>
        </w:rPr>
        <w:t xml:space="preserve"> no depende de la actualidad</w:t>
      </w:r>
      <w:r w:rsidR="004A0C86" w:rsidRPr="00320470">
        <w:rPr>
          <w:rFonts w:ascii="Times New Roman" w:hAnsi="Times New Roman" w:cs="Times New Roman"/>
          <w:sz w:val="24"/>
          <w:szCs w:val="24"/>
        </w:rPr>
        <w:t xml:space="preserve"> o inmediatez de su comisión si</w:t>
      </w:r>
      <w:r w:rsidRPr="00320470">
        <w:rPr>
          <w:rFonts w:ascii="Times New Roman" w:hAnsi="Times New Roman" w:cs="Times New Roman"/>
          <w:sz w:val="24"/>
          <w:szCs w:val="24"/>
        </w:rPr>
        <w:t xml:space="preserve">no de la existencia de un sujeto que </w:t>
      </w:r>
      <w:r w:rsidR="00CA4149" w:rsidRPr="00320470">
        <w:rPr>
          <w:rFonts w:ascii="Times New Roman" w:hAnsi="Times New Roman" w:cs="Times New Roman"/>
          <w:sz w:val="24"/>
          <w:szCs w:val="24"/>
        </w:rPr>
        <w:t>está</w:t>
      </w:r>
      <w:r w:rsidRPr="00320470">
        <w:rPr>
          <w:rFonts w:ascii="Times New Roman" w:hAnsi="Times New Roman" w:cs="Times New Roman"/>
          <w:sz w:val="24"/>
          <w:szCs w:val="24"/>
        </w:rPr>
        <w:t xml:space="preserve"> percibiendo</w:t>
      </w:r>
      <w:r w:rsidR="00D054F1" w:rsidRPr="00320470">
        <w:rPr>
          <w:rFonts w:ascii="Times New Roman" w:hAnsi="Times New Roman" w:cs="Times New Roman"/>
          <w:sz w:val="24"/>
          <w:szCs w:val="24"/>
        </w:rPr>
        <w:t xml:space="preserve"> a través de sus sentidos </w:t>
      </w:r>
      <w:r w:rsidRPr="00320470">
        <w:rPr>
          <w:rFonts w:ascii="Times New Roman" w:hAnsi="Times New Roman" w:cs="Times New Roman"/>
          <w:sz w:val="24"/>
          <w:szCs w:val="24"/>
        </w:rPr>
        <w:t>el hecho al momento de su realización</w:t>
      </w:r>
      <w:r w:rsidR="00073201" w:rsidRPr="00320470">
        <w:rPr>
          <w:rFonts w:ascii="Times New Roman" w:hAnsi="Times New Roman" w:cs="Times New Roman"/>
          <w:sz w:val="24"/>
          <w:szCs w:val="24"/>
        </w:rPr>
        <w:t xml:space="preserve">, toda vez </w:t>
      </w:r>
      <w:r w:rsidR="009C16A1" w:rsidRPr="00320470">
        <w:rPr>
          <w:rFonts w:ascii="Times New Roman" w:hAnsi="Times New Roman" w:cs="Times New Roman"/>
          <w:sz w:val="24"/>
          <w:szCs w:val="24"/>
        </w:rPr>
        <w:t xml:space="preserve">que </w:t>
      </w:r>
      <w:r w:rsidRPr="00320470">
        <w:rPr>
          <w:rFonts w:ascii="Times New Roman" w:hAnsi="Times New Roman" w:cs="Times New Roman"/>
          <w:sz w:val="24"/>
          <w:szCs w:val="24"/>
        </w:rPr>
        <w:t>la</w:t>
      </w:r>
      <w:r w:rsidRPr="00320470">
        <w:rPr>
          <w:rFonts w:ascii="Times New Roman" w:hAnsi="Times New Roman" w:cs="Times New Roman"/>
          <w:b/>
          <w:sz w:val="24"/>
          <w:szCs w:val="24"/>
        </w:rPr>
        <w:t xml:space="preserve"> </w:t>
      </w:r>
      <w:r w:rsidRPr="00320470">
        <w:rPr>
          <w:rFonts w:ascii="Times New Roman" w:hAnsi="Times New Roman" w:cs="Times New Roman"/>
          <w:sz w:val="24"/>
          <w:szCs w:val="24"/>
        </w:rPr>
        <w:t>flagrancia es la apreciación sensorial y visual del evento delictivo</w:t>
      </w:r>
      <w:r w:rsidR="00D054F1" w:rsidRPr="00320470">
        <w:rPr>
          <w:rFonts w:ascii="Times New Roman" w:hAnsi="Times New Roman" w:cs="Times New Roman"/>
          <w:sz w:val="24"/>
          <w:szCs w:val="24"/>
        </w:rPr>
        <w:t>,</w:t>
      </w:r>
      <w:r w:rsidRPr="00320470">
        <w:rPr>
          <w:rFonts w:ascii="Times New Roman" w:hAnsi="Times New Roman" w:cs="Times New Roman"/>
          <w:sz w:val="24"/>
          <w:szCs w:val="24"/>
        </w:rPr>
        <w:t xml:space="preserve"> es por ello que un delito flagrante no se debe entender únicamente por su actualidad o inmediatez si no por la presencia de un testigo que observa la totalidad de su desarrol</w:t>
      </w:r>
      <w:r w:rsidR="00C05F9D" w:rsidRPr="00320470">
        <w:rPr>
          <w:rFonts w:ascii="Times New Roman" w:hAnsi="Times New Roman" w:cs="Times New Roman"/>
          <w:sz w:val="24"/>
          <w:szCs w:val="24"/>
        </w:rPr>
        <w:t>lo mientras se comete</w:t>
      </w:r>
      <w:r w:rsidR="00CA4149" w:rsidRPr="00320470">
        <w:rPr>
          <w:rFonts w:ascii="Times New Roman" w:hAnsi="Times New Roman" w:cs="Times New Roman"/>
          <w:sz w:val="24"/>
          <w:szCs w:val="24"/>
        </w:rPr>
        <w:t>,</w:t>
      </w:r>
      <w:r w:rsidR="002F6322" w:rsidRPr="00320470">
        <w:rPr>
          <w:rFonts w:ascii="Times New Roman" w:hAnsi="Times New Roman" w:cs="Times New Roman"/>
          <w:sz w:val="24"/>
          <w:szCs w:val="24"/>
        </w:rPr>
        <w:t xml:space="preserve"> por lo que </w:t>
      </w:r>
      <w:r w:rsidR="00CA4149" w:rsidRPr="00320470">
        <w:rPr>
          <w:rFonts w:ascii="Times New Roman" w:hAnsi="Times New Roman" w:cs="Times New Roman"/>
          <w:sz w:val="24"/>
          <w:szCs w:val="24"/>
        </w:rPr>
        <w:t>resulta tan evidente qu</w:t>
      </w:r>
      <w:r w:rsidR="00AD5306" w:rsidRPr="00320470">
        <w:rPr>
          <w:rFonts w:ascii="Times New Roman" w:hAnsi="Times New Roman" w:cs="Times New Roman"/>
          <w:sz w:val="24"/>
          <w:szCs w:val="24"/>
        </w:rPr>
        <w:t xml:space="preserve">e no necesita pruebas, </w:t>
      </w:r>
      <w:r w:rsidR="00D054F1" w:rsidRPr="00320470">
        <w:rPr>
          <w:rFonts w:ascii="Times New Roman" w:hAnsi="Times New Roman" w:cs="Times New Roman"/>
          <w:sz w:val="24"/>
          <w:szCs w:val="24"/>
        </w:rPr>
        <w:t xml:space="preserve">ya que </w:t>
      </w:r>
      <w:r w:rsidR="00CA4149" w:rsidRPr="00320470">
        <w:rPr>
          <w:rFonts w:ascii="Times New Roman" w:hAnsi="Times New Roman" w:cs="Times New Roman"/>
          <w:sz w:val="24"/>
          <w:szCs w:val="24"/>
        </w:rPr>
        <w:t>esta condición es sufi</w:t>
      </w:r>
      <w:r w:rsidR="00351F30" w:rsidRPr="00320470">
        <w:rPr>
          <w:rFonts w:ascii="Times New Roman" w:hAnsi="Times New Roman" w:cs="Times New Roman"/>
          <w:sz w:val="24"/>
          <w:szCs w:val="24"/>
        </w:rPr>
        <w:t>ciente</w:t>
      </w:r>
      <w:r w:rsidR="00AD5306" w:rsidRPr="00320470">
        <w:rPr>
          <w:rFonts w:ascii="Times New Roman" w:hAnsi="Times New Roman" w:cs="Times New Roman"/>
          <w:sz w:val="24"/>
          <w:szCs w:val="24"/>
        </w:rPr>
        <w:t xml:space="preserve"> para otorgar certeza en virtud de </w:t>
      </w:r>
      <w:r w:rsidR="00CA4149" w:rsidRPr="00320470">
        <w:rPr>
          <w:rFonts w:ascii="Times New Roman" w:hAnsi="Times New Roman" w:cs="Times New Roman"/>
          <w:sz w:val="24"/>
          <w:szCs w:val="24"/>
        </w:rPr>
        <w:t>que todo delito es flagrante para quien está presente en el momento de su comisión</w:t>
      </w:r>
      <w:r w:rsidR="00D054F1" w:rsidRPr="00320470">
        <w:rPr>
          <w:rFonts w:ascii="Times New Roman" w:hAnsi="Times New Roman" w:cs="Times New Roman"/>
          <w:sz w:val="24"/>
          <w:szCs w:val="24"/>
        </w:rPr>
        <w:t>,</w:t>
      </w:r>
      <w:r w:rsidR="00CA4149" w:rsidRPr="00320470">
        <w:rPr>
          <w:rFonts w:ascii="Times New Roman" w:hAnsi="Times New Roman" w:cs="Times New Roman"/>
          <w:sz w:val="24"/>
          <w:szCs w:val="24"/>
        </w:rPr>
        <w:t xml:space="preserve"> lo cual quiere decir que la flagrancia no es un modo de ser del delito en sí, si no del delito respecto a una persona.</w:t>
      </w:r>
    </w:p>
    <w:p w14:paraId="0E9B419B" w14:textId="5CF8B55E" w:rsidR="003B0F9D" w:rsidRPr="00320470" w:rsidRDefault="00AD5306" w:rsidP="00A46E7D">
      <w:pPr>
        <w:spacing w:line="360" w:lineRule="auto"/>
        <w:ind w:firstLine="708"/>
        <w:jc w:val="both"/>
        <w:rPr>
          <w:rFonts w:ascii="Times New Roman" w:hAnsi="Times New Roman" w:cs="Times New Roman"/>
          <w:i/>
          <w:sz w:val="24"/>
          <w:szCs w:val="24"/>
        </w:rPr>
      </w:pPr>
      <w:r w:rsidRPr="00320470">
        <w:rPr>
          <w:rFonts w:ascii="Times New Roman" w:hAnsi="Times New Roman" w:cs="Times New Roman"/>
          <w:sz w:val="24"/>
          <w:szCs w:val="24"/>
        </w:rPr>
        <w:t xml:space="preserve">Por ello, </w:t>
      </w:r>
      <w:r w:rsidR="00F71F8D" w:rsidRPr="00320470">
        <w:rPr>
          <w:rFonts w:ascii="Times New Roman" w:hAnsi="Times New Roman" w:cs="Times New Roman"/>
          <w:sz w:val="24"/>
          <w:szCs w:val="24"/>
        </w:rPr>
        <w:t xml:space="preserve">no se alude a la detención en el momento en que alguien intente cometer </w:t>
      </w:r>
      <w:r w:rsidR="00F47483" w:rsidRPr="00320470">
        <w:rPr>
          <w:rFonts w:ascii="Times New Roman" w:hAnsi="Times New Roman" w:cs="Times New Roman"/>
          <w:sz w:val="24"/>
          <w:szCs w:val="24"/>
        </w:rPr>
        <w:t>un delito o cuando pretenda cometerlo, sino cuando se está cometiendo dicho acto</w:t>
      </w:r>
      <w:r w:rsidR="00F71F8D" w:rsidRPr="00320470">
        <w:rPr>
          <w:rFonts w:ascii="Times New Roman" w:hAnsi="Times New Roman" w:cs="Times New Roman"/>
          <w:sz w:val="24"/>
          <w:szCs w:val="24"/>
        </w:rPr>
        <w:t>, para</w:t>
      </w:r>
      <w:r w:rsidR="00F47483" w:rsidRPr="00320470">
        <w:rPr>
          <w:rFonts w:ascii="Times New Roman" w:hAnsi="Times New Roman" w:cs="Times New Roman"/>
          <w:sz w:val="24"/>
          <w:szCs w:val="24"/>
        </w:rPr>
        <w:t xml:space="preserve"> poder</w:t>
      </w:r>
      <w:r w:rsidR="00F71F8D" w:rsidRPr="00320470">
        <w:rPr>
          <w:rFonts w:ascii="Times New Roman" w:hAnsi="Times New Roman" w:cs="Times New Roman"/>
          <w:sz w:val="24"/>
          <w:szCs w:val="24"/>
        </w:rPr>
        <w:t xml:space="preserve"> justificar la detención de su autor, por cualquiera que lo presencie y lo sorprenda en dicha acción</w:t>
      </w:r>
      <w:sdt>
        <w:sdtPr>
          <w:rPr>
            <w:rFonts w:ascii="Times New Roman" w:hAnsi="Times New Roman" w:cs="Times New Roman"/>
            <w:sz w:val="24"/>
            <w:szCs w:val="24"/>
          </w:rPr>
          <w:id w:val="1733735677"/>
          <w:citation/>
        </w:sdtPr>
        <w:sdtEndPr/>
        <w:sdtContent>
          <w:r w:rsidR="004B3E6E" w:rsidRPr="00320470">
            <w:rPr>
              <w:rFonts w:ascii="Times New Roman" w:hAnsi="Times New Roman" w:cs="Times New Roman"/>
              <w:sz w:val="24"/>
              <w:szCs w:val="24"/>
            </w:rPr>
            <w:fldChar w:fldCharType="begin"/>
          </w:r>
          <w:r w:rsidR="000E3A19" w:rsidRPr="00320470">
            <w:rPr>
              <w:rFonts w:ascii="Times New Roman" w:hAnsi="Times New Roman" w:cs="Times New Roman"/>
              <w:sz w:val="24"/>
              <w:szCs w:val="24"/>
            </w:rPr>
            <w:instrText xml:space="preserve">CITATION AHe13 \l 2058 </w:instrText>
          </w:r>
          <w:r w:rsidR="004B3E6E" w:rsidRPr="00320470">
            <w:rPr>
              <w:rFonts w:ascii="Times New Roman" w:hAnsi="Times New Roman" w:cs="Times New Roman"/>
              <w:sz w:val="24"/>
              <w:szCs w:val="24"/>
            </w:rPr>
            <w:fldChar w:fldCharType="separate"/>
          </w:r>
          <w:r w:rsidR="00FA39C0" w:rsidRPr="00320470">
            <w:rPr>
              <w:rFonts w:ascii="Times New Roman" w:hAnsi="Times New Roman" w:cs="Times New Roman"/>
              <w:noProof/>
              <w:sz w:val="24"/>
              <w:szCs w:val="24"/>
            </w:rPr>
            <w:t xml:space="preserve"> (Antonio, 2013)</w:t>
          </w:r>
          <w:r w:rsidR="004B3E6E" w:rsidRPr="00320470">
            <w:rPr>
              <w:rFonts w:ascii="Times New Roman" w:hAnsi="Times New Roman" w:cs="Times New Roman"/>
              <w:sz w:val="24"/>
              <w:szCs w:val="24"/>
            </w:rPr>
            <w:fldChar w:fldCharType="end"/>
          </w:r>
        </w:sdtContent>
      </w:sdt>
      <w:r w:rsidR="004B3E6E" w:rsidRPr="00320470">
        <w:rPr>
          <w:rFonts w:ascii="Times New Roman" w:hAnsi="Times New Roman" w:cs="Times New Roman"/>
          <w:sz w:val="24"/>
          <w:szCs w:val="24"/>
        </w:rPr>
        <w:t>,</w:t>
      </w:r>
      <w:r w:rsidR="00F71F8D" w:rsidRPr="00320470">
        <w:rPr>
          <w:rFonts w:ascii="Times New Roman" w:hAnsi="Times New Roman" w:cs="Times New Roman"/>
          <w:sz w:val="24"/>
          <w:szCs w:val="24"/>
        </w:rPr>
        <w:t xml:space="preserve"> así </w:t>
      </w:r>
      <w:r w:rsidR="00DA3487" w:rsidRPr="00320470">
        <w:rPr>
          <w:rFonts w:ascii="Times New Roman" w:hAnsi="Times New Roman" w:cs="Times New Roman"/>
          <w:sz w:val="24"/>
          <w:szCs w:val="24"/>
        </w:rPr>
        <w:t xml:space="preserve">se desprende del </w:t>
      </w:r>
      <w:r w:rsidR="00B93082" w:rsidRPr="00320470">
        <w:rPr>
          <w:rFonts w:ascii="Times New Roman" w:hAnsi="Times New Roman" w:cs="Times New Roman"/>
          <w:sz w:val="24"/>
          <w:szCs w:val="24"/>
        </w:rPr>
        <w:t>p</w:t>
      </w:r>
      <w:r w:rsidR="00DA3487" w:rsidRPr="00320470">
        <w:rPr>
          <w:rFonts w:ascii="Times New Roman" w:hAnsi="Times New Roman" w:cs="Times New Roman"/>
          <w:sz w:val="24"/>
          <w:szCs w:val="24"/>
        </w:rPr>
        <w:t xml:space="preserve">árrafo </w:t>
      </w:r>
      <w:r w:rsidR="00B93082" w:rsidRPr="00320470">
        <w:rPr>
          <w:rFonts w:ascii="Times New Roman" w:hAnsi="Times New Roman" w:cs="Times New Roman"/>
          <w:sz w:val="24"/>
          <w:szCs w:val="24"/>
        </w:rPr>
        <w:t>q</w:t>
      </w:r>
      <w:r w:rsidR="00DA3487" w:rsidRPr="00320470">
        <w:rPr>
          <w:rFonts w:ascii="Times New Roman" w:hAnsi="Times New Roman" w:cs="Times New Roman"/>
          <w:sz w:val="24"/>
          <w:szCs w:val="24"/>
        </w:rPr>
        <w:t xml:space="preserve">uinto </w:t>
      </w:r>
      <w:r w:rsidR="00F71F8D" w:rsidRPr="00320470">
        <w:rPr>
          <w:rFonts w:ascii="Times New Roman" w:hAnsi="Times New Roman" w:cs="Times New Roman"/>
          <w:sz w:val="24"/>
          <w:szCs w:val="24"/>
        </w:rPr>
        <w:t xml:space="preserve">del </w:t>
      </w:r>
      <w:r w:rsidR="00B93082" w:rsidRPr="00320470">
        <w:rPr>
          <w:rFonts w:ascii="Times New Roman" w:hAnsi="Times New Roman" w:cs="Times New Roman"/>
          <w:sz w:val="24"/>
          <w:szCs w:val="24"/>
        </w:rPr>
        <w:t>a</w:t>
      </w:r>
      <w:r w:rsidR="00F71F8D" w:rsidRPr="00320470">
        <w:rPr>
          <w:rFonts w:ascii="Times New Roman" w:hAnsi="Times New Roman" w:cs="Times New Roman"/>
          <w:sz w:val="24"/>
          <w:szCs w:val="24"/>
        </w:rPr>
        <w:t xml:space="preserve">rtículo </w:t>
      </w:r>
      <w:r w:rsidR="00DA3487" w:rsidRPr="00320470">
        <w:rPr>
          <w:rFonts w:ascii="Times New Roman" w:hAnsi="Times New Roman" w:cs="Times New Roman"/>
          <w:sz w:val="24"/>
          <w:szCs w:val="24"/>
        </w:rPr>
        <w:t>16</w:t>
      </w:r>
      <w:r w:rsidR="00B93082" w:rsidRPr="00320470">
        <w:rPr>
          <w:rFonts w:ascii="Times New Roman" w:hAnsi="Times New Roman" w:cs="Times New Roman"/>
          <w:sz w:val="24"/>
          <w:szCs w:val="24"/>
        </w:rPr>
        <w:t xml:space="preserve"> de la </w:t>
      </w:r>
      <w:r w:rsidR="00DA3487" w:rsidRPr="00320470">
        <w:rPr>
          <w:rFonts w:ascii="Times New Roman" w:hAnsi="Times New Roman" w:cs="Times New Roman"/>
          <w:sz w:val="24"/>
          <w:szCs w:val="24"/>
        </w:rPr>
        <w:t xml:space="preserve"> </w:t>
      </w:r>
      <w:r w:rsidR="00B93082" w:rsidRPr="00320470">
        <w:rPr>
          <w:rFonts w:ascii="Times New Roman" w:hAnsi="Times New Roman" w:cs="Times New Roman"/>
          <w:sz w:val="24"/>
          <w:szCs w:val="24"/>
        </w:rPr>
        <w:t xml:space="preserve">Constitución Política de los Estados Unidos Mexicanos </w:t>
      </w:r>
      <w:r w:rsidR="00F47483" w:rsidRPr="00320470">
        <w:rPr>
          <w:rFonts w:ascii="Times New Roman" w:hAnsi="Times New Roman" w:cs="Times New Roman"/>
          <w:sz w:val="24"/>
          <w:szCs w:val="24"/>
        </w:rPr>
        <w:t xml:space="preserve"> al señalar lo</w:t>
      </w:r>
      <w:r w:rsidR="00F71F8D" w:rsidRPr="00320470">
        <w:rPr>
          <w:rFonts w:ascii="Times New Roman" w:hAnsi="Times New Roman" w:cs="Times New Roman"/>
          <w:sz w:val="24"/>
          <w:szCs w:val="24"/>
        </w:rPr>
        <w:t xml:space="preserve"> siguiente </w:t>
      </w:r>
      <w:r w:rsidR="00F71F8D" w:rsidRPr="00320470">
        <w:rPr>
          <w:rFonts w:ascii="Times New Roman" w:hAnsi="Times New Roman" w:cs="Times New Roman"/>
          <w:i/>
          <w:sz w:val="24"/>
          <w:szCs w:val="24"/>
        </w:rPr>
        <w:t>“Cualquier persona puede detener al indic</w:t>
      </w:r>
      <w:r w:rsidR="00073201" w:rsidRPr="00320470">
        <w:rPr>
          <w:rFonts w:ascii="Times New Roman" w:hAnsi="Times New Roman" w:cs="Times New Roman"/>
          <w:i/>
          <w:sz w:val="24"/>
          <w:szCs w:val="24"/>
        </w:rPr>
        <w:t>i</w:t>
      </w:r>
      <w:r w:rsidR="00F71F8D" w:rsidRPr="00320470">
        <w:rPr>
          <w:rFonts w:ascii="Times New Roman" w:hAnsi="Times New Roman" w:cs="Times New Roman"/>
          <w:i/>
          <w:sz w:val="24"/>
          <w:szCs w:val="24"/>
        </w:rPr>
        <w:t xml:space="preserve">ado en el momento en que este cometiendo un delito o inmediatamente después de haberlo cometido, poniéndolo sin demora a disposición de la autoridad más cercana y esta con la misma prontitud a la del Ministerio Público, existirá un registro </w:t>
      </w:r>
      <w:r w:rsidR="00F71F8D" w:rsidRPr="00320470">
        <w:rPr>
          <w:rFonts w:ascii="Times New Roman" w:hAnsi="Times New Roman" w:cs="Times New Roman"/>
          <w:i/>
          <w:sz w:val="24"/>
          <w:szCs w:val="24"/>
        </w:rPr>
        <w:lastRenderedPageBreak/>
        <w:t>inmediato de la detención</w:t>
      </w:r>
      <w:r w:rsidR="00110C42" w:rsidRPr="00320470">
        <w:rPr>
          <w:rFonts w:ascii="Times New Roman" w:hAnsi="Times New Roman" w:cs="Times New Roman"/>
          <w:i/>
          <w:sz w:val="24"/>
          <w:szCs w:val="24"/>
        </w:rPr>
        <w:t>”</w:t>
      </w:r>
      <w:r w:rsidR="003B0F9D" w:rsidRPr="00320470">
        <w:rPr>
          <w:rFonts w:ascii="Times New Roman" w:hAnsi="Times New Roman" w:cs="Times New Roman"/>
          <w:i/>
          <w:sz w:val="24"/>
          <w:szCs w:val="24"/>
        </w:rPr>
        <w:t>,</w:t>
      </w:r>
      <w:r w:rsidR="003B0F9D" w:rsidRPr="00320470">
        <w:rPr>
          <w:rFonts w:ascii="Times New Roman" w:hAnsi="Times New Roman" w:cs="Times New Roman"/>
          <w:sz w:val="24"/>
          <w:szCs w:val="24"/>
        </w:rPr>
        <w:t xml:space="preserve"> lo anterior también</w:t>
      </w:r>
      <w:r w:rsidR="00880EE7" w:rsidRPr="00320470">
        <w:rPr>
          <w:rFonts w:ascii="Times New Roman" w:hAnsi="Times New Roman" w:cs="Times New Roman"/>
          <w:sz w:val="24"/>
          <w:szCs w:val="24"/>
        </w:rPr>
        <w:t xml:space="preserve"> se</w:t>
      </w:r>
      <w:r w:rsidR="003B0F9D" w:rsidRPr="00320470">
        <w:rPr>
          <w:rFonts w:ascii="Times New Roman" w:hAnsi="Times New Roman" w:cs="Times New Roman"/>
          <w:sz w:val="24"/>
          <w:szCs w:val="24"/>
        </w:rPr>
        <w:t xml:space="preserve"> </w:t>
      </w:r>
      <w:r w:rsidR="00880EE7" w:rsidRPr="00320470">
        <w:rPr>
          <w:rFonts w:ascii="Times New Roman" w:hAnsi="Times New Roman" w:cs="Times New Roman"/>
          <w:sz w:val="24"/>
          <w:szCs w:val="24"/>
        </w:rPr>
        <w:t>relaciona</w:t>
      </w:r>
      <w:r w:rsidR="00B93082" w:rsidRPr="00320470">
        <w:rPr>
          <w:rFonts w:ascii="Times New Roman" w:hAnsi="Times New Roman" w:cs="Times New Roman"/>
          <w:sz w:val="24"/>
          <w:szCs w:val="24"/>
        </w:rPr>
        <w:t xml:space="preserve"> con el a</w:t>
      </w:r>
      <w:r w:rsidR="003B0F9D" w:rsidRPr="00320470">
        <w:rPr>
          <w:rFonts w:ascii="Times New Roman" w:hAnsi="Times New Roman" w:cs="Times New Roman"/>
          <w:sz w:val="24"/>
          <w:szCs w:val="24"/>
        </w:rPr>
        <w:t>rtículo 147 del Código Nacional de Proce</w:t>
      </w:r>
      <w:r w:rsidR="00110C42" w:rsidRPr="00320470">
        <w:rPr>
          <w:rFonts w:ascii="Times New Roman" w:hAnsi="Times New Roman" w:cs="Times New Roman"/>
          <w:sz w:val="24"/>
          <w:szCs w:val="24"/>
        </w:rPr>
        <w:t>dimientos Penales que establece</w:t>
      </w:r>
      <w:r w:rsidR="00110C42" w:rsidRPr="00320470">
        <w:rPr>
          <w:rFonts w:ascii="Times New Roman" w:hAnsi="Times New Roman" w:cs="Times New Roman"/>
          <w:i/>
          <w:sz w:val="24"/>
          <w:szCs w:val="24"/>
        </w:rPr>
        <w:t>.</w:t>
      </w:r>
      <w:r w:rsidR="008C04A5" w:rsidRPr="00320470">
        <w:rPr>
          <w:rFonts w:ascii="Times New Roman" w:hAnsi="Times New Roman" w:cs="Times New Roman"/>
          <w:i/>
          <w:sz w:val="24"/>
          <w:szCs w:val="24"/>
        </w:rPr>
        <w:t xml:space="preserve"> </w:t>
      </w:r>
      <w:r w:rsidR="00110C42" w:rsidRPr="00320470">
        <w:rPr>
          <w:rFonts w:ascii="Times New Roman" w:eastAsia="Times New Roman" w:hAnsi="Times New Roman" w:cs="Times New Roman"/>
          <w:i/>
          <w:sz w:val="24"/>
          <w:szCs w:val="24"/>
          <w:lang w:eastAsia="es-MX"/>
        </w:rPr>
        <w:t>“</w:t>
      </w:r>
      <w:r w:rsidR="003B0F9D" w:rsidRPr="00320470">
        <w:rPr>
          <w:rFonts w:ascii="Times New Roman" w:eastAsia="Times New Roman" w:hAnsi="Times New Roman" w:cs="Times New Roman"/>
          <w:i/>
          <w:sz w:val="24"/>
          <w:szCs w:val="24"/>
          <w:lang w:eastAsia="es-MX"/>
        </w:rPr>
        <w:t>Cualquier persona podrá detener a otra en la comisión de un delito flagrante, debiendo entregar inmediatamente al detenido a la autoridad más próxima y ésta con la misma prontitud al Ministerio Público</w:t>
      </w:r>
      <w:r w:rsidR="00110C42" w:rsidRPr="00320470">
        <w:rPr>
          <w:rFonts w:ascii="Times New Roman" w:eastAsia="Times New Roman" w:hAnsi="Times New Roman" w:cs="Times New Roman"/>
          <w:i/>
          <w:sz w:val="24"/>
          <w:szCs w:val="24"/>
          <w:lang w:eastAsia="es-MX"/>
        </w:rPr>
        <w:t>”</w:t>
      </w:r>
      <w:r w:rsidR="003B0F9D" w:rsidRPr="00320470">
        <w:rPr>
          <w:rFonts w:ascii="Times New Roman" w:eastAsia="Times New Roman" w:hAnsi="Times New Roman" w:cs="Times New Roman"/>
          <w:i/>
          <w:sz w:val="24"/>
          <w:szCs w:val="24"/>
          <w:lang w:eastAsia="es-MX"/>
        </w:rPr>
        <w:t>.</w:t>
      </w:r>
    </w:p>
    <w:p w14:paraId="75309A84" w14:textId="74E8532C" w:rsidR="007D51A5" w:rsidRPr="00320470" w:rsidRDefault="00110C42" w:rsidP="00B93082">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En este tenor de ideas, l</w:t>
      </w:r>
      <w:r w:rsidR="003B0F9D" w:rsidRPr="00320470">
        <w:rPr>
          <w:rFonts w:ascii="Times New Roman" w:eastAsia="Times New Roman" w:hAnsi="Times New Roman" w:cs="Times New Roman"/>
          <w:sz w:val="24"/>
          <w:szCs w:val="24"/>
          <w:lang w:eastAsia="es-MX"/>
        </w:rPr>
        <w:t>os cuerpos de seguridad pública estarán obligados a detener a quie</w:t>
      </w:r>
      <w:r w:rsidR="00B93082" w:rsidRPr="00320470">
        <w:rPr>
          <w:rFonts w:ascii="Times New Roman" w:eastAsia="Times New Roman" w:hAnsi="Times New Roman" w:cs="Times New Roman"/>
          <w:sz w:val="24"/>
          <w:szCs w:val="24"/>
          <w:lang w:eastAsia="es-MX"/>
        </w:rPr>
        <w:t xml:space="preserve">nes cometan un delito flagrante </w:t>
      </w:r>
      <w:r w:rsidR="003B0F9D" w:rsidRPr="00320470">
        <w:rPr>
          <w:rFonts w:ascii="Times New Roman" w:eastAsia="Times New Roman" w:hAnsi="Times New Roman" w:cs="Times New Roman"/>
          <w:sz w:val="24"/>
          <w:szCs w:val="24"/>
          <w:lang w:eastAsia="es-MX"/>
        </w:rPr>
        <w:t>y </w:t>
      </w:r>
      <w:r w:rsidR="00B93082" w:rsidRPr="00320470">
        <w:rPr>
          <w:rFonts w:ascii="Times New Roman" w:eastAsia="Times New Roman" w:hAnsi="Times New Roman" w:cs="Times New Roman"/>
          <w:sz w:val="24"/>
          <w:szCs w:val="24"/>
          <w:lang w:eastAsia="es-MX"/>
        </w:rPr>
        <w:t xml:space="preserve">a </w:t>
      </w:r>
      <w:r w:rsidR="003B0F9D" w:rsidRPr="00320470">
        <w:rPr>
          <w:rFonts w:ascii="Times New Roman" w:eastAsia="Times New Roman" w:hAnsi="Times New Roman" w:cs="Times New Roman"/>
          <w:sz w:val="24"/>
          <w:szCs w:val="24"/>
          <w:lang w:eastAsia="es-MX"/>
        </w:rPr>
        <w:t>rea</w:t>
      </w:r>
      <w:r w:rsidRPr="00320470">
        <w:rPr>
          <w:rFonts w:ascii="Times New Roman" w:eastAsia="Times New Roman" w:hAnsi="Times New Roman" w:cs="Times New Roman"/>
          <w:sz w:val="24"/>
          <w:szCs w:val="24"/>
          <w:lang w:eastAsia="es-MX"/>
        </w:rPr>
        <w:t>lizar</w:t>
      </w:r>
      <w:r w:rsidR="00C651FE" w:rsidRPr="00320470">
        <w:rPr>
          <w:rFonts w:ascii="Times New Roman" w:eastAsia="Times New Roman" w:hAnsi="Times New Roman" w:cs="Times New Roman"/>
          <w:sz w:val="24"/>
          <w:szCs w:val="24"/>
          <w:lang w:eastAsia="es-MX"/>
        </w:rPr>
        <w:t xml:space="preserve"> el registro de la detención, </w:t>
      </w:r>
      <w:r w:rsidR="00B93082" w:rsidRPr="00320470">
        <w:rPr>
          <w:rFonts w:ascii="Times New Roman" w:eastAsia="Times New Roman" w:hAnsi="Times New Roman" w:cs="Times New Roman"/>
          <w:sz w:val="24"/>
          <w:szCs w:val="24"/>
          <w:lang w:eastAsia="es-MX"/>
        </w:rPr>
        <w:t>conforme a</w:t>
      </w:r>
      <w:r w:rsidR="003B0F9D" w:rsidRPr="00320470">
        <w:rPr>
          <w:rFonts w:ascii="Times New Roman" w:eastAsia="Times New Roman" w:hAnsi="Times New Roman" w:cs="Times New Roman"/>
          <w:sz w:val="24"/>
          <w:szCs w:val="24"/>
          <w:lang w:eastAsia="es-MX"/>
        </w:rPr>
        <w:t xml:space="preserve"> los lineamientos establecidos</w:t>
      </w:r>
      <w:r w:rsidR="00F758C3" w:rsidRPr="00320470">
        <w:rPr>
          <w:rFonts w:ascii="Times New Roman" w:eastAsia="Times New Roman" w:hAnsi="Times New Roman" w:cs="Times New Roman"/>
          <w:sz w:val="24"/>
          <w:szCs w:val="24"/>
          <w:lang w:eastAsia="es-MX"/>
        </w:rPr>
        <w:t xml:space="preserve"> en el </w:t>
      </w:r>
      <w:r w:rsidR="003B0F9D" w:rsidRPr="00320470">
        <w:rPr>
          <w:rFonts w:ascii="Times New Roman" w:eastAsia="Times New Roman" w:hAnsi="Times New Roman" w:cs="Times New Roman"/>
          <w:sz w:val="24"/>
          <w:szCs w:val="24"/>
          <w:lang w:eastAsia="es-MX"/>
        </w:rPr>
        <w:t>Código</w:t>
      </w:r>
      <w:r w:rsidR="00F758C3" w:rsidRPr="00320470">
        <w:rPr>
          <w:rFonts w:ascii="Times New Roman" w:eastAsia="Times New Roman" w:hAnsi="Times New Roman" w:cs="Times New Roman"/>
          <w:sz w:val="24"/>
          <w:szCs w:val="24"/>
          <w:lang w:eastAsia="es-MX"/>
        </w:rPr>
        <w:t xml:space="preserve"> Nacional de Procedimientos Penales</w:t>
      </w:r>
      <w:r w:rsidR="007D51A5" w:rsidRPr="00320470">
        <w:rPr>
          <w:rFonts w:ascii="Times New Roman" w:eastAsia="Times New Roman" w:hAnsi="Times New Roman" w:cs="Times New Roman"/>
          <w:sz w:val="24"/>
          <w:szCs w:val="24"/>
          <w:lang w:eastAsia="es-MX"/>
        </w:rPr>
        <w:t xml:space="preserve">, </w:t>
      </w:r>
      <w:r w:rsidR="00427DDF" w:rsidRPr="00320470">
        <w:rPr>
          <w:rFonts w:ascii="Times New Roman" w:eastAsia="Times New Roman" w:hAnsi="Times New Roman" w:cs="Times New Roman"/>
          <w:sz w:val="24"/>
          <w:szCs w:val="24"/>
          <w:lang w:eastAsia="es-MX"/>
        </w:rPr>
        <w:t xml:space="preserve">también </w:t>
      </w:r>
      <w:r w:rsidR="003B0F9D" w:rsidRPr="00320470">
        <w:rPr>
          <w:rFonts w:ascii="Times New Roman" w:eastAsia="Times New Roman" w:hAnsi="Times New Roman" w:cs="Times New Roman"/>
          <w:sz w:val="24"/>
          <w:szCs w:val="24"/>
          <w:lang w:eastAsia="es-MX"/>
        </w:rPr>
        <w:t>cuando</w:t>
      </w:r>
      <w:r w:rsidR="007D51A5" w:rsidRPr="00320470">
        <w:rPr>
          <w:rFonts w:ascii="Times New Roman" w:eastAsia="Times New Roman" w:hAnsi="Times New Roman" w:cs="Times New Roman"/>
          <w:sz w:val="24"/>
          <w:szCs w:val="24"/>
          <w:lang w:eastAsia="es-MX"/>
        </w:rPr>
        <w:t xml:space="preserve"> reciban </w:t>
      </w:r>
      <w:r w:rsidR="008A0CC0" w:rsidRPr="00320470">
        <w:rPr>
          <w:rFonts w:ascii="Times New Roman" w:eastAsia="Times New Roman" w:hAnsi="Times New Roman" w:cs="Times New Roman"/>
          <w:sz w:val="24"/>
          <w:szCs w:val="24"/>
          <w:lang w:eastAsia="es-MX"/>
        </w:rPr>
        <w:t xml:space="preserve">de cualquier persona </w:t>
      </w:r>
      <w:r w:rsidR="00427DDF" w:rsidRPr="00320470">
        <w:rPr>
          <w:rFonts w:ascii="Times New Roman" w:eastAsia="Times New Roman" w:hAnsi="Times New Roman" w:cs="Times New Roman"/>
          <w:sz w:val="24"/>
          <w:szCs w:val="24"/>
          <w:lang w:eastAsia="es-MX"/>
        </w:rPr>
        <w:t>al presunto responsable de un delito</w:t>
      </w:r>
      <w:r w:rsidR="003B0F9D" w:rsidRPr="00320470">
        <w:rPr>
          <w:rFonts w:ascii="Times New Roman" w:eastAsia="Times New Roman" w:hAnsi="Times New Roman" w:cs="Times New Roman"/>
          <w:sz w:val="24"/>
          <w:szCs w:val="24"/>
          <w:lang w:eastAsia="es-MX"/>
        </w:rPr>
        <w:t>,</w:t>
      </w:r>
      <w:r w:rsidR="007D51A5" w:rsidRPr="00320470">
        <w:rPr>
          <w:rFonts w:ascii="Times New Roman" w:eastAsia="Times New Roman" w:hAnsi="Times New Roman" w:cs="Times New Roman"/>
          <w:sz w:val="24"/>
          <w:szCs w:val="24"/>
          <w:lang w:eastAsia="es-MX"/>
        </w:rPr>
        <w:t xml:space="preserve"> </w:t>
      </w:r>
      <w:r w:rsidR="00575184" w:rsidRPr="00320470">
        <w:rPr>
          <w:rFonts w:ascii="Times New Roman" w:eastAsia="Times New Roman" w:hAnsi="Times New Roman" w:cs="Times New Roman"/>
          <w:sz w:val="24"/>
          <w:szCs w:val="24"/>
          <w:lang w:eastAsia="es-MX"/>
        </w:rPr>
        <w:t>deberán ponerlo</w:t>
      </w:r>
      <w:r w:rsidR="003B0F9D" w:rsidRPr="00320470">
        <w:rPr>
          <w:rFonts w:ascii="Times New Roman" w:eastAsia="Times New Roman" w:hAnsi="Times New Roman" w:cs="Times New Roman"/>
          <w:sz w:val="24"/>
          <w:szCs w:val="24"/>
          <w:lang w:eastAsia="es-MX"/>
        </w:rPr>
        <w:t> de inmediato</w:t>
      </w:r>
      <w:r w:rsidR="008A0CC0" w:rsidRPr="00320470">
        <w:rPr>
          <w:rFonts w:ascii="Times New Roman" w:eastAsia="Times New Roman" w:hAnsi="Times New Roman" w:cs="Times New Roman"/>
          <w:sz w:val="24"/>
          <w:szCs w:val="24"/>
          <w:lang w:eastAsia="es-MX"/>
        </w:rPr>
        <w:t xml:space="preserve"> a disposición d</w:t>
      </w:r>
      <w:r w:rsidR="003B0F9D" w:rsidRPr="00320470">
        <w:rPr>
          <w:rFonts w:ascii="Times New Roman" w:eastAsia="Times New Roman" w:hAnsi="Times New Roman" w:cs="Times New Roman"/>
          <w:sz w:val="24"/>
          <w:szCs w:val="24"/>
          <w:lang w:eastAsia="es-MX"/>
        </w:rPr>
        <w:t>el Ministerio Público</w:t>
      </w:r>
      <w:sdt>
        <w:sdtPr>
          <w:rPr>
            <w:rFonts w:ascii="Times New Roman" w:eastAsia="Times New Roman" w:hAnsi="Times New Roman" w:cs="Times New Roman"/>
            <w:sz w:val="24"/>
            <w:szCs w:val="24"/>
            <w:lang w:eastAsia="es-MX"/>
          </w:rPr>
          <w:id w:val="-462116058"/>
          <w:citation/>
        </w:sdtPr>
        <w:sdtEndPr/>
        <w:sdtContent>
          <w:r w:rsidR="002E0DC8" w:rsidRPr="00320470">
            <w:rPr>
              <w:rFonts w:ascii="Times New Roman" w:eastAsia="Times New Roman" w:hAnsi="Times New Roman" w:cs="Times New Roman"/>
              <w:sz w:val="24"/>
              <w:szCs w:val="24"/>
              <w:lang w:eastAsia="es-MX"/>
            </w:rPr>
            <w:fldChar w:fldCharType="begin"/>
          </w:r>
          <w:r w:rsidR="000E3A19" w:rsidRPr="00320470">
            <w:rPr>
              <w:rFonts w:ascii="Times New Roman" w:eastAsia="Times New Roman" w:hAnsi="Times New Roman" w:cs="Times New Roman"/>
              <w:sz w:val="24"/>
              <w:szCs w:val="24"/>
              <w:lang w:eastAsia="es-MX"/>
            </w:rPr>
            <w:instrText xml:space="preserve">CITATION Val17 \l 2058 </w:instrText>
          </w:r>
          <w:r w:rsidR="002E0DC8"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(Manuel, 2017)</w:t>
          </w:r>
          <w:r w:rsidR="002E0DC8" w:rsidRPr="00320470">
            <w:rPr>
              <w:rFonts w:ascii="Times New Roman" w:eastAsia="Times New Roman" w:hAnsi="Times New Roman" w:cs="Times New Roman"/>
              <w:sz w:val="24"/>
              <w:szCs w:val="24"/>
              <w:lang w:eastAsia="es-MX"/>
            </w:rPr>
            <w:fldChar w:fldCharType="end"/>
          </w:r>
        </w:sdtContent>
      </w:sdt>
      <w:r w:rsidR="00B93082" w:rsidRPr="00320470">
        <w:rPr>
          <w:rFonts w:ascii="Times New Roman" w:eastAsia="Times New Roman" w:hAnsi="Times New Roman" w:cs="Times New Roman"/>
          <w:sz w:val="24"/>
          <w:szCs w:val="24"/>
          <w:lang w:eastAsia="es-MX"/>
        </w:rPr>
        <w:t xml:space="preserve">. </w:t>
      </w:r>
    </w:p>
    <w:p w14:paraId="7055A819" w14:textId="77777777" w:rsidR="00B93082" w:rsidRPr="00320470" w:rsidRDefault="00670B55"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Debe señalarse</w:t>
      </w:r>
      <w:r w:rsidR="00DA3487"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que lo anterior </w:t>
      </w:r>
      <w:r w:rsidR="00C651FE" w:rsidRPr="00320470">
        <w:rPr>
          <w:rFonts w:ascii="Times New Roman" w:eastAsia="Times New Roman" w:hAnsi="Times New Roman" w:cs="Times New Roman"/>
          <w:sz w:val="24"/>
          <w:szCs w:val="24"/>
          <w:lang w:eastAsia="es-MX"/>
        </w:rPr>
        <w:t xml:space="preserve">se debe </w:t>
      </w:r>
      <w:r w:rsidR="00895578" w:rsidRPr="00320470">
        <w:rPr>
          <w:rFonts w:ascii="Times New Roman" w:eastAsia="Times New Roman" w:hAnsi="Times New Roman" w:cs="Times New Roman"/>
          <w:sz w:val="24"/>
          <w:szCs w:val="24"/>
          <w:lang w:eastAsia="es-MX"/>
        </w:rPr>
        <w:t>a la ref</w:t>
      </w:r>
      <w:r w:rsidR="00C651FE" w:rsidRPr="00320470">
        <w:rPr>
          <w:rFonts w:ascii="Times New Roman" w:eastAsia="Times New Roman" w:hAnsi="Times New Roman" w:cs="Times New Roman"/>
          <w:sz w:val="24"/>
          <w:szCs w:val="24"/>
          <w:lang w:eastAsia="es-MX"/>
        </w:rPr>
        <w:t>orma de junio del 2018</w:t>
      </w:r>
      <w:r w:rsidR="00BE5D1A" w:rsidRPr="00320470">
        <w:rPr>
          <w:rFonts w:ascii="Times New Roman" w:eastAsia="Times New Roman" w:hAnsi="Times New Roman" w:cs="Times New Roman"/>
          <w:sz w:val="24"/>
          <w:szCs w:val="24"/>
          <w:lang w:eastAsia="es-MX"/>
        </w:rPr>
        <w:t>,</w:t>
      </w:r>
      <w:r w:rsidR="00C651FE" w:rsidRPr="00320470">
        <w:rPr>
          <w:rFonts w:ascii="Times New Roman" w:eastAsia="Times New Roman" w:hAnsi="Times New Roman" w:cs="Times New Roman"/>
          <w:sz w:val="24"/>
          <w:szCs w:val="24"/>
          <w:lang w:eastAsia="es-MX"/>
        </w:rPr>
        <w:t xml:space="preserve"> en la cual se planteó</w:t>
      </w:r>
      <w:r w:rsidR="00895578" w:rsidRPr="00320470">
        <w:rPr>
          <w:rFonts w:ascii="Times New Roman" w:eastAsia="Times New Roman" w:hAnsi="Times New Roman" w:cs="Times New Roman"/>
          <w:sz w:val="24"/>
          <w:szCs w:val="24"/>
          <w:lang w:eastAsia="es-MX"/>
        </w:rPr>
        <w:t xml:space="preserve"> un servicio de justicia transparente y evaluable de todos y cada uno de sus actores</w:t>
      </w:r>
      <w:r w:rsidR="00BE5D1A" w:rsidRPr="00320470">
        <w:rPr>
          <w:rFonts w:ascii="Times New Roman" w:eastAsia="Times New Roman" w:hAnsi="Times New Roman" w:cs="Times New Roman"/>
          <w:sz w:val="24"/>
          <w:szCs w:val="24"/>
          <w:lang w:eastAsia="es-MX"/>
        </w:rPr>
        <w:t>,</w:t>
      </w:r>
      <w:r w:rsidR="00895578" w:rsidRPr="00320470">
        <w:rPr>
          <w:rFonts w:ascii="Times New Roman" w:eastAsia="Times New Roman" w:hAnsi="Times New Roman" w:cs="Times New Roman"/>
          <w:sz w:val="24"/>
          <w:szCs w:val="24"/>
          <w:lang w:eastAsia="es-MX"/>
        </w:rPr>
        <w:t xml:space="preserve"> en este sentido, los fun</w:t>
      </w:r>
      <w:r w:rsidR="008C04A5" w:rsidRPr="00320470">
        <w:rPr>
          <w:rFonts w:ascii="Times New Roman" w:eastAsia="Times New Roman" w:hAnsi="Times New Roman" w:cs="Times New Roman"/>
          <w:sz w:val="24"/>
          <w:szCs w:val="24"/>
          <w:lang w:eastAsia="es-MX"/>
        </w:rPr>
        <w:t xml:space="preserve">damentos racionalidad y </w:t>
      </w:r>
      <w:r w:rsidR="00B93082" w:rsidRPr="00320470">
        <w:rPr>
          <w:rFonts w:ascii="Times New Roman" w:eastAsia="Times New Roman" w:hAnsi="Times New Roman" w:cs="Times New Roman"/>
          <w:sz w:val="24"/>
          <w:szCs w:val="24"/>
          <w:lang w:eastAsia="es-MX"/>
        </w:rPr>
        <w:t>operacionalidad</w:t>
      </w:r>
      <w:r w:rsidR="00895578" w:rsidRPr="00320470">
        <w:rPr>
          <w:rFonts w:ascii="Times New Roman" w:eastAsia="Times New Roman" w:hAnsi="Times New Roman" w:cs="Times New Roman"/>
          <w:sz w:val="24"/>
          <w:szCs w:val="24"/>
          <w:lang w:eastAsia="es-MX"/>
        </w:rPr>
        <w:t xml:space="preserve"> de la institución encargada de la investigación de los delitos y la persecución penal hacen obligatoria una transformación en la cual se suman las instituciones policiales que con motivo de su participació</w:t>
      </w:r>
      <w:r w:rsidR="00C07B63" w:rsidRPr="00320470">
        <w:rPr>
          <w:rFonts w:ascii="Times New Roman" w:eastAsia="Times New Roman" w:hAnsi="Times New Roman" w:cs="Times New Roman"/>
          <w:sz w:val="24"/>
          <w:szCs w:val="24"/>
          <w:lang w:eastAsia="es-MX"/>
        </w:rPr>
        <w:t>n en la detención en flagrancia y</w:t>
      </w:r>
      <w:r w:rsidR="00895578" w:rsidRPr="00320470">
        <w:rPr>
          <w:rFonts w:ascii="Times New Roman" w:eastAsia="Times New Roman" w:hAnsi="Times New Roman" w:cs="Times New Roman"/>
          <w:sz w:val="24"/>
          <w:szCs w:val="24"/>
          <w:lang w:eastAsia="es-MX"/>
        </w:rPr>
        <w:t xml:space="preserve"> en la preservación o procesamiento de lugar de los hechos</w:t>
      </w:r>
      <w:r w:rsidR="00C07B63" w:rsidRPr="00320470">
        <w:rPr>
          <w:rFonts w:ascii="Times New Roman" w:eastAsia="Times New Roman" w:hAnsi="Times New Roman" w:cs="Times New Roman"/>
          <w:sz w:val="24"/>
          <w:szCs w:val="24"/>
          <w:lang w:eastAsia="es-MX"/>
        </w:rPr>
        <w:t xml:space="preserve">, así como </w:t>
      </w:r>
      <w:r w:rsidR="00895578" w:rsidRPr="00320470">
        <w:rPr>
          <w:rFonts w:ascii="Times New Roman" w:eastAsia="Times New Roman" w:hAnsi="Times New Roman" w:cs="Times New Roman"/>
          <w:sz w:val="24"/>
          <w:szCs w:val="24"/>
          <w:lang w:eastAsia="es-MX"/>
        </w:rPr>
        <w:t xml:space="preserve">en la realización de actos de investigación bajo el mando y conducción del </w:t>
      </w:r>
      <w:r w:rsidR="00C05F9D" w:rsidRPr="00320470">
        <w:rPr>
          <w:rFonts w:ascii="Times New Roman" w:eastAsia="Times New Roman" w:hAnsi="Times New Roman" w:cs="Times New Roman"/>
          <w:sz w:val="24"/>
          <w:szCs w:val="24"/>
          <w:lang w:eastAsia="es-MX"/>
        </w:rPr>
        <w:t>Ministerio</w:t>
      </w:r>
      <w:r w:rsidR="00895578" w:rsidRPr="00320470">
        <w:rPr>
          <w:rFonts w:ascii="Times New Roman" w:eastAsia="Times New Roman" w:hAnsi="Times New Roman" w:cs="Times New Roman"/>
          <w:sz w:val="24"/>
          <w:szCs w:val="24"/>
          <w:lang w:eastAsia="es-MX"/>
        </w:rPr>
        <w:t xml:space="preserve"> Público</w:t>
      </w:r>
      <w:sdt>
        <w:sdtPr>
          <w:rPr>
            <w:rFonts w:ascii="Times New Roman" w:eastAsia="Times New Roman" w:hAnsi="Times New Roman" w:cs="Times New Roman"/>
            <w:sz w:val="24"/>
            <w:szCs w:val="24"/>
            <w:lang w:eastAsia="es-MX"/>
          </w:rPr>
          <w:id w:val="-28195265"/>
          <w:citation/>
        </w:sdtPr>
        <w:sdtEndPr/>
        <w:sdtContent>
          <w:r w:rsidR="002E0DC8" w:rsidRPr="00320470">
            <w:rPr>
              <w:rFonts w:ascii="Times New Roman" w:eastAsia="Times New Roman" w:hAnsi="Times New Roman" w:cs="Times New Roman"/>
              <w:sz w:val="24"/>
              <w:szCs w:val="24"/>
              <w:lang w:eastAsia="es-MX"/>
            </w:rPr>
            <w:fldChar w:fldCharType="begin"/>
          </w:r>
          <w:r w:rsidR="000E3A19" w:rsidRPr="00320470">
            <w:rPr>
              <w:rFonts w:ascii="Times New Roman" w:eastAsia="Times New Roman" w:hAnsi="Times New Roman" w:cs="Times New Roman"/>
              <w:sz w:val="24"/>
              <w:szCs w:val="24"/>
              <w:lang w:eastAsia="es-MX"/>
            </w:rPr>
            <w:instrText xml:space="preserve">CITATION Val17 \l 2058 </w:instrText>
          </w:r>
          <w:r w:rsidR="002E0DC8"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(Manuel, 2017)</w:t>
          </w:r>
          <w:r w:rsidR="002E0DC8" w:rsidRPr="00320470">
            <w:rPr>
              <w:rFonts w:ascii="Times New Roman" w:eastAsia="Times New Roman" w:hAnsi="Times New Roman" w:cs="Times New Roman"/>
              <w:sz w:val="24"/>
              <w:szCs w:val="24"/>
              <w:lang w:eastAsia="es-MX"/>
            </w:rPr>
            <w:fldChar w:fldCharType="end"/>
          </w:r>
        </w:sdtContent>
      </w:sdt>
      <w:r w:rsidR="00B93082" w:rsidRPr="00320470">
        <w:rPr>
          <w:rFonts w:ascii="Times New Roman" w:eastAsia="Times New Roman" w:hAnsi="Times New Roman" w:cs="Times New Roman"/>
          <w:sz w:val="24"/>
          <w:szCs w:val="24"/>
          <w:lang w:eastAsia="es-MX"/>
        </w:rPr>
        <w:t>.</w:t>
      </w:r>
    </w:p>
    <w:p w14:paraId="64A4B788" w14:textId="0C1D5E2B" w:rsidR="00DA3487" w:rsidRPr="00320470" w:rsidRDefault="00B93082" w:rsidP="00B93082">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Lo anterior </w:t>
      </w:r>
      <w:r w:rsidR="00FD107B" w:rsidRPr="00320470">
        <w:rPr>
          <w:rFonts w:ascii="Times New Roman" w:eastAsia="Times New Roman" w:hAnsi="Times New Roman" w:cs="Times New Roman"/>
          <w:sz w:val="24"/>
          <w:szCs w:val="24"/>
          <w:lang w:eastAsia="es-MX"/>
        </w:rPr>
        <w:t>está</w:t>
      </w:r>
      <w:r w:rsidR="002E0DC8" w:rsidRPr="00320470">
        <w:rPr>
          <w:rFonts w:ascii="Times New Roman" w:eastAsia="Times New Roman" w:hAnsi="Times New Roman" w:cs="Times New Roman"/>
          <w:sz w:val="24"/>
          <w:szCs w:val="24"/>
          <w:lang w:eastAsia="es-MX"/>
        </w:rPr>
        <w:t xml:space="preserve"> señalado </w:t>
      </w:r>
      <w:r w:rsidR="00895578" w:rsidRPr="00320470">
        <w:rPr>
          <w:rFonts w:ascii="Times New Roman" w:eastAsia="Times New Roman" w:hAnsi="Times New Roman" w:cs="Times New Roman"/>
          <w:sz w:val="24"/>
          <w:szCs w:val="24"/>
          <w:lang w:eastAsia="es-MX"/>
        </w:rPr>
        <w:t xml:space="preserve">en el </w:t>
      </w:r>
      <w:r w:rsidRPr="00320470">
        <w:rPr>
          <w:rFonts w:ascii="Times New Roman" w:eastAsia="Times New Roman" w:hAnsi="Times New Roman" w:cs="Times New Roman"/>
          <w:sz w:val="24"/>
          <w:szCs w:val="24"/>
          <w:lang w:eastAsia="es-MX"/>
        </w:rPr>
        <w:t>p</w:t>
      </w:r>
      <w:r w:rsidR="00895578" w:rsidRPr="00320470">
        <w:rPr>
          <w:rFonts w:ascii="Times New Roman" w:eastAsia="Times New Roman" w:hAnsi="Times New Roman" w:cs="Times New Roman"/>
          <w:sz w:val="24"/>
          <w:szCs w:val="24"/>
          <w:lang w:eastAsia="es-MX"/>
        </w:rPr>
        <w:t xml:space="preserve">árrafo </w:t>
      </w:r>
      <w:r w:rsidRPr="00320470">
        <w:rPr>
          <w:rFonts w:ascii="Times New Roman" w:eastAsia="Times New Roman" w:hAnsi="Times New Roman" w:cs="Times New Roman"/>
          <w:sz w:val="24"/>
          <w:szCs w:val="24"/>
          <w:lang w:eastAsia="es-MX"/>
        </w:rPr>
        <w:t>p</w:t>
      </w:r>
      <w:r w:rsidR="00895578" w:rsidRPr="00320470">
        <w:rPr>
          <w:rFonts w:ascii="Times New Roman" w:eastAsia="Times New Roman" w:hAnsi="Times New Roman" w:cs="Times New Roman"/>
          <w:sz w:val="24"/>
          <w:szCs w:val="24"/>
          <w:lang w:eastAsia="es-MX"/>
        </w:rPr>
        <w:t xml:space="preserve">rimero del </w:t>
      </w:r>
      <w:r w:rsidRPr="00320470">
        <w:rPr>
          <w:rFonts w:ascii="Times New Roman" w:eastAsia="Times New Roman" w:hAnsi="Times New Roman" w:cs="Times New Roman"/>
          <w:sz w:val="24"/>
          <w:szCs w:val="24"/>
          <w:lang w:eastAsia="es-MX"/>
        </w:rPr>
        <w:t>a</w:t>
      </w:r>
      <w:r w:rsidR="00895578" w:rsidRPr="00320470">
        <w:rPr>
          <w:rFonts w:ascii="Times New Roman" w:eastAsia="Times New Roman" w:hAnsi="Times New Roman" w:cs="Times New Roman"/>
          <w:sz w:val="24"/>
          <w:szCs w:val="24"/>
          <w:lang w:eastAsia="es-MX"/>
        </w:rPr>
        <w:t xml:space="preserve">rtículo 21 </w:t>
      </w:r>
      <w:r w:rsidRPr="00320470">
        <w:rPr>
          <w:rFonts w:ascii="Times New Roman" w:eastAsia="Times New Roman" w:hAnsi="Times New Roman" w:cs="Times New Roman"/>
          <w:sz w:val="24"/>
          <w:szCs w:val="24"/>
          <w:lang w:eastAsia="es-MX"/>
        </w:rPr>
        <w:t>de la C</w:t>
      </w:r>
      <w:r w:rsidR="00895578" w:rsidRPr="00320470">
        <w:rPr>
          <w:rFonts w:ascii="Times New Roman" w:eastAsia="Times New Roman" w:hAnsi="Times New Roman" w:cs="Times New Roman"/>
          <w:sz w:val="24"/>
          <w:szCs w:val="24"/>
          <w:lang w:eastAsia="es-MX"/>
        </w:rPr>
        <w:t>onstitucional</w:t>
      </w:r>
      <w:r w:rsidRPr="00320470">
        <w:rPr>
          <w:rFonts w:ascii="Times New Roman" w:eastAsia="Times New Roman" w:hAnsi="Times New Roman" w:cs="Times New Roman"/>
          <w:sz w:val="24"/>
          <w:szCs w:val="24"/>
          <w:lang w:eastAsia="es-MX"/>
        </w:rPr>
        <w:t xml:space="preserve"> Política </w:t>
      </w:r>
      <w:r w:rsidR="00EB25C9">
        <w:rPr>
          <w:rFonts w:ascii="Times New Roman" w:eastAsia="Times New Roman" w:hAnsi="Times New Roman" w:cs="Times New Roman"/>
          <w:sz w:val="24"/>
          <w:szCs w:val="24"/>
          <w:lang w:eastAsia="es-MX"/>
        </w:rPr>
        <w:t>de los Estados Unidos Mexicanos</w:t>
      </w:r>
      <w:r w:rsidR="00073201" w:rsidRPr="00320470">
        <w:rPr>
          <w:rFonts w:ascii="Times New Roman" w:eastAsia="Times New Roman" w:hAnsi="Times New Roman" w:cs="Times New Roman"/>
          <w:sz w:val="24"/>
          <w:szCs w:val="24"/>
          <w:lang w:eastAsia="es-MX"/>
        </w:rPr>
        <w:t xml:space="preserve">, al </w:t>
      </w:r>
      <w:r w:rsidR="00964C46" w:rsidRPr="00320470">
        <w:rPr>
          <w:rFonts w:ascii="Times New Roman" w:eastAsia="Times New Roman" w:hAnsi="Times New Roman" w:cs="Times New Roman"/>
          <w:sz w:val="24"/>
          <w:szCs w:val="24"/>
          <w:lang w:eastAsia="es-MX"/>
        </w:rPr>
        <w:t>establece</w:t>
      </w:r>
      <w:r w:rsidR="00073201" w:rsidRPr="00320470">
        <w:rPr>
          <w:rFonts w:ascii="Times New Roman" w:eastAsia="Times New Roman" w:hAnsi="Times New Roman" w:cs="Times New Roman"/>
          <w:sz w:val="24"/>
          <w:szCs w:val="24"/>
          <w:lang w:eastAsia="es-MX"/>
        </w:rPr>
        <w:t>r</w:t>
      </w:r>
      <w:r w:rsidR="00964C46" w:rsidRPr="00320470">
        <w:rPr>
          <w:rFonts w:ascii="Times New Roman" w:eastAsia="Times New Roman" w:hAnsi="Times New Roman" w:cs="Times New Roman"/>
          <w:sz w:val="24"/>
          <w:szCs w:val="24"/>
          <w:lang w:eastAsia="es-MX"/>
        </w:rPr>
        <w:t>:</w:t>
      </w:r>
      <w:r w:rsidR="00895578" w:rsidRPr="00320470">
        <w:rPr>
          <w:rFonts w:ascii="Times New Roman" w:eastAsia="Times New Roman" w:hAnsi="Times New Roman" w:cs="Times New Roman"/>
          <w:sz w:val="24"/>
          <w:szCs w:val="24"/>
          <w:lang w:eastAsia="es-MX"/>
        </w:rPr>
        <w:t xml:space="preserve"> </w:t>
      </w:r>
      <w:r w:rsidR="00C651FE" w:rsidRPr="00320470">
        <w:rPr>
          <w:rFonts w:ascii="Times New Roman" w:hAnsi="Times New Roman" w:cs="Times New Roman"/>
          <w:sz w:val="24"/>
          <w:szCs w:val="24"/>
          <w:shd w:val="clear" w:color="auto" w:fill="FFFFFF"/>
        </w:rPr>
        <w:t>“</w:t>
      </w:r>
      <w:r w:rsidR="00895578" w:rsidRPr="00320470">
        <w:rPr>
          <w:rFonts w:ascii="Times New Roman" w:hAnsi="Times New Roman" w:cs="Times New Roman"/>
          <w:i/>
          <w:sz w:val="24"/>
          <w:szCs w:val="24"/>
          <w:shd w:val="clear" w:color="auto" w:fill="FFFFFF"/>
        </w:rPr>
        <w:t>La investigación de los delitos corresponde al Ministerio Público y a las policías, las cuales actuarán bajo la conducción y mando de aquél en el ejercicio de esta función</w:t>
      </w:r>
      <w:r w:rsidR="00C651FE" w:rsidRPr="00320470">
        <w:rPr>
          <w:rFonts w:ascii="Times New Roman" w:hAnsi="Times New Roman" w:cs="Times New Roman"/>
          <w:sz w:val="24"/>
          <w:szCs w:val="24"/>
          <w:shd w:val="clear" w:color="auto" w:fill="FFFFFF"/>
        </w:rPr>
        <w:t>”</w:t>
      </w:r>
      <w:r w:rsidR="00895578" w:rsidRPr="00320470">
        <w:rPr>
          <w:rFonts w:ascii="Times New Roman" w:hAnsi="Times New Roman" w:cs="Times New Roman"/>
          <w:sz w:val="24"/>
          <w:szCs w:val="24"/>
          <w:shd w:val="clear" w:color="auto" w:fill="FFFFFF"/>
        </w:rPr>
        <w:t>.</w:t>
      </w:r>
    </w:p>
    <w:p w14:paraId="1E21C6BB" w14:textId="77777777" w:rsidR="00AF0FBB" w:rsidRPr="00320470" w:rsidRDefault="004B6CAB"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hAnsi="Times New Roman" w:cs="Times New Roman"/>
          <w:sz w:val="24"/>
          <w:szCs w:val="24"/>
        </w:rPr>
        <w:t>De lo anterior resulta</w:t>
      </w:r>
      <w:r w:rsidR="005A42D2" w:rsidRPr="00320470">
        <w:rPr>
          <w:rFonts w:ascii="Times New Roman" w:hAnsi="Times New Roman" w:cs="Times New Roman"/>
          <w:sz w:val="24"/>
          <w:szCs w:val="24"/>
        </w:rPr>
        <w:t xml:space="preserve"> obligatorio </w:t>
      </w:r>
      <w:r w:rsidR="00C07B63" w:rsidRPr="00320470">
        <w:rPr>
          <w:rFonts w:ascii="Times New Roman" w:hAnsi="Times New Roman" w:cs="Times New Roman"/>
          <w:sz w:val="24"/>
          <w:szCs w:val="24"/>
        </w:rPr>
        <w:t xml:space="preserve">hacer un análisis de lo establecido en el </w:t>
      </w:r>
      <w:r w:rsidR="00AF0FBB" w:rsidRPr="00320470">
        <w:rPr>
          <w:rFonts w:ascii="Times New Roman" w:hAnsi="Times New Roman" w:cs="Times New Roman"/>
          <w:sz w:val="24"/>
          <w:szCs w:val="24"/>
        </w:rPr>
        <w:t>artículo 146 del Código Nacional de Procedimientos Penales</w:t>
      </w:r>
      <w:r w:rsidR="00027A55" w:rsidRPr="00320470">
        <w:rPr>
          <w:rFonts w:ascii="Times New Roman" w:hAnsi="Times New Roman" w:cs="Times New Roman"/>
          <w:sz w:val="24"/>
          <w:szCs w:val="24"/>
        </w:rPr>
        <w:t>, el cual</w:t>
      </w:r>
      <w:r w:rsidR="00AF0FBB" w:rsidRPr="00320470">
        <w:rPr>
          <w:rFonts w:ascii="Times New Roman" w:hAnsi="Times New Roman" w:cs="Times New Roman"/>
          <w:sz w:val="24"/>
          <w:szCs w:val="24"/>
        </w:rPr>
        <w:t xml:space="preserve"> estable</w:t>
      </w:r>
      <w:r w:rsidR="005A2F5C" w:rsidRPr="00320470">
        <w:rPr>
          <w:rFonts w:ascii="Times New Roman" w:hAnsi="Times New Roman" w:cs="Times New Roman"/>
          <w:sz w:val="24"/>
          <w:szCs w:val="24"/>
        </w:rPr>
        <w:t>ce</w:t>
      </w:r>
      <w:r w:rsidR="00AF0FBB" w:rsidRPr="00320470">
        <w:rPr>
          <w:rFonts w:ascii="Times New Roman" w:hAnsi="Times New Roman" w:cs="Times New Roman"/>
          <w:sz w:val="24"/>
          <w:szCs w:val="24"/>
        </w:rPr>
        <w:t xml:space="preserve"> los supuestos de la flagrancia</w:t>
      </w:r>
      <w:r w:rsidR="008C04A5" w:rsidRPr="00320470">
        <w:rPr>
          <w:rFonts w:ascii="Times New Roman" w:hAnsi="Times New Roman" w:cs="Times New Roman"/>
          <w:sz w:val="24"/>
          <w:szCs w:val="24"/>
        </w:rPr>
        <w:t>, señalando que:</w:t>
      </w:r>
    </w:p>
    <w:p w14:paraId="10D1C41C" w14:textId="77777777" w:rsidR="00A723C4" w:rsidRPr="00320470" w:rsidRDefault="00C651FE" w:rsidP="00A46E7D">
      <w:pPr>
        <w:shd w:val="clear" w:color="auto" w:fill="FFFFFF"/>
        <w:spacing w:line="360" w:lineRule="auto"/>
        <w:ind w:firstLine="288"/>
        <w:jc w:val="both"/>
        <w:rPr>
          <w:rFonts w:ascii="Times New Roman" w:eastAsia="Times New Roman" w:hAnsi="Times New Roman" w:cs="Times New Roman"/>
          <w:i/>
          <w:sz w:val="24"/>
          <w:szCs w:val="24"/>
          <w:lang w:eastAsia="es-MX"/>
        </w:rPr>
      </w:pPr>
      <w:r w:rsidRPr="00320470">
        <w:rPr>
          <w:rFonts w:ascii="Times New Roman" w:eastAsia="Times New Roman" w:hAnsi="Times New Roman" w:cs="Times New Roman"/>
          <w:b/>
          <w:i/>
          <w:sz w:val="24"/>
          <w:szCs w:val="24"/>
          <w:lang w:eastAsia="es-MX"/>
        </w:rPr>
        <w:t>“</w:t>
      </w:r>
      <w:r w:rsidR="00AF0FBB" w:rsidRPr="00320470">
        <w:rPr>
          <w:rFonts w:ascii="Times New Roman" w:eastAsia="Times New Roman" w:hAnsi="Times New Roman" w:cs="Times New Roman"/>
          <w:i/>
          <w:sz w:val="24"/>
          <w:szCs w:val="24"/>
          <w:lang w:eastAsia="es-MX"/>
        </w:rPr>
        <w:t xml:space="preserve">Se podrá detener a una persona sin orden judicial en caso de flagrancia. </w:t>
      </w:r>
    </w:p>
    <w:p w14:paraId="5A5D2749" w14:textId="77777777" w:rsidR="00AF0FBB" w:rsidRPr="00320470" w:rsidRDefault="00AF0FBB" w:rsidP="00A46E7D">
      <w:pPr>
        <w:shd w:val="clear" w:color="auto" w:fill="FFFFFF"/>
        <w:spacing w:line="360" w:lineRule="auto"/>
        <w:ind w:firstLine="288"/>
        <w:jc w:val="both"/>
        <w:rPr>
          <w:rFonts w:ascii="Times New Roman" w:eastAsia="Times New Roman" w:hAnsi="Times New Roman" w:cs="Times New Roman"/>
          <w:b/>
          <w:sz w:val="24"/>
          <w:szCs w:val="24"/>
          <w:lang w:eastAsia="es-MX"/>
        </w:rPr>
      </w:pPr>
      <w:r w:rsidRPr="00320470">
        <w:rPr>
          <w:rFonts w:ascii="Times New Roman" w:eastAsia="Times New Roman" w:hAnsi="Times New Roman" w:cs="Times New Roman"/>
          <w:i/>
          <w:sz w:val="24"/>
          <w:szCs w:val="24"/>
          <w:lang w:eastAsia="es-MX"/>
        </w:rPr>
        <w:t>Se entiende que hay flagrancia cuando</w:t>
      </w:r>
      <w:r w:rsidR="00C651FE"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w:t>
      </w:r>
    </w:p>
    <w:p w14:paraId="42B8EF70" w14:textId="77777777" w:rsidR="00AF0FBB" w:rsidRPr="00320470" w:rsidRDefault="00AF0FBB" w:rsidP="00A46E7D">
      <w:pPr>
        <w:shd w:val="clear" w:color="auto" w:fill="FFFFFF"/>
        <w:spacing w:after="82" w:line="360" w:lineRule="auto"/>
        <w:jc w:val="both"/>
        <w:rPr>
          <w:rFonts w:ascii="Times New Roman" w:eastAsia="Times New Roman" w:hAnsi="Times New Roman" w:cs="Times New Roman"/>
          <w:i/>
          <w:sz w:val="24"/>
          <w:szCs w:val="24"/>
          <w:lang w:eastAsia="es-MX"/>
        </w:rPr>
      </w:pPr>
      <w:r w:rsidRPr="00320470">
        <w:rPr>
          <w:rFonts w:ascii="Times New Roman" w:eastAsia="Times New Roman" w:hAnsi="Times New Roman" w:cs="Times New Roman"/>
          <w:b/>
          <w:bCs/>
          <w:i/>
          <w:sz w:val="24"/>
          <w:szCs w:val="24"/>
          <w:lang w:eastAsia="es-MX"/>
        </w:rPr>
        <w:t>I.</w:t>
      </w:r>
      <w:r w:rsidRPr="00320470">
        <w:rPr>
          <w:rFonts w:ascii="Times New Roman" w:eastAsia="Times New Roman" w:hAnsi="Times New Roman" w:cs="Times New Roman"/>
          <w:i/>
          <w:sz w:val="24"/>
          <w:szCs w:val="24"/>
          <w:lang w:eastAsia="es-MX"/>
        </w:rPr>
        <w:t>     La persona es detenida en el momento de estar cometiendo un delito, o</w:t>
      </w:r>
    </w:p>
    <w:p w14:paraId="4BC6864F" w14:textId="77777777" w:rsidR="00AF0FBB" w:rsidRPr="00320470" w:rsidRDefault="00AF0FBB" w:rsidP="00A46E7D">
      <w:pPr>
        <w:shd w:val="clear" w:color="auto" w:fill="FFFFFF"/>
        <w:spacing w:after="82" w:line="360" w:lineRule="auto"/>
        <w:jc w:val="both"/>
        <w:rPr>
          <w:rFonts w:ascii="Times New Roman" w:eastAsia="Times New Roman" w:hAnsi="Times New Roman" w:cs="Times New Roman"/>
          <w:i/>
          <w:sz w:val="24"/>
          <w:szCs w:val="24"/>
          <w:lang w:eastAsia="es-MX"/>
        </w:rPr>
      </w:pPr>
      <w:r w:rsidRPr="00320470">
        <w:rPr>
          <w:rFonts w:ascii="Times New Roman" w:eastAsia="Times New Roman" w:hAnsi="Times New Roman" w:cs="Times New Roman"/>
          <w:b/>
          <w:bCs/>
          <w:i/>
          <w:sz w:val="24"/>
          <w:szCs w:val="24"/>
          <w:lang w:eastAsia="es-MX"/>
        </w:rPr>
        <w:t>II.</w:t>
      </w:r>
      <w:r w:rsidRPr="00320470">
        <w:rPr>
          <w:rFonts w:ascii="Times New Roman" w:eastAsia="Times New Roman" w:hAnsi="Times New Roman" w:cs="Times New Roman"/>
          <w:i/>
          <w:sz w:val="24"/>
          <w:szCs w:val="24"/>
          <w:lang w:eastAsia="es-MX"/>
        </w:rPr>
        <w:t>    Inmediatamente después de cometerlo es detenida, en virtud de que:</w:t>
      </w:r>
    </w:p>
    <w:p w14:paraId="1A1B70C0" w14:textId="77777777" w:rsidR="00AF0FBB" w:rsidRPr="00320470" w:rsidRDefault="00AF0FBB" w:rsidP="00A46E7D">
      <w:pPr>
        <w:shd w:val="clear" w:color="auto" w:fill="FFFFFF"/>
        <w:spacing w:after="82" w:line="360" w:lineRule="auto"/>
        <w:ind w:firstLine="708"/>
        <w:jc w:val="both"/>
        <w:rPr>
          <w:rFonts w:ascii="Times New Roman" w:eastAsia="Times New Roman" w:hAnsi="Times New Roman" w:cs="Times New Roman"/>
          <w:i/>
          <w:sz w:val="24"/>
          <w:szCs w:val="24"/>
          <w:lang w:eastAsia="es-MX"/>
        </w:rPr>
      </w:pPr>
      <w:r w:rsidRPr="00320470">
        <w:rPr>
          <w:rFonts w:ascii="Times New Roman" w:eastAsia="Times New Roman" w:hAnsi="Times New Roman" w:cs="Times New Roman"/>
          <w:b/>
          <w:bCs/>
          <w:i/>
          <w:sz w:val="24"/>
          <w:szCs w:val="24"/>
          <w:lang w:eastAsia="es-MX"/>
        </w:rPr>
        <w:lastRenderedPageBreak/>
        <w:t>a)</w:t>
      </w:r>
      <w:r w:rsidRPr="00320470">
        <w:rPr>
          <w:rFonts w:ascii="Times New Roman" w:eastAsia="Times New Roman" w:hAnsi="Times New Roman" w:cs="Times New Roman"/>
          <w:i/>
          <w:sz w:val="24"/>
          <w:szCs w:val="24"/>
          <w:lang w:eastAsia="es-MX"/>
        </w:rPr>
        <w:t>    Es sorprendida cometiendo el delito y es perseguida material e ininterrumpidamente, o</w:t>
      </w:r>
    </w:p>
    <w:p w14:paraId="29C12661" w14:textId="77777777" w:rsidR="00AF0FBB" w:rsidRPr="00320470" w:rsidRDefault="00AF0FBB" w:rsidP="00A46E7D">
      <w:pPr>
        <w:shd w:val="clear" w:color="auto" w:fill="FFFFFF"/>
        <w:spacing w:after="82" w:line="360" w:lineRule="auto"/>
        <w:ind w:firstLine="708"/>
        <w:jc w:val="both"/>
        <w:rPr>
          <w:rFonts w:ascii="Times New Roman" w:eastAsia="Times New Roman" w:hAnsi="Times New Roman" w:cs="Times New Roman"/>
          <w:i/>
          <w:sz w:val="24"/>
          <w:szCs w:val="24"/>
          <w:lang w:eastAsia="es-MX"/>
        </w:rPr>
      </w:pPr>
      <w:r w:rsidRPr="00320470">
        <w:rPr>
          <w:rFonts w:ascii="Times New Roman" w:eastAsia="Times New Roman" w:hAnsi="Times New Roman" w:cs="Times New Roman"/>
          <w:b/>
          <w:bCs/>
          <w:i/>
          <w:sz w:val="24"/>
          <w:szCs w:val="24"/>
          <w:lang w:eastAsia="es-MX"/>
        </w:rPr>
        <w:t>b)</w:t>
      </w:r>
      <w:r w:rsidRPr="00320470">
        <w:rPr>
          <w:rFonts w:ascii="Times New Roman" w:eastAsia="Times New Roman" w:hAnsi="Times New Roman" w:cs="Times New Roman"/>
          <w:i/>
          <w:sz w:val="24"/>
          <w:szCs w:val="24"/>
          <w:lang w:eastAsia="es-MX"/>
        </w:rPr>
        <w:t>    Cuando la persona sea señalada por la víctima u ofendido, algún testigo presencial de los hechos o quien hubiere intervenido con ella en la comisión del delito y cuando tenga en su p</w:t>
      </w:r>
      <w:r w:rsidR="00C651FE" w:rsidRPr="00320470">
        <w:rPr>
          <w:rFonts w:ascii="Times New Roman" w:eastAsia="Times New Roman" w:hAnsi="Times New Roman" w:cs="Times New Roman"/>
          <w:i/>
          <w:sz w:val="24"/>
          <w:szCs w:val="24"/>
          <w:lang w:eastAsia="es-MX"/>
        </w:rPr>
        <w:t xml:space="preserve">oder instrumentos, objetos y </w:t>
      </w:r>
      <w:r w:rsidRPr="00320470">
        <w:rPr>
          <w:rFonts w:ascii="Times New Roman" w:eastAsia="Times New Roman" w:hAnsi="Times New Roman" w:cs="Times New Roman"/>
          <w:i/>
          <w:sz w:val="24"/>
          <w:szCs w:val="24"/>
          <w:lang w:eastAsia="es-MX"/>
        </w:rPr>
        <w:t>productos del delito o se cuente con información o indicios que hagan presumir fundadamente que intervino en el mismo.</w:t>
      </w:r>
    </w:p>
    <w:p w14:paraId="71EA2CA7" w14:textId="650947F1" w:rsidR="00AF0FBB" w:rsidRPr="00320470" w:rsidRDefault="00AF0FBB" w:rsidP="00AA08F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Para </w:t>
      </w:r>
      <w:r w:rsidR="00CE6518" w:rsidRPr="00320470">
        <w:rPr>
          <w:rFonts w:ascii="Times New Roman" w:eastAsia="Times New Roman" w:hAnsi="Times New Roman" w:cs="Times New Roman"/>
          <w:sz w:val="24"/>
          <w:szCs w:val="24"/>
          <w:lang w:eastAsia="es-MX"/>
        </w:rPr>
        <w:t>los efectos de la fracción II, I</w:t>
      </w:r>
      <w:r w:rsidRPr="00320470">
        <w:rPr>
          <w:rFonts w:ascii="Times New Roman" w:eastAsia="Times New Roman" w:hAnsi="Times New Roman" w:cs="Times New Roman"/>
          <w:sz w:val="24"/>
          <w:szCs w:val="24"/>
          <w:lang w:eastAsia="es-MX"/>
        </w:rPr>
        <w:t>nciso b), de este precepto, se considera que la persona ha sido detenida en flagrancia por señalamiento, siempre y cuando, inmediatamente después de cometer el delito no se haya interrumpido su búsqueda o localización</w:t>
      </w:r>
      <w:r w:rsidR="00C82600" w:rsidRPr="00320470">
        <w:rPr>
          <w:rFonts w:ascii="Times New Roman" w:eastAsia="Times New Roman" w:hAnsi="Times New Roman" w:cs="Times New Roman"/>
          <w:sz w:val="24"/>
          <w:szCs w:val="24"/>
          <w:lang w:eastAsia="es-MX"/>
        </w:rPr>
        <w:t>.</w:t>
      </w:r>
    </w:p>
    <w:p w14:paraId="3FC00591" w14:textId="033FFDA8" w:rsidR="008B0F74" w:rsidRPr="00320470" w:rsidRDefault="008B0F74"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t>Es importante saber y precisar lo que debe de enten</w:t>
      </w:r>
      <w:r w:rsidR="00027A55" w:rsidRPr="00320470">
        <w:rPr>
          <w:rFonts w:ascii="Times New Roman" w:eastAsia="Times New Roman" w:hAnsi="Times New Roman" w:cs="Times New Roman"/>
          <w:sz w:val="24"/>
          <w:szCs w:val="24"/>
          <w:lang w:eastAsia="es-MX"/>
        </w:rPr>
        <w:t>derse por inmediatamente</w:t>
      </w:r>
      <w:r w:rsidR="002149A2" w:rsidRPr="00320470">
        <w:rPr>
          <w:rFonts w:ascii="Times New Roman" w:eastAsia="Times New Roman" w:hAnsi="Times New Roman" w:cs="Times New Roman"/>
          <w:sz w:val="24"/>
          <w:szCs w:val="24"/>
          <w:lang w:eastAsia="es-MX"/>
        </w:rPr>
        <w:t xml:space="preserve">, </w:t>
      </w:r>
      <w:r w:rsidRPr="00320470">
        <w:rPr>
          <w:rFonts w:ascii="Times New Roman" w:eastAsia="Times New Roman" w:hAnsi="Times New Roman" w:cs="Times New Roman"/>
          <w:sz w:val="24"/>
          <w:szCs w:val="24"/>
          <w:lang w:eastAsia="es-MX"/>
        </w:rPr>
        <w:t>l</w:t>
      </w:r>
      <w:r w:rsidR="00027A55" w:rsidRPr="00320470">
        <w:rPr>
          <w:rFonts w:ascii="Times New Roman" w:eastAsia="Times New Roman" w:hAnsi="Times New Roman" w:cs="Times New Roman"/>
          <w:sz w:val="24"/>
          <w:szCs w:val="24"/>
          <w:lang w:eastAsia="es-MX"/>
        </w:rPr>
        <w:t>o</w:t>
      </w:r>
      <w:r w:rsidRPr="00320470">
        <w:rPr>
          <w:rFonts w:ascii="Times New Roman" w:eastAsia="Times New Roman" w:hAnsi="Times New Roman" w:cs="Times New Roman"/>
          <w:sz w:val="24"/>
          <w:szCs w:val="24"/>
          <w:lang w:eastAsia="es-MX"/>
        </w:rPr>
        <w:t xml:space="preserve"> cual tiene su significado como el lapso</w:t>
      </w:r>
      <w:r w:rsidR="002149A2" w:rsidRPr="00320470">
        <w:rPr>
          <w:rFonts w:ascii="Times New Roman" w:eastAsia="Times New Roman" w:hAnsi="Times New Roman" w:cs="Times New Roman"/>
          <w:sz w:val="24"/>
          <w:szCs w:val="24"/>
          <w:lang w:eastAsia="es-MX"/>
        </w:rPr>
        <w:t xml:space="preserve"> de tiempo</w:t>
      </w:r>
      <w:r w:rsidRPr="00320470">
        <w:rPr>
          <w:rFonts w:ascii="Times New Roman" w:eastAsia="Times New Roman" w:hAnsi="Times New Roman" w:cs="Times New Roman"/>
          <w:sz w:val="24"/>
          <w:szCs w:val="24"/>
          <w:lang w:eastAsia="es-MX"/>
        </w:rPr>
        <w:t xml:space="preserve"> comprendido entre el momento generador del hecho y el m</w:t>
      </w:r>
      <w:r w:rsidR="00F758C3" w:rsidRPr="00320470">
        <w:rPr>
          <w:rFonts w:ascii="Times New Roman" w:eastAsia="Times New Roman" w:hAnsi="Times New Roman" w:cs="Times New Roman"/>
          <w:sz w:val="24"/>
          <w:szCs w:val="24"/>
          <w:lang w:eastAsia="es-MX"/>
        </w:rPr>
        <w:t xml:space="preserve">omento de la intervención del </w:t>
      </w:r>
      <w:r w:rsidR="00C82600" w:rsidRPr="00320470">
        <w:rPr>
          <w:rFonts w:ascii="Times New Roman" w:eastAsia="Times New Roman" w:hAnsi="Times New Roman" w:cs="Times New Roman"/>
          <w:sz w:val="24"/>
          <w:szCs w:val="24"/>
          <w:lang w:eastAsia="es-MX"/>
        </w:rPr>
        <w:t>P</w:t>
      </w:r>
      <w:r w:rsidRPr="00320470">
        <w:rPr>
          <w:rFonts w:ascii="Times New Roman" w:eastAsia="Times New Roman" w:hAnsi="Times New Roman" w:cs="Times New Roman"/>
          <w:sz w:val="24"/>
          <w:szCs w:val="24"/>
          <w:lang w:eastAsia="es-MX"/>
        </w:rPr>
        <w:t>olicía o de cualquier persona; lapso que debe de ser continuo y breve, ya que la cercanía en el tiempo entre el momento en el que se comete el ilícito y el momento en que ocurre la detención, nos permite concluir fundadamente, con base en el señalamiento de la víctima u ofendido así como de los testigos presenciales de los hechos y de los</w:t>
      </w:r>
      <w:r w:rsidR="00027A55" w:rsidRPr="00320470">
        <w:rPr>
          <w:rFonts w:ascii="Times New Roman" w:eastAsia="Times New Roman" w:hAnsi="Times New Roman" w:cs="Times New Roman"/>
          <w:sz w:val="24"/>
          <w:szCs w:val="24"/>
          <w:lang w:eastAsia="es-MX"/>
        </w:rPr>
        <w:t xml:space="preserve"> propios</w:t>
      </w:r>
      <w:r w:rsidRPr="00320470">
        <w:rPr>
          <w:rFonts w:ascii="Times New Roman" w:eastAsia="Times New Roman" w:hAnsi="Times New Roman" w:cs="Times New Roman"/>
          <w:sz w:val="24"/>
          <w:szCs w:val="24"/>
          <w:lang w:eastAsia="es-MX"/>
        </w:rPr>
        <w:t xml:space="preserve"> hechos que</w:t>
      </w:r>
      <w:r w:rsidR="00027A55" w:rsidRPr="00320470">
        <w:rPr>
          <w:rFonts w:ascii="Times New Roman" w:eastAsia="Times New Roman" w:hAnsi="Times New Roman" w:cs="Times New Roman"/>
          <w:sz w:val="24"/>
          <w:szCs w:val="24"/>
          <w:lang w:eastAsia="es-MX"/>
        </w:rPr>
        <w:t xml:space="preserve"> se</w:t>
      </w:r>
      <w:r w:rsidRPr="00320470">
        <w:rPr>
          <w:rFonts w:ascii="Times New Roman" w:eastAsia="Times New Roman" w:hAnsi="Times New Roman" w:cs="Times New Roman"/>
          <w:sz w:val="24"/>
          <w:szCs w:val="24"/>
          <w:lang w:eastAsia="es-MX"/>
        </w:rPr>
        <w:t xml:space="preserve"> tiene</w:t>
      </w:r>
      <w:r w:rsidR="00027A55" w:rsidRPr="00320470">
        <w:rPr>
          <w:rFonts w:ascii="Times New Roman" w:eastAsia="Times New Roman" w:hAnsi="Times New Roman" w:cs="Times New Roman"/>
          <w:sz w:val="24"/>
          <w:szCs w:val="24"/>
          <w:lang w:eastAsia="es-MX"/>
        </w:rPr>
        <w:t>n a la vista</w:t>
      </w:r>
      <w:r w:rsidRPr="00320470">
        <w:rPr>
          <w:rFonts w:ascii="Times New Roman" w:eastAsia="Times New Roman" w:hAnsi="Times New Roman" w:cs="Times New Roman"/>
          <w:sz w:val="24"/>
          <w:szCs w:val="24"/>
          <w:lang w:eastAsia="es-MX"/>
        </w:rPr>
        <w:t xml:space="preserve"> que la persona que se detiene es la probable responsable de la comisión del ilícito</w:t>
      </w:r>
      <w:sdt>
        <w:sdtPr>
          <w:rPr>
            <w:rFonts w:ascii="Times New Roman" w:eastAsia="Times New Roman" w:hAnsi="Times New Roman" w:cs="Times New Roman"/>
            <w:sz w:val="24"/>
            <w:szCs w:val="24"/>
            <w:lang w:eastAsia="es-MX"/>
          </w:rPr>
          <w:id w:val="1280070229"/>
          <w:citation/>
        </w:sdtPr>
        <w:sdtEndPr/>
        <w:sdtContent>
          <w:r w:rsidR="00AA08F9" w:rsidRPr="00320470">
            <w:rPr>
              <w:rFonts w:ascii="Times New Roman" w:eastAsia="Times New Roman" w:hAnsi="Times New Roman" w:cs="Times New Roman"/>
              <w:sz w:val="24"/>
              <w:szCs w:val="24"/>
              <w:lang w:eastAsia="es-MX"/>
            </w:rPr>
            <w:fldChar w:fldCharType="begin"/>
          </w:r>
          <w:r w:rsidR="00A716AB" w:rsidRPr="00320470">
            <w:rPr>
              <w:rFonts w:ascii="Times New Roman" w:eastAsia="Times New Roman" w:hAnsi="Times New Roman" w:cs="Times New Roman"/>
              <w:sz w:val="24"/>
              <w:szCs w:val="24"/>
              <w:lang w:eastAsia="es-MX"/>
            </w:rPr>
            <w:instrText xml:space="preserve">CITATION Och15 \l 2058 </w:instrText>
          </w:r>
          <w:r w:rsidR="00AA08F9"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(Andres, 2018)</w:t>
          </w:r>
          <w:r w:rsidR="00AA08F9" w:rsidRPr="00320470">
            <w:rPr>
              <w:rFonts w:ascii="Times New Roman" w:eastAsia="Times New Roman" w:hAnsi="Times New Roman" w:cs="Times New Roman"/>
              <w:sz w:val="24"/>
              <w:szCs w:val="24"/>
              <w:lang w:eastAsia="es-MX"/>
            </w:rPr>
            <w:fldChar w:fldCharType="end"/>
          </w:r>
        </w:sdtContent>
      </w:sdt>
      <w:r w:rsidRPr="00320470">
        <w:rPr>
          <w:rFonts w:ascii="Times New Roman" w:eastAsia="Times New Roman" w:hAnsi="Times New Roman" w:cs="Times New Roman"/>
          <w:sz w:val="24"/>
          <w:szCs w:val="24"/>
          <w:lang w:eastAsia="es-MX"/>
        </w:rPr>
        <w:t>.</w:t>
      </w:r>
    </w:p>
    <w:p w14:paraId="44A2721A" w14:textId="52AF4535" w:rsidR="00A723C4" w:rsidRPr="00320470" w:rsidRDefault="008B0F74"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t xml:space="preserve">En otras palabras, en </w:t>
      </w:r>
      <w:r w:rsidR="000A1AF4" w:rsidRPr="00320470">
        <w:rPr>
          <w:rFonts w:ascii="Times New Roman" w:eastAsia="Times New Roman" w:hAnsi="Times New Roman" w:cs="Times New Roman"/>
          <w:sz w:val="24"/>
          <w:szCs w:val="24"/>
          <w:lang w:eastAsia="es-MX"/>
        </w:rPr>
        <w:t>esta hipótesis</w:t>
      </w:r>
      <w:r w:rsidRPr="00320470">
        <w:rPr>
          <w:rFonts w:ascii="Times New Roman" w:eastAsia="Times New Roman" w:hAnsi="Times New Roman" w:cs="Times New Roman"/>
          <w:sz w:val="24"/>
          <w:szCs w:val="24"/>
          <w:lang w:eastAsia="es-MX"/>
        </w:rPr>
        <w:t xml:space="preserve"> por la cercanía de ambos momentos, primero se identifica a la persona que </w:t>
      </w:r>
      <w:r w:rsidR="000A1AF4" w:rsidRPr="00320470">
        <w:rPr>
          <w:rFonts w:ascii="Times New Roman" w:eastAsia="Times New Roman" w:hAnsi="Times New Roman" w:cs="Times New Roman"/>
          <w:sz w:val="24"/>
          <w:szCs w:val="24"/>
          <w:lang w:eastAsia="es-MX"/>
        </w:rPr>
        <w:t>cometió</w:t>
      </w:r>
      <w:r w:rsidRPr="00320470">
        <w:rPr>
          <w:rFonts w:ascii="Times New Roman" w:eastAsia="Times New Roman" w:hAnsi="Times New Roman" w:cs="Times New Roman"/>
          <w:sz w:val="24"/>
          <w:szCs w:val="24"/>
          <w:lang w:eastAsia="es-MX"/>
        </w:rPr>
        <w:t xml:space="preserve"> el hecho con apariencia de delito y mediante datos objetivos se le señala como la que participo </w:t>
      </w:r>
      <w:r w:rsidR="000A1AF4" w:rsidRPr="00320470">
        <w:rPr>
          <w:rFonts w:ascii="Times New Roman" w:eastAsia="Times New Roman" w:hAnsi="Times New Roman" w:cs="Times New Roman"/>
          <w:sz w:val="24"/>
          <w:szCs w:val="24"/>
          <w:lang w:eastAsia="es-MX"/>
        </w:rPr>
        <w:t>minutos</w:t>
      </w:r>
      <w:r w:rsidRPr="00320470">
        <w:rPr>
          <w:rFonts w:ascii="Times New Roman" w:eastAsia="Times New Roman" w:hAnsi="Times New Roman" w:cs="Times New Roman"/>
          <w:sz w:val="24"/>
          <w:szCs w:val="24"/>
          <w:lang w:eastAsia="es-MX"/>
        </w:rPr>
        <w:t xml:space="preserve"> antes </w:t>
      </w:r>
      <w:r w:rsidR="000A1AF4" w:rsidRPr="00320470">
        <w:rPr>
          <w:rFonts w:ascii="Times New Roman" w:eastAsia="Times New Roman" w:hAnsi="Times New Roman" w:cs="Times New Roman"/>
          <w:sz w:val="24"/>
          <w:szCs w:val="24"/>
          <w:lang w:eastAsia="es-MX"/>
        </w:rPr>
        <w:t>en</w:t>
      </w:r>
      <w:r w:rsidRPr="00320470">
        <w:rPr>
          <w:rFonts w:ascii="Times New Roman" w:eastAsia="Times New Roman" w:hAnsi="Times New Roman" w:cs="Times New Roman"/>
          <w:sz w:val="24"/>
          <w:szCs w:val="24"/>
          <w:lang w:eastAsia="es-MX"/>
        </w:rPr>
        <w:t xml:space="preserve"> la </w:t>
      </w:r>
      <w:r w:rsidR="000A1AF4" w:rsidRPr="00320470">
        <w:rPr>
          <w:rFonts w:ascii="Times New Roman" w:eastAsia="Times New Roman" w:hAnsi="Times New Roman" w:cs="Times New Roman"/>
          <w:sz w:val="24"/>
          <w:szCs w:val="24"/>
          <w:lang w:eastAsia="es-MX"/>
        </w:rPr>
        <w:t>comisión</w:t>
      </w:r>
      <w:r w:rsidRPr="00320470">
        <w:rPr>
          <w:rFonts w:ascii="Times New Roman" w:eastAsia="Times New Roman" w:hAnsi="Times New Roman" w:cs="Times New Roman"/>
          <w:sz w:val="24"/>
          <w:szCs w:val="24"/>
          <w:lang w:eastAsia="es-MX"/>
        </w:rPr>
        <w:t xml:space="preserve"> de un</w:t>
      </w:r>
      <w:r w:rsidR="00BE5D1A" w:rsidRPr="00320470">
        <w:rPr>
          <w:rFonts w:ascii="Times New Roman" w:eastAsia="Times New Roman" w:hAnsi="Times New Roman" w:cs="Times New Roman"/>
          <w:sz w:val="24"/>
          <w:szCs w:val="24"/>
          <w:lang w:eastAsia="es-MX"/>
        </w:rPr>
        <w:t xml:space="preserve"> hecho</w:t>
      </w:r>
      <w:r w:rsidRPr="00320470">
        <w:rPr>
          <w:rFonts w:ascii="Times New Roman" w:eastAsia="Times New Roman" w:hAnsi="Times New Roman" w:cs="Times New Roman"/>
          <w:sz w:val="24"/>
          <w:szCs w:val="24"/>
          <w:lang w:eastAsia="es-MX"/>
        </w:rPr>
        <w:t xml:space="preserve"> ilícito, pero esta identificación es </w:t>
      </w:r>
      <w:r w:rsidR="000A1AF4" w:rsidRPr="00320470">
        <w:rPr>
          <w:rFonts w:ascii="Times New Roman" w:eastAsia="Times New Roman" w:hAnsi="Times New Roman" w:cs="Times New Roman"/>
          <w:sz w:val="24"/>
          <w:szCs w:val="24"/>
          <w:lang w:eastAsia="es-MX"/>
        </w:rPr>
        <w:t>objetiva</w:t>
      </w:r>
      <w:r w:rsidRPr="00320470">
        <w:rPr>
          <w:rFonts w:ascii="Times New Roman" w:eastAsia="Times New Roman" w:hAnsi="Times New Roman" w:cs="Times New Roman"/>
          <w:sz w:val="24"/>
          <w:szCs w:val="24"/>
          <w:lang w:eastAsia="es-MX"/>
        </w:rPr>
        <w:t xml:space="preserve">, demostrable y </w:t>
      </w:r>
      <w:r w:rsidR="000A1AF4" w:rsidRPr="00320470">
        <w:rPr>
          <w:rFonts w:ascii="Times New Roman" w:eastAsia="Times New Roman" w:hAnsi="Times New Roman" w:cs="Times New Roman"/>
          <w:sz w:val="24"/>
          <w:szCs w:val="24"/>
          <w:lang w:eastAsia="es-MX"/>
        </w:rPr>
        <w:t>verificable</w:t>
      </w:r>
      <w:r w:rsidR="00C82600"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y es ha</w:t>
      </w:r>
      <w:r w:rsidR="004B6CAB" w:rsidRPr="00320470">
        <w:rPr>
          <w:rFonts w:ascii="Times New Roman" w:eastAsia="Times New Roman" w:hAnsi="Times New Roman" w:cs="Times New Roman"/>
          <w:sz w:val="24"/>
          <w:szCs w:val="24"/>
          <w:lang w:eastAsia="es-MX"/>
        </w:rPr>
        <w:t xml:space="preserve">sta la puesta a disposición cuando </w:t>
      </w:r>
      <w:r w:rsidRPr="00320470">
        <w:rPr>
          <w:rFonts w:ascii="Times New Roman" w:eastAsia="Times New Roman" w:hAnsi="Times New Roman" w:cs="Times New Roman"/>
          <w:sz w:val="24"/>
          <w:szCs w:val="24"/>
          <w:lang w:eastAsia="es-MX"/>
        </w:rPr>
        <w:t xml:space="preserve">el </w:t>
      </w:r>
      <w:r w:rsidR="000A1AF4" w:rsidRPr="00320470">
        <w:rPr>
          <w:rFonts w:ascii="Times New Roman" w:eastAsia="Times New Roman" w:hAnsi="Times New Roman" w:cs="Times New Roman"/>
          <w:sz w:val="24"/>
          <w:szCs w:val="24"/>
          <w:lang w:eastAsia="es-MX"/>
        </w:rPr>
        <w:t>M</w:t>
      </w:r>
      <w:r w:rsidRPr="00320470">
        <w:rPr>
          <w:rFonts w:ascii="Times New Roman" w:eastAsia="Times New Roman" w:hAnsi="Times New Roman" w:cs="Times New Roman"/>
          <w:sz w:val="24"/>
          <w:szCs w:val="24"/>
          <w:lang w:eastAsia="es-MX"/>
        </w:rPr>
        <w:t>inisterio Público inicia la carpeta de investigación</w:t>
      </w:r>
      <w:r w:rsidR="00C82600" w:rsidRPr="00320470">
        <w:rPr>
          <w:rFonts w:ascii="Times New Roman" w:eastAsia="Times New Roman" w:hAnsi="Times New Roman" w:cs="Times New Roman"/>
          <w:sz w:val="24"/>
          <w:szCs w:val="24"/>
          <w:lang w:eastAsia="es-MX"/>
        </w:rPr>
        <w:t xml:space="preserve"> con los datos que tien</w:t>
      </w:r>
      <w:r w:rsidR="00553BF0" w:rsidRPr="00320470">
        <w:rPr>
          <w:rFonts w:ascii="Times New Roman" w:eastAsia="Times New Roman" w:hAnsi="Times New Roman" w:cs="Times New Roman"/>
          <w:sz w:val="24"/>
          <w:szCs w:val="24"/>
          <w:lang w:eastAsia="es-MX"/>
        </w:rPr>
        <w:t>e a su alcance</w:t>
      </w:r>
      <w:r w:rsidR="00C82600" w:rsidRPr="00320470">
        <w:rPr>
          <w:rFonts w:ascii="Times New Roman" w:eastAsia="Times New Roman" w:hAnsi="Times New Roman" w:cs="Times New Roman"/>
          <w:sz w:val="24"/>
          <w:szCs w:val="24"/>
          <w:lang w:eastAsia="es-MX"/>
        </w:rPr>
        <w:t>.</w:t>
      </w:r>
      <w:r w:rsidR="000A1AF4" w:rsidRPr="00320470">
        <w:rPr>
          <w:rFonts w:ascii="Times New Roman" w:eastAsia="Times New Roman" w:hAnsi="Times New Roman" w:cs="Times New Roman"/>
          <w:sz w:val="24"/>
          <w:szCs w:val="24"/>
          <w:lang w:eastAsia="es-MX"/>
        </w:rPr>
        <w:tab/>
      </w:r>
    </w:p>
    <w:p w14:paraId="270034E6" w14:textId="29C4EE54" w:rsidR="007403D4" w:rsidRPr="00320470" w:rsidRDefault="00553BF0" w:rsidP="00F84D4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Ya que e</w:t>
      </w:r>
      <w:r w:rsidR="000A1AF4" w:rsidRPr="00320470">
        <w:rPr>
          <w:rFonts w:ascii="Times New Roman" w:eastAsia="Times New Roman" w:hAnsi="Times New Roman" w:cs="Times New Roman"/>
          <w:sz w:val="24"/>
          <w:szCs w:val="24"/>
          <w:lang w:eastAsia="es-MX"/>
        </w:rPr>
        <w:t xml:space="preserve">l momento </w:t>
      </w:r>
      <w:r w:rsidR="00534248" w:rsidRPr="00320470">
        <w:rPr>
          <w:rFonts w:ascii="Times New Roman" w:eastAsia="Times New Roman" w:hAnsi="Times New Roman" w:cs="Times New Roman"/>
          <w:sz w:val="24"/>
          <w:szCs w:val="24"/>
          <w:lang w:eastAsia="es-MX"/>
        </w:rPr>
        <w:t>más</w:t>
      </w:r>
      <w:r w:rsidR="00175D3A" w:rsidRPr="00320470">
        <w:rPr>
          <w:rFonts w:ascii="Times New Roman" w:eastAsia="Times New Roman" w:hAnsi="Times New Roman" w:cs="Times New Roman"/>
          <w:sz w:val="24"/>
          <w:szCs w:val="24"/>
          <w:lang w:eastAsia="es-MX"/>
        </w:rPr>
        <w:t xml:space="preserve"> importante</w:t>
      </w:r>
      <w:r w:rsidR="002149A2" w:rsidRPr="00320470">
        <w:rPr>
          <w:rFonts w:ascii="Times New Roman" w:eastAsia="Times New Roman" w:hAnsi="Times New Roman" w:cs="Times New Roman"/>
          <w:sz w:val="24"/>
          <w:szCs w:val="24"/>
          <w:lang w:eastAsia="es-MX"/>
        </w:rPr>
        <w:t xml:space="preserve"> en la flagrancia</w:t>
      </w:r>
      <w:r w:rsidR="00175D3A" w:rsidRPr="00320470">
        <w:rPr>
          <w:rFonts w:ascii="Times New Roman" w:eastAsia="Times New Roman" w:hAnsi="Times New Roman" w:cs="Times New Roman"/>
          <w:sz w:val="24"/>
          <w:szCs w:val="24"/>
          <w:lang w:eastAsia="es-MX"/>
        </w:rPr>
        <w:t xml:space="preserve"> </w:t>
      </w:r>
      <w:r w:rsidR="000A1AF4" w:rsidRPr="00320470">
        <w:rPr>
          <w:rFonts w:ascii="Times New Roman" w:eastAsia="Times New Roman" w:hAnsi="Times New Roman" w:cs="Times New Roman"/>
          <w:sz w:val="24"/>
          <w:szCs w:val="24"/>
          <w:lang w:eastAsia="es-MX"/>
        </w:rPr>
        <w:t xml:space="preserve">es la </w:t>
      </w:r>
      <w:r w:rsidR="00534248" w:rsidRPr="00320470">
        <w:rPr>
          <w:rFonts w:ascii="Times New Roman" w:eastAsia="Times New Roman" w:hAnsi="Times New Roman" w:cs="Times New Roman"/>
          <w:sz w:val="24"/>
          <w:szCs w:val="24"/>
          <w:lang w:eastAsia="es-MX"/>
        </w:rPr>
        <w:t>detención</w:t>
      </w:r>
      <w:r w:rsidR="00175D3A" w:rsidRPr="00320470">
        <w:rPr>
          <w:rFonts w:ascii="Times New Roman" w:eastAsia="Times New Roman" w:hAnsi="Times New Roman" w:cs="Times New Roman"/>
          <w:sz w:val="24"/>
          <w:szCs w:val="24"/>
          <w:lang w:eastAsia="es-MX"/>
        </w:rPr>
        <w:t xml:space="preserve"> material del imputado lo cual </w:t>
      </w:r>
      <w:r w:rsidR="000A1AF4" w:rsidRPr="00320470">
        <w:rPr>
          <w:rFonts w:ascii="Times New Roman" w:eastAsia="Times New Roman" w:hAnsi="Times New Roman" w:cs="Times New Roman"/>
          <w:sz w:val="24"/>
          <w:szCs w:val="24"/>
          <w:lang w:eastAsia="es-MX"/>
        </w:rPr>
        <w:t xml:space="preserve">tendrá que ser verificado </w:t>
      </w:r>
      <w:r w:rsidR="00534248" w:rsidRPr="00320470">
        <w:rPr>
          <w:rFonts w:ascii="Times New Roman" w:eastAsia="Times New Roman" w:hAnsi="Times New Roman" w:cs="Times New Roman"/>
          <w:sz w:val="24"/>
          <w:szCs w:val="24"/>
          <w:lang w:eastAsia="es-MX"/>
        </w:rPr>
        <w:t>tanto</w:t>
      </w:r>
      <w:r w:rsidR="000A1AF4" w:rsidRPr="00320470">
        <w:rPr>
          <w:rFonts w:ascii="Times New Roman" w:eastAsia="Times New Roman" w:hAnsi="Times New Roman" w:cs="Times New Roman"/>
          <w:sz w:val="24"/>
          <w:szCs w:val="24"/>
          <w:lang w:eastAsia="es-MX"/>
        </w:rPr>
        <w:t xml:space="preserve"> por la defensa como</w:t>
      </w:r>
      <w:r w:rsidR="00175D3A" w:rsidRPr="00320470">
        <w:rPr>
          <w:rFonts w:ascii="Times New Roman" w:eastAsia="Times New Roman" w:hAnsi="Times New Roman" w:cs="Times New Roman"/>
          <w:sz w:val="24"/>
          <w:szCs w:val="24"/>
          <w:lang w:eastAsia="es-MX"/>
        </w:rPr>
        <w:t xml:space="preserve"> por</w:t>
      </w:r>
      <w:r w:rsidR="000A1AF4" w:rsidRPr="00320470">
        <w:rPr>
          <w:rFonts w:ascii="Times New Roman" w:eastAsia="Times New Roman" w:hAnsi="Times New Roman" w:cs="Times New Roman"/>
          <w:sz w:val="24"/>
          <w:szCs w:val="24"/>
          <w:lang w:eastAsia="es-MX"/>
        </w:rPr>
        <w:t xml:space="preserve"> el</w:t>
      </w:r>
      <w:r w:rsidR="00D7375D" w:rsidRPr="00320470">
        <w:rPr>
          <w:rFonts w:ascii="Times New Roman" w:eastAsia="Times New Roman" w:hAnsi="Times New Roman" w:cs="Times New Roman"/>
          <w:sz w:val="24"/>
          <w:szCs w:val="24"/>
          <w:lang w:eastAsia="es-MX"/>
        </w:rPr>
        <w:t xml:space="preserve"> Ministerio Pú</w:t>
      </w:r>
      <w:r w:rsidR="00A723C4" w:rsidRPr="00320470">
        <w:rPr>
          <w:rFonts w:ascii="Times New Roman" w:eastAsia="Times New Roman" w:hAnsi="Times New Roman" w:cs="Times New Roman"/>
          <w:sz w:val="24"/>
          <w:szCs w:val="24"/>
          <w:lang w:eastAsia="es-MX"/>
        </w:rPr>
        <w:t xml:space="preserve">blico cuando se </w:t>
      </w:r>
      <w:r w:rsidR="000A1AF4" w:rsidRPr="00320470">
        <w:rPr>
          <w:rFonts w:ascii="Times New Roman" w:eastAsia="Times New Roman" w:hAnsi="Times New Roman" w:cs="Times New Roman"/>
          <w:sz w:val="24"/>
          <w:szCs w:val="24"/>
          <w:lang w:eastAsia="es-MX"/>
        </w:rPr>
        <w:t xml:space="preserve">realice el acuerdo de </w:t>
      </w:r>
      <w:r w:rsidR="00534248" w:rsidRPr="00320470">
        <w:rPr>
          <w:rFonts w:ascii="Times New Roman" w:eastAsia="Times New Roman" w:hAnsi="Times New Roman" w:cs="Times New Roman"/>
          <w:sz w:val="24"/>
          <w:szCs w:val="24"/>
          <w:lang w:eastAsia="es-MX"/>
        </w:rPr>
        <w:t>retención</w:t>
      </w:r>
      <w:r w:rsidR="00A723C4" w:rsidRPr="00320470">
        <w:rPr>
          <w:rFonts w:ascii="Times New Roman" w:eastAsia="Times New Roman" w:hAnsi="Times New Roman" w:cs="Times New Roman"/>
          <w:sz w:val="24"/>
          <w:szCs w:val="24"/>
          <w:lang w:eastAsia="es-MX"/>
        </w:rPr>
        <w:t>,</w:t>
      </w:r>
      <w:r w:rsidR="004B6CAB" w:rsidRPr="00320470">
        <w:rPr>
          <w:rFonts w:ascii="Times New Roman" w:eastAsia="Times New Roman" w:hAnsi="Times New Roman" w:cs="Times New Roman"/>
          <w:sz w:val="24"/>
          <w:szCs w:val="24"/>
          <w:lang w:eastAsia="es-MX"/>
        </w:rPr>
        <w:t xml:space="preserve"> debiéndose señalar que el</w:t>
      </w:r>
      <w:r w:rsidR="000A1AF4" w:rsidRPr="00320470">
        <w:rPr>
          <w:rFonts w:ascii="Times New Roman" w:eastAsia="Times New Roman" w:hAnsi="Times New Roman" w:cs="Times New Roman"/>
          <w:sz w:val="24"/>
          <w:szCs w:val="24"/>
          <w:lang w:eastAsia="es-MX"/>
        </w:rPr>
        <w:t xml:space="preserve"> policía debe cumplir sus funciones con imparcialidad, objetividad, respeto y protección de la d</w:t>
      </w:r>
      <w:r w:rsidR="005A246C" w:rsidRPr="00320470">
        <w:rPr>
          <w:rFonts w:ascii="Times New Roman" w:eastAsia="Times New Roman" w:hAnsi="Times New Roman" w:cs="Times New Roman"/>
          <w:sz w:val="24"/>
          <w:szCs w:val="24"/>
          <w:lang w:eastAsia="es-MX"/>
        </w:rPr>
        <w:t>ignidad humana con el propósito</w:t>
      </w:r>
      <w:r w:rsidR="000A1AF4" w:rsidRPr="00320470">
        <w:rPr>
          <w:rFonts w:ascii="Times New Roman" w:eastAsia="Times New Roman" w:hAnsi="Times New Roman" w:cs="Times New Roman"/>
          <w:sz w:val="24"/>
          <w:szCs w:val="24"/>
          <w:lang w:eastAsia="es-MX"/>
        </w:rPr>
        <w:t xml:space="preserve"> de dar certeza de los actos que lleve a cabo; es d</w:t>
      </w:r>
      <w:r w:rsidRPr="00320470">
        <w:rPr>
          <w:rFonts w:ascii="Times New Roman" w:eastAsia="Times New Roman" w:hAnsi="Times New Roman" w:cs="Times New Roman"/>
          <w:sz w:val="24"/>
          <w:szCs w:val="24"/>
          <w:lang w:eastAsia="es-MX"/>
        </w:rPr>
        <w:t>ecir que los integrantes de la P</w:t>
      </w:r>
      <w:r w:rsidR="000A1AF4" w:rsidRPr="00320470">
        <w:rPr>
          <w:rFonts w:ascii="Times New Roman" w:eastAsia="Times New Roman" w:hAnsi="Times New Roman" w:cs="Times New Roman"/>
          <w:sz w:val="24"/>
          <w:szCs w:val="24"/>
          <w:lang w:eastAsia="es-MX"/>
        </w:rPr>
        <w:t xml:space="preserve">olicía deben de reducir al máximo la posibilidad de cualquier </w:t>
      </w:r>
      <w:r w:rsidR="00534248" w:rsidRPr="00320470">
        <w:rPr>
          <w:rFonts w:ascii="Times New Roman" w:eastAsia="Times New Roman" w:hAnsi="Times New Roman" w:cs="Times New Roman"/>
          <w:sz w:val="24"/>
          <w:szCs w:val="24"/>
          <w:lang w:eastAsia="es-MX"/>
        </w:rPr>
        <w:t>afectación</w:t>
      </w:r>
      <w:r w:rsidR="005A246C" w:rsidRPr="00320470">
        <w:rPr>
          <w:rFonts w:ascii="Times New Roman" w:eastAsia="Times New Roman" w:hAnsi="Times New Roman" w:cs="Times New Roman"/>
          <w:sz w:val="24"/>
          <w:szCs w:val="24"/>
          <w:lang w:eastAsia="es-MX"/>
        </w:rPr>
        <w:t xml:space="preserve"> a los Derechos H</w:t>
      </w:r>
      <w:r w:rsidR="000A1AF4" w:rsidRPr="00320470">
        <w:rPr>
          <w:rFonts w:ascii="Times New Roman" w:eastAsia="Times New Roman" w:hAnsi="Times New Roman" w:cs="Times New Roman"/>
          <w:sz w:val="24"/>
          <w:szCs w:val="24"/>
          <w:lang w:eastAsia="es-MX"/>
        </w:rPr>
        <w:t>umanos que comprometan su actuar</w:t>
      </w:r>
      <w:r w:rsidRPr="00320470">
        <w:rPr>
          <w:rFonts w:ascii="Times New Roman" w:eastAsia="Times New Roman" w:hAnsi="Times New Roman" w:cs="Times New Roman"/>
          <w:sz w:val="24"/>
          <w:szCs w:val="24"/>
          <w:lang w:eastAsia="es-MX"/>
        </w:rPr>
        <w:t>, ya que todo lo que el P</w:t>
      </w:r>
      <w:r w:rsidR="00534248" w:rsidRPr="00320470">
        <w:rPr>
          <w:rFonts w:ascii="Times New Roman" w:eastAsia="Times New Roman" w:hAnsi="Times New Roman" w:cs="Times New Roman"/>
          <w:sz w:val="24"/>
          <w:szCs w:val="24"/>
          <w:lang w:eastAsia="es-MX"/>
        </w:rPr>
        <w:t>olicía rea</w:t>
      </w:r>
      <w:r w:rsidR="00F84D4D" w:rsidRPr="00320470">
        <w:rPr>
          <w:rFonts w:ascii="Times New Roman" w:eastAsia="Times New Roman" w:hAnsi="Times New Roman" w:cs="Times New Roman"/>
          <w:sz w:val="24"/>
          <w:szCs w:val="24"/>
          <w:lang w:eastAsia="es-MX"/>
        </w:rPr>
        <w:t xml:space="preserve">lice deberá ser asentado en su </w:t>
      </w:r>
      <w:r w:rsidR="00F84D4D" w:rsidRPr="00320470">
        <w:rPr>
          <w:rFonts w:ascii="Times New Roman" w:eastAsia="Times New Roman" w:hAnsi="Times New Roman" w:cs="Times New Roman"/>
          <w:sz w:val="24"/>
          <w:szCs w:val="24"/>
          <w:lang w:eastAsia="es-MX"/>
        </w:rPr>
        <w:lastRenderedPageBreak/>
        <w:t>informe policial h</w:t>
      </w:r>
      <w:r w:rsidR="00534248" w:rsidRPr="00320470">
        <w:rPr>
          <w:rFonts w:ascii="Times New Roman" w:eastAsia="Times New Roman" w:hAnsi="Times New Roman" w:cs="Times New Roman"/>
          <w:sz w:val="24"/>
          <w:szCs w:val="24"/>
          <w:lang w:eastAsia="es-MX"/>
        </w:rPr>
        <w:t>omologado</w:t>
      </w:r>
      <w:r w:rsidR="00BE5D1A" w:rsidRPr="00320470">
        <w:rPr>
          <w:rFonts w:ascii="Times New Roman" w:eastAsia="Times New Roman" w:hAnsi="Times New Roman" w:cs="Times New Roman"/>
          <w:sz w:val="24"/>
          <w:szCs w:val="24"/>
          <w:lang w:eastAsia="es-MX"/>
        </w:rPr>
        <w:t>,</w:t>
      </w:r>
      <w:r w:rsidR="00211574" w:rsidRPr="00320470">
        <w:rPr>
          <w:rFonts w:ascii="Times New Roman" w:eastAsia="Times New Roman" w:hAnsi="Times New Roman" w:cs="Times New Roman"/>
          <w:sz w:val="24"/>
          <w:szCs w:val="24"/>
          <w:lang w:eastAsia="es-MX"/>
        </w:rPr>
        <w:t xml:space="preserve"> lo anterior se establece</w:t>
      </w:r>
      <w:r w:rsidR="00534248" w:rsidRPr="00320470">
        <w:rPr>
          <w:rFonts w:ascii="Times New Roman" w:eastAsia="Times New Roman" w:hAnsi="Times New Roman" w:cs="Times New Roman"/>
          <w:sz w:val="24"/>
          <w:szCs w:val="24"/>
          <w:lang w:eastAsia="es-MX"/>
        </w:rPr>
        <w:t xml:space="preserve"> en la </w:t>
      </w:r>
      <w:r w:rsidRPr="00320470">
        <w:rPr>
          <w:rFonts w:ascii="Times New Roman" w:eastAsia="Times New Roman" w:hAnsi="Times New Roman" w:cs="Times New Roman"/>
          <w:sz w:val="24"/>
          <w:szCs w:val="24"/>
          <w:lang w:eastAsia="es-MX"/>
        </w:rPr>
        <w:t>f</w:t>
      </w:r>
      <w:r w:rsidR="00534248" w:rsidRPr="00320470">
        <w:rPr>
          <w:rFonts w:ascii="Times New Roman" w:eastAsia="Times New Roman" w:hAnsi="Times New Roman" w:cs="Times New Roman"/>
          <w:sz w:val="24"/>
          <w:szCs w:val="24"/>
          <w:lang w:eastAsia="es-MX"/>
        </w:rPr>
        <w:t xml:space="preserve">racción XIV del </w:t>
      </w:r>
      <w:r w:rsidRPr="00320470">
        <w:rPr>
          <w:rFonts w:ascii="Times New Roman" w:eastAsia="Times New Roman" w:hAnsi="Times New Roman" w:cs="Times New Roman"/>
          <w:sz w:val="24"/>
          <w:szCs w:val="24"/>
          <w:lang w:eastAsia="es-MX"/>
        </w:rPr>
        <w:t>artículo</w:t>
      </w:r>
      <w:r w:rsidR="00534248" w:rsidRPr="00320470">
        <w:rPr>
          <w:rFonts w:ascii="Times New Roman" w:eastAsia="Times New Roman" w:hAnsi="Times New Roman" w:cs="Times New Roman"/>
          <w:sz w:val="24"/>
          <w:szCs w:val="24"/>
          <w:lang w:eastAsia="es-MX"/>
        </w:rPr>
        <w:t xml:space="preserve"> 13</w:t>
      </w:r>
      <w:r w:rsidR="005A246C" w:rsidRPr="00320470">
        <w:rPr>
          <w:rFonts w:ascii="Times New Roman" w:eastAsia="Times New Roman" w:hAnsi="Times New Roman" w:cs="Times New Roman"/>
          <w:sz w:val="24"/>
          <w:szCs w:val="24"/>
          <w:lang w:eastAsia="es-MX"/>
        </w:rPr>
        <w:t>2 del Código N</w:t>
      </w:r>
      <w:r w:rsidR="00534248" w:rsidRPr="00320470">
        <w:rPr>
          <w:rFonts w:ascii="Times New Roman" w:eastAsia="Times New Roman" w:hAnsi="Times New Roman" w:cs="Times New Roman"/>
          <w:sz w:val="24"/>
          <w:szCs w:val="24"/>
          <w:lang w:eastAsia="es-MX"/>
        </w:rPr>
        <w:t>aci</w:t>
      </w:r>
      <w:r w:rsidR="007403D4" w:rsidRPr="00320470">
        <w:rPr>
          <w:rFonts w:ascii="Times New Roman" w:eastAsia="Times New Roman" w:hAnsi="Times New Roman" w:cs="Times New Roman"/>
          <w:sz w:val="24"/>
          <w:szCs w:val="24"/>
          <w:lang w:eastAsia="es-MX"/>
        </w:rPr>
        <w:t>onal de Procedimientos Penales</w:t>
      </w:r>
      <w:r w:rsidR="00A716AB" w:rsidRPr="00320470">
        <w:rPr>
          <w:rFonts w:ascii="Times New Roman" w:eastAsia="Times New Roman" w:hAnsi="Times New Roman" w:cs="Times New Roman"/>
          <w:sz w:val="24"/>
          <w:szCs w:val="24"/>
          <w:lang w:eastAsia="es-MX"/>
        </w:rPr>
        <w:t xml:space="preserve"> </w:t>
      </w:r>
      <w:r w:rsidR="007403D4" w:rsidRPr="00320470">
        <w:rPr>
          <w:rFonts w:ascii="Times New Roman" w:eastAsia="Times New Roman" w:hAnsi="Times New Roman" w:cs="Times New Roman"/>
          <w:sz w:val="24"/>
          <w:szCs w:val="24"/>
          <w:lang w:eastAsia="es-MX"/>
        </w:rPr>
        <w:t xml:space="preserve">y </w:t>
      </w:r>
      <w:r w:rsidR="00534248" w:rsidRPr="00320470">
        <w:rPr>
          <w:rFonts w:ascii="Times New Roman" w:eastAsia="Times New Roman" w:hAnsi="Times New Roman" w:cs="Times New Roman"/>
          <w:sz w:val="24"/>
          <w:szCs w:val="24"/>
          <w:lang w:eastAsia="es-MX"/>
        </w:rPr>
        <w:t>para tal efecto se podrá apoyar en los conocimientos que resulten necesarios, sin que ello tenga el carácter de</w:t>
      </w:r>
      <w:r w:rsidR="004B6CAB" w:rsidRPr="00320470">
        <w:rPr>
          <w:rFonts w:ascii="Times New Roman" w:eastAsia="Times New Roman" w:hAnsi="Times New Roman" w:cs="Times New Roman"/>
          <w:sz w:val="24"/>
          <w:szCs w:val="24"/>
          <w:lang w:eastAsia="es-MX"/>
        </w:rPr>
        <w:t xml:space="preserve"> informe pericial, lo anterior </w:t>
      </w:r>
      <w:r w:rsidR="00F84D4D" w:rsidRPr="00320470">
        <w:rPr>
          <w:rFonts w:ascii="Times New Roman" w:eastAsia="Times New Roman" w:hAnsi="Times New Roman" w:cs="Times New Roman"/>
          <w:sz w:val="24"/>
          <w:szCs w:val="24"/>
          <w:lang w:eastAsia="es-MX"/>
        </w:rPr>
        <w:t>está relacionado al artículo 41, f</w:t>
      </w:r>
      <w:r w:rsidR="00534248" w:rsidRPr="00320470">
        <w:rPr>
          <w:rFonts w:ascii="Times New Roman" w:eastAsia="Times New Roman" w:hAnsi="Times New Roman" w:cs="Times New Roman"/>
          <w:sz w:val="24"/>
          <w:szCs w:val="24"/>
          <w:lang w:eastAsia="es-MX"/>
        </w:rPr>
        <w:t>racción I de la Ley General del Sistema Nacional de Seguridad Pú</w:t>
      </w:r>
      <w:r w:rsidR="002149A2" w:rsidRPr="00320470">
        <w:rPr>
          <w:rFonts w:ascii="Times New Roman" w:eastAsia="Times New Roman" w:hAnsi="Times New Roman" w:cs="Times New Roman"/>
          <w:sz w:val="24"/>
          <w:szCs w:val="24"/>
          <w:lang w:eastAsia="es-MX"/>
        </w:rPr>
        <w:t>blica</w:t>
      </w:r>
      <w:r w:rsidR="00DF5790" w:rsidRPr="00320470">
        <w:rPr>
          <w:rFonts w:ascii="Times New Roman" w:eastAsia="Times New Roman" w:hAnsi="Times New Roman" w:cs="Times New Roman"/>
          <w:sz w:val="24"/>
          <w:szCs w:val="24"/>
          <w:lang w:eastAsia="es-MX"/>
        </w:rPr>
        <w:t xml:space="preserve"> </w:t>
      </w:r>
      <w:sdt>
        <w:sdtPr>
          <w:rPr>
            <w:rFonts w:ascii="Times New Roman" w:eastAsia="Times New Roman" w:hAnsi="Times New Roman" w:cs="Times New Roman"/>
            <w:sz w:val="24"/>
            <w:szCs w:val="24"/>
            <w:lang w:eastAsia="es-MX"/>
          </w:rPr>
          <w:id w:val="-895277759"/>
          <w:citation/>
        </w:sdtPr>
        <w:sdtEndPr/>
        <w:sdtContent>
          <w:r w:rsidR="00DF5790" w:rsidRPr="00320470">
            <w:rPr>
              <w:rFonts w:ascii="Times New Roman" w:eastAsia="Times New Roman" w:hAnsi="Times New Roman" w:cs="Times New Roman"/>
              <w:sz w:val="24"/>
              <w:szCs w:val="24"/>
              <w:lang w:eastAsia="es-MX"/>
            </w:rPr>
            <w:fldChar w:fldCharType="begin"/>
          </w:r>
          <w:r w:rsidR="00DF5790" w:rsidRPr="00320470">
            <w:rPr>
              <w:rFonts w:ascii="Times New Roman" w:eastAsia="Times New Roman" w:hAnsi="Times New Roman" w:cs="Times New Roman"/>
              <w:sz w:val="24"/>
              <w:szCs w:val="24"/>
              <w:lang w:val="es-ES" w:eastAsia="es-MX"/>
            </w:rPr>
            <w:instrText xml:space="preserve"> CITATION Con09 \l 3082 </w:instrText>
          </w:r>
          <w:r w:rsidR="00DF5790"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val="es-ES" w:eastAsia="es-MX"/>
            </w:rPr>
            <w:t>(Unión, 2009)</w:t>
          </w:r>
          <w:r w:rsidR="00DF5790" w:rsidRPr="00320470">
            <w:rPr>
              <w:rFonts w:ascii="Times New Roman" w:eastAsia="Times New Roman" w:hAnsi="Times New Roman" w:cs="Times New Roman"/>
              <w:sz w:val="24"/>
              <w:szCs w:val="24"/>
              <w:lang w:eastAsia="es-MX"/>
            </w:rPr>
            <w:fldChar w:fldCharType="end"/>
          </w:r>
        </w:sdtContent>
      </w:sdt>
      <w:r w:rsidR="002149A2" w:rsidRPr="00320470">
        <w:rPr>
          <w:rFonts w:ascii="Times New Roman" w:eastAsia="Times New Roman" w:hAnsi="Times New Roman" w:cs="Times New Roman"/>
          <w:sz w:val="24"/>
          <w:szCs w:val="24"/>
          <w:lang w:eastAsia="es-MX"/>
        </w:rPr>
        <w:t xml:space="preserve">, misma que </w:t>
      </w:r>
      <w:r w:rsidR="00534248" w:rsidRPr="00320470">
        <w:rPr>
          <w:rFonts w:ascii="Times New Roman" w:eastAsia="Times New Roman" w:hAnsi="Times New Roman" w:cs="Times New Roman"/>
          <w:sz w:val="24"/>
          <w:szCs w:val="24"/>
          <w:lang w:eastAsia="es-MX"/>
        </w:rPr>
        <w:t xml:space="preserve">establece que </w:t>
      </w:r>
      <w:r w:rsidR="00192F8E" w:rsidRPr="00320470">
        <w:rPr>
          <w:rFonts w:ascii="Times New Roman" w:eastAsia="Times New Roman" w:hAnsi="Times New Roman" w:cs="Times New Roman"/>
          <w:i/>
          <w:sz w:val="24"/>
          <w:szCs w:val="24"/>
          <w:lang w:eastAsia="es-MX"/>
        </w:rPr>
        <w:t>“</w:t>
      </w:r>
      <w:r w:rsidR="005A246C" w:rsidRPr="00320470">
        <w:rPr>
          <w:rFonts w:ascii="Times New Roman" w:eastAsia="Times New Roman" w:hAnsi="Times New Roman" w:cs="Times New Roman"/>
          <w:i/>
          <w:sz w:val="24"/>
          <w:szCs w:val="24"/>
          <w:lang w:eastAsia="es-MX"/>
        </w:rPr>
        <w:t>E</w:t>
      </w:r>
      <w:r w:rsidR="00534248" w:rsidRPr="00320470">
        <w:rPr>
          <w:rFonts w:ascii="Times New Roman" w:eastAsia="Times New Roman" w:hAnsi="Times New Roman" w:cs="Times New Roman"/>
          <w:i/>
          <w:sz w:val="24"/>
          <w:szCs w:val="24"/>
          <w:lang w:eastAsia="es-MX"/>
        </w:rPr>
        <w:t>s una obligación que tienen todos los integrantes de las institucio</w:t>
      </w:r>
      <w:r w:rsidR="00F84D4D" w:rsidRPr="00320470">
        <w:rPr>
          <w:rFonts w:ascii="Times New Roman" w:eastAsia="Times New Roman" w:hAnsi="Times New Roman" w:cs="Times New Roman"/>
          <w:i/>
          <w:sz w:val="24"/>
          <w:szCs w:val="24"/>
          <w:lang w:eastAsia="es-MX"/>
        </w:rPr>
        <w:t>nes policiales registrar en el informe policial h</w:t>
      </w:r>
      <w:r w:rsidR="00534248" w:rsidRPr="00320470">
        <w:rPr>
          <w:rFonts w:ascii="Times New Roman" w:eastAsia="Times New Roman" w:hAnsi="Times New Roman" w:cs="Times New Roman"/>
          <w:i/>
          <w:sz w:val="24"/>
          <w:szCs w:val="24"/>
          <w:lang w:eastAsia="es-MX"/>
        </w:rPr>
        <w:t xml:space="preserve">omologado los datos de las actividades que </w:t>
      </w:r>
      <w:r w:rsidR="00192F8E" w:rsidRPr="00320470">
        <w:rPr>
          <w:rFonts w:ascii="Times New Roman" w:eastAsia="Times New Roman" w:hAnsi="Times New Roman" w:cs="Times New Roman"/>
          <w:i/>
          <w:sz w:val="24"/>
          <w:szCs w:val="24"/>
          <w:lang w:eastAsia="es-MX"/>
        </w:rPr>
        <w:t>realizan</w:t>
      </w:r>
      <w:r w:rsidR="002149A2" w:rsidRPr="00320470">
        <w:rPr>
          <w:rFonts w:ascii="Times New Roman" w:eastAsia="Times New Roman" w:hAnsi="Times New Roman" w:cs="Times New Roman"/>
          <w:i/>
          <w:sz w:val="24"/>
          <w:szCs w:val="24"/>
          <w:lang w:eastAsia="es-MX"/>
        </w:rPr>
        <w:t>”</w:t>
      </w:r>
      <w:r w:rsidR="00192F8E" w:rsidRPr="00320470">
        <w:rPr>
          <w:rFonts w:ascii="Times New Roman" w:eastAsia="Times New Roman" w:hAnsi="Times New Roman" w:cs="Times New Roman"/>
          <w:i/>
          <w:sz w:val="24"/>
          <w:szCs w:val="24"/>
          <w:lang w:eastAsia="es-MX"/>
        </w:rPr>
        <w:t>.</w:t>
      </w:r>
      <w:r w:rsidR="005A246C" w:rsidRPr="00320470">
        <w:rPr>
          <w:rFonts w:ascii="Times New Roman" w:eastAsia="Times New Roman" w:hAnsi="Times New Roman" w:cs="Times New Roman"/>
          <w:sz w:val="24"/>
          <w:szCs w:val="24"/>
          <w:lang w:eastAsia="es-MX"/>
        </w:rPr>
        <w:t xml:space="preserve"> </w:t>
      </w:r>
      <w:r w:rsidR="002149A2" w:rsidRPr="00320470">
        <w:rPr>
          <w:rFonts w:ascii="Times New Roman" w:eastAsia="Times New Roman" w:hAnsi="Times New Roman" w:cs="Times New Roman"/>
          <w:sz w:val="24"/>
          <w:szCs w:val="24"/>
          <w:lang w:eastAsia="es-MX"/>
        </w:rPr>
        <w:t>I</w:t>
      </w:r>
      <w:r w:rsidR="00192F8E" w:rsidRPr="00320470">
        <w:rPr>
          <w:rFonts w:ascii="Times New Roman" w:eastAsia="Times New Roman" w:hAnsi="Times New Roman" w:cs="Times New Roman"/>
          <w:sz w:val="24"/>
          <w:szCs w:val="24"/>
          <w:lang w:eastAsia="es-MX"/>
        </w:rPr>
        <w:t>nforme</w:t>
      </w:r>
      <w:r w:rsidR="002149A2" w:rsidRPr="00320470">
        <w:rPr>
          <w:rFonts w:ascii="Times New Roman" w:eastAsia="Times New Roman" w:hAnsi="Times New Roman" w:cs="Times New Roman"/>
          <w:sz w:val="24"/>
          <w:szCs w:val="24"/>
          <w:lang w:eastAsia="es-MX"/>
        </w:rPr>
        <w:t xml:space="preserve"> que</w:t>
      </w:r>
      <w:r w:rsidR="00192F8E" w:rsidRPr="00320470">
        <w:rPr>
          <w:rFonts w:ascii="Times New Roman" w:eastAsia="Times New Roman" w:hAnsi="Times New Roman" w:cs="Times New Roman"/>
          <w:sz w:val="24"/>
          <w:szCs w:val="24"/>
          <w:lang w:eastAsia="es-MX"/>
        </w:rPr>
        <w:t xml:space="preserve"> </w:t>
      </w:r>
      <w:r w:rsidR="002149A2" w:rsidRPr="00320470">
        <w:rPr>
          <w:rFonts w:ascii="Times New Roman" w:eastAsia="Times New Roman" w:hAnsi="Times New Roman" w:cs="Times New Roman"/>
          <w:sz w:val="24"/>
          <w:szCs w:val="24"/>
          <w:lang w:eastAsia="es-MX"/>
        </w:rPr>
        <w:t>deberá</w:t>
      </w:r>
      <w:r w:rsidR="00192F8E" w:rsidRPr="00320470">
        <w:rPr>
          <w:rFonts w:ascii="Times New Roman" w:eastAsia="Times New Roman" w:hAnsi="Times New Roman" w:cs="Times New Roman"/>
          <w:sz w:val="24"/>
          <w:szCs w:val="24"/>
          <w:lang w:eastAsia="es-MX"/>
        </w:rPr>
        <w:t xml:space="preserve"> ser completo</w:t>
      </w:r>
      <w:r w:rsidR="002149A2" w:rsidRPr="00320470">
        <w:rPr>
          <w:rFonts w:ascii="Times New Roman" w:eastAsia="Times New Roman" w:hAnsi="Times New Roman" w:cs="Times New Roman"/>
          <w:sz w:val="24"/>
          <w:szCs w:val="24"/>
          <w:lang w:eastAsia="es-MX"/>
        </w:rPr>
        <w:t>, sin ninguna reticencia po</w:t>
      </w:r>
      <w:r w:rsidR="00373459" w:rsidRPr="00320470">
        <w:rPr>
          <w:rFonts w:ascii="Times New Roman" w:eastAsia="Times New Roman" w:hAnsi="Times New Roman" w:cs="Times New Roman"/>
          <w:sz w:val="24"/>
          <w:szCs w:val="24"/>
          <w:lang w:eastAsia="es-MX"/>
        </w:rPr>
        <w:t>r parte del primer respondiente</w:t>
      </w:r>
      <w:r w:rsidR="00192F8E" w:rsidRPr="00320470">
        <w:rPr>
          <w:rFonts w:ascii="Times New Roman" w:eastAsia="Times New Roman" w:hAnsi="Times New Roman" w:cs="Times New Roman"/>
          <w:sz w:val="24"/>
          <w:szCs w:val="24"/>
          <w:lang w:eastAsia="es-MX"/>
        </w:rPr>
        <w:t>,</w:t>
      </w:r>
      <w:r w:rsidR="00373459" w:rsidRPr="00320470">
        <w:rPr>
          <w:rFonts w:ascii="Times New Roman" w:eastAsia="Times New Roman" w:hAnsi="Times New Roman" w:cs="Times New Roman"/>
          <w:sz w:val="24"/>
          <w:szCs w:val="24"/>
          <w:lang w:eastAsia="es-MX"/>
        </w:rPr>
        <w:t xml:space="preserve"> ya que esta es constitutiva de dolo, por el silencio guardado voluntariamente de algo que debería</w:t>
      </w:r>
      <w:r w:rsidR="00027A55" w:rsidRPr="00320470">
        <w:rPr>
          <w:rFonts w:ascii="Times New Roman" w:eastAsia="Times New Roman" w:hAnsi="Times New Roman" w:cs="Times New Roman"/>
          <w:sz w:val="24"/>
          <w:szCs w:val="24"/>
          <w:lang w:eastAsia="es-MX"/>
        </w:rPr>
        <w:t>n</w:t>
      </w:r>
      <w:r w:rsidR="004B6CAB" w:rsidRPr="00320470">
        <w:rPr>
          <w:rFonts w:ascii="Times New Roman" w:eastAsia="Times New Roman" w:hAnsi="Times New Roman" w:cs="Times New Roman"/>
          <w:sz w:val="24"/>
          <w:szCs w:val="24"/>
          <w:lang w:eastAsia="es-MX"/>
        </w:rPr>
        <w:t xml:space="preserve"> revelar, por lo que </w:t>
      </w:r>
      <w:r w:rsidR="00192F8E" w:rsidRPr="00320470">
        <w:rPr>
          <w:rFonts w:ascii="Times New Roman" w:eastAsia="Times New Roman" w:hAnsi="Times New Roman" w:cs="Times New Roman"/>
          <w:sz w:val="24"/>
          <w:szCs w:val="24"/>
          <w:lang w:eastAsia="es-MX"/>
        </w:rPr>
        <w:t>los hechos deben describirse de manera continua y cronoló</w:t>
      </w:r>
      <w:r w:rsidR="00373459" w:rsidRPr="00320470">
        <w:rPr>
          <w:rFonts w:ascii="Times New Roman" w:eastAsia="Times New Roman" w:hAnsi="Times New Roman" w:cs="Times New Roman"/>
          <w:sz w:val="24"/>
          <w:szCs w:val="24"/>
          <w:lang w:eastAsia="es-MX"/>
        </w:rPr>
        <w:t>g</w:t>
      </w:r>
      <w:r w:rsidR="00027A55" w:rsidRPr="00320470">
        <w:rPr>
          <w:rFonts w:ascii="Times New Roman" w:eastAsia="Times New Roman" w:hAnsi="Times New Roman" w:cs="Times New Roman"/>
          <w:sz w:val="24"/>
          <w:szCs w:val="24"/>
          <w:lang w:eastAsia="es-MX"/>
        </w:rPr>
        <w:t xml:space="preserve">ica, resaltando lo importante sin </w:t>
      </w:r>
      <w:r w:rsidR="00192F8E" w:rsidRPr="00320470">
        <w:rPr>
          <w:rFonts w:ascii="Times New Roman" w:eastAsia="Times New Roman" w:hAnsi="Times New Roman" w:cs="Times New Roman"/>
          <w:sz w:val="24"/>
          <w:szCs w:val="24"/>
          <w:lang w:eastAsia="es-MX"/>
        </w:rPr>
        <w:t>contener afirmaciones</w:t>
      </w:r>
      <w:r w:rsidR="00027A55" w:rsidRPr="00320470">
        <w:rPr>
          <w:rFonts w:ascii="Times New Roman" w:eastAsia="Times New Roman" w:hAnsi="Times New Roman" w:cs="Times New Roman"/>
          <w:sz w:val="24"/>
          <w:szCs w:val="24"/>
          <w:lang w:eastAsia="es-MX"/>
        </w:rPr>
        <w:t xml:space="preserve"> que no tengan el soporte </w:t>
      </w:r>
      <w:r w:rsidR="00192F8E" w:rsidRPr="00320470">
        <w:rPr>
          <w:rFonts w:ascii="Times New Roman" w:eastAsia="Times New Roman" w:hAnsi="Times New Roman" w:cs="Times New Roman"/>
          <w:sz w:val="24"/>
          <w:szCs w:val="24"/>
          <w:lang w:eastAsia="es-MX"/>
        </w:rPr>
        <w:t xml:space="preserve">de datos </w:t>
      </w:r>
      <w:r w:rsidR="00027A55" w:rsidRPr="00320470">
        <w:rPr>
          <w:rFonts w:ascii="Times New Roman" w:eastAsia="Times New Roman" w:hAnsi="Times New Roman" w:cs="Times New Roman"/>
          <w:sz w:val="24"/>
          <w:szCs w:val="24"/>
          <w:lang w:eastAsia="es-MX"/>
        </w:rPr>
        <w:t>o hechos reales, debiendo</w:t>
      </w:r>
      <w:r w:rsidR="00373459" w:rsidRPr="00320470">
        <w:rPr>
          <w:rFonts w:ascii="Times New Roman" w:eastAsia="Times New Roman" w:hAnsi="Times New Roman" w:cs="Times New Roman"/>
          <w:sz w:val="24"/>
          <w:szCs w:val="24"/>
          <w:lang w:eastAsia="es-MX"/>
        </w:rPr>
        <w:t xml:space="preserve"> evitar</w:t>
      </w:r>
      <w:r w:rsidR="00192F8E" w:rsidRPr="00320470">
        <w:rPr>
          <w:rFonts w:ascii="Times New Roman" w:eastAsia="Times New Roman" w:hAnsi="Times New Roman" w:cs="Times New Roman"/>
          <w:sz w:val="24"/>
          <w:szCs w:val="24"/>
          <w:lang w:eastAsia="es-MX"/>
        </w:rPr>
        <w:t xml:space="preserve"> información de oídas, conjeturas o conclusiones ajenas a la investigación</w:t>
      </w:r>
      <w:sdt>
        <w:sdtPr>
          <w:rPr>
            <w:rFonts w:ascii="Times New Roman" w:eastAsia="Times New Roman" w:hAnsi="Times New Roman" w:cs="Times New Roman"/>
            <w:sz w:val="24"/>
            <w:szCs w:val="24"/>
            <w:lang w:eastAsia="es-MX"/>
          </w:rPr>
          <w:id w:val="-2048974532"/>
          <w:citation/>
        </w:sdtPr>
        <w:sdtEndPr/>
        <w:sdtContent>
          <w:r w:rsidR="00804304" w:rsidRPr="00320470">
            <w:rPr>
              <w:rFonts w:ascii="Times New Roman" w:eastAsia="Times New Roman" w:hAnsi="Times New Roman" w:cs="Times New Roman"/>
              <w:sz w:val="24"/>
              <w:szCs w:val="24"/>
              <w:lang w:eastAsia="es-MX"/>
            </w:rPr>
            <w:fldChar w:fldCharType="begin"/>
          </w:r>
          <w:r w:rsidR="00A716AB" w:rsidRPr="00320470">
            <w:rPr>
              <w:rFonts w:ascii="Times New Roman" w:eastAsia="Times New Roman" w:hAnsi="Times New Roman" w:cs="Times New Roman"/>
              <w:sz w:val="24"/>
              <w:szCs w:val="24"/>
              <w:lang w:eastAsia="es-MX"/>
            </w:rPr>
            <w:instrText xml:space="preserve">CITATION Con17 \l 2058 </w:instrText>
          </w:r>
          <w:r w:rsidR="00804304"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(Publica, 2017)</w:t>
          </w:r>
          <w:r w:rsidR="00804304" w:rsidRPr="00320470">
            <w:rPr>
              <w:rFonts w:ascii="Times New Roman" w:eastAsia="Times New Roman" w:hAnsi="Times New Roman" w:cs="Times New Roman"/>
              <w:sz w:val="24"/>
              <w:szCs w:val="24"/>
              <w:lang w:eastAsia="es-MX"/>
            </w:rPr>
            <w:fldChar w:fldCharType="end"/>
          </w:r>
        </w:sdtContent>
      </w:sdt>
      <w:r w:rsidR="00192F8E" w:rsidRPr="00320470">
        <w:rPr>
          <w:rFonts w:ascii="Times New Roman" w:eastAsia="Times New Roman" w:hAnsi="Times New Roman" w:cs="Times New Roman"/>
          <w:sz w:val="24"/>
          <w:szCs w:val="24"/>
          <w:lang w:eastAsia="es-MX"/>
        </w:rPr>
        <w:t>.</w:t>
      </w:r>
    </w:p>
    <w:p w14:paraId="4DFA3325" w14:textId="26B458C1" w:rsidR="00643996" w:rsidRPr="00320470" w:rsidRDefault="00192F8E"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t xml:space="preserve">Ahora bien, la puesta a </w:t>
      </w:r>
      <w:r w:rsidR="00643996" w:rsidRPr="00320470">
        <w:rPr>
          <w:rFonts w:ascii="Times New Roman" w:eastAsia="Times New Roman" w:hAnsi="Times New Roman" w:cs="Times New Roman"/>
          <w:sz w:val="24"/>
          <w:szCs w:val="24"/>
          <w:lang w:eastAsia="es-MX"/>
        </w:rPr>
        <w:t>disposición</w:t>
      </w:r>
      <w:r w:rsidR="00F84D4D" w:rsidRPr="00320470">
        <w:rPr>
          <w:rFonts w:ascii="Times New Roman" w:eastAsia="Times New Roman" w:hAnsi="Times New Roman" w:cs="Times New Roman"/>
          <w:sz w:val="24"/>
          <w:szCs w:val="24"/>
          <w:lang w:eastAsia="es-MX"/>
        </w:rPr>
        <w:t xml:space="preserve"> del imputado ante el a</w:t>
      </w:r>
      <w:r w:rsidRPr="00320470">
        <w:rPr>
          <w:rFonts w:ascii="Times New Roman" w:eastAsia="Times New Roman" w:hAnsi="Times New Roman" w:cs="Times New Roman"/>
          <w:sz w:val="24"/>
          <w:szCs w:val="24"/>
          <w:lang w:eastAsia="es-MX"/>
        </w:rPr>
        <w:t>gente del Ministerio Público se materializa en el momento en que el primer respondiente</w:t>
      </w:r>
      <w:r w:rsidR="00027A55" w:rsidRPr="00320470">
        <w:rPr>
          <w:rFonts w:ascii="Times New Roman" w:eastAsia="Times New Roman" w:hAnsi="Times New Roman" w:cs="Times New Roman"/>
          <w:sz w:val="24"/>
          <w:szCs w:val="24"/>
          <w:lang w:eastAsia="es-MX"/>
        </w:rPr>
        <w:t xml:space="preserve"> le</w:t>
      </w:r>
      <w:r w:rsidRPr="00320470">
        <w:rPr>
          <w:rFonts w:ascii="Times New Roman" w:eastAsia="Times New Roman" w:hAnsi="Times New Roman" w:cs="Times New Roman"/>
          <w:sz w:val="24"/>
          <w:szCs w:val="24"/>
          <w:lang w:eastAsia="es-MX"/>
        </w:rPr>
        <w:t xml:space="preserve"> entrega físic</w:t>
      </w:r>
      <w:r w:rsidR="00027A55" w:rsidRPr="00320470">
        <w:rPr>
          <w:rFonts w:ascii="Times New Roman" w:eastAsia="Times New Roman" w:hAnsi="Times New Roman" w:cs="Times New Roman"/>
          <w:sz w:val="24"/>
          <w:szCs w:val="24"/>
          <w:lang w:eastAsia="es-MX"/>
        </w:rPr>
        <w:t xml:space="preserve">amente a la persona detenida, </w:t>
      </w:r>
      <w:r w:rsidR="00FF0354" w:rsidRPr="00320470">
        <w:rPr>
          <w:rFonts w:ascii="Times New Roman" w:eastAsia="Times New Roman" w:hAnsi="Times New Roman" w:cs="Times New Roman"/>
          <w:sz w:val="24"/>
          <w:szCs w:val="24"/>
          <w:lang w:eastAsia="es-MX"/>
        </w:rPr>
        <w:t xml:space="preserve">acompañando </w:t>
      </w:r>
      <w:r w:rsidR="00F84D4D" w:rsidRPr="00320470">
        <w:rPr>
          <w:rFonts w:ascii="Times New Roman" w:eastAsia="Times New Roman" w:hAnsi="Times New Roman" w:cs="Times New Roman"/>
          <w:sz w:val="24"/>
          <w:szCs w:val="24"/>
          <w:lang w:eastAsia="es-MX"/>
        </w:rPr>
        <w:t>el i</w:t>
      </w:r>
      <w:r w:rsidRPr="00320470">
        <w:rPr>
          <w:rFonts w:ascii="Times New Roman" w:eastAsia="Times New Roman" w:hAnsi="Times New Roman" w:cs="Times New Roman"/>
          <w:sz w:val="24"/>
          <w:szCs w:val="24"/>
          <w:lang w:eastAsia="es-MX"/>
        </w:rPr>
        <w:t xml:space="preserve">nforme </w:t>
      </w:r>
      <w:r w:rsidR="00F84D4D" w:rsidRPr="00320470">
        <w:rPr>
          <w:rFonts w:ascii="Times New Roman" w:eastAsia="Times New Roman" w:hAnsi="Times New Roman" w:cs="Times New Roman"/>
          <w:sz w:val="24"/>
          <w:szCs w:val="24"/>
          <w:lang w:eastAsia="es-MX"/>
        </w:rPr>
        <w:t>p</w:t>
      </w:r>
      <w:r w:rsidR="00175D3A" w:rsidRPr="00320470">
        <w:rPr>
          <w:rFonts w:ascii="Times New Roman" w:eastAsia="Times New Roman" w:hAnsi="Times New Roman" w:cs="Times New Roman"/>
          <w:sz w:val="24"/>
          <w:szCs w:val="24"/>
          <w:lang w:eastAsia="es-MX"/>
        </w:rPr>
        <w:t>olicial</w:t>
      </w:r>
      <w:r w:rsidR="00F84D4D" w:rsidRPr="00320470">
        <w:rPr>
          <w:rFonts w:ascii="Times New Roman" w:eastAsia="Times New Roman" w:hAnsi="Times New Roman" w:cs="Times New Roman"/>
          <w:sz w:val="24"/>
          <w:szCs w:val="24"/>
          <w:lang w:eastAsia="es-MX"/>
        </w:rPr>
        <w:t xml:space="preserve"> h</w:t>
      </w:r>
      <w:r w:rsidRPr="00320470">
        <w:rPr>
          <w:rFonts w:ascii="Times New Roman" w:eastAsia="Times New Roman" w:hAnsi="Times New Roman" w:cs="Times New Roman"/>
          <w:sz w:val="24"/>
          <w:szCs w:val="24"/>
          <w:lang w:eastAsia="es-MX"/>
        </w:rPr>
        <w:t>omologado</w:t>
      </w:r>
      <w:r w:rsidR="00A3597D"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así como el acta de lectura de de</w:t>
      </w:r>
      <w:r w:rsidR="00FF0354" w:rsidRPr="00320470">
        <w:rPr>
          <w:rFonts w:ascii="Times New Roman" w:eastAsia="Times New Roman" w:hAnsi="Times New Roman" w:cs="Times New Roman"/>
          <w:sz w:val="24"/>
          <w:szCs w:val="24"/>
          <w:lang w:eastAsia="es-MX"/>
        </w:rPr>
        <w:t xml:space="preserve">rechos, objetos asegurados, </w:t>
      </w:r>
      <w:r w:rsidRPr="00320470">
        <w:rPr>
          <w:rFonts w:ascii="Times New Roman" w:eastAsia="Times New Roman" w:hAnsi="Times New Roman" w:cs="Times New Roman"/>
          <w:sz w:val="24"/>
          <w:szCs w:val="24"/>
          <w:lang w:eastAsia="es-MX"/>
        </w:rPr>
        <w:t>forma</w:t>
      </w:r>
      <w:r w:rsidR="00E87ABD" w:rsidRPr="00320470">
        <w:rPr>
          <w:rFonts w:ascii="Times New Roman" w:eastAsia="Times New Roman" w:hAnsi="Times New Roman" w:cs="Times New Roman"/>
          <w:sz w:val="24"/>
          <w:szCs w:val="24"/>
          <w:lang w:eastAsia="es-MX"/>
        </w:rPr>
        <w:t>tos de cadena de custodia</w:t>
      </w:r>
      <w:r w:rsidR="00FF0354" w:rsidRPr="00320470">
        <w:rPr>
          <w:rFonts w:ascii="Times New Roman" w:eastAsia="Times New Roman" w:hAnsi="Times New Roman" w:cs="Times New Roman"/>
          <w:sz w:val="24"/>
          <w:szCs w:val="24"/>
          <w:lang w:eastAsia="es-MX"/>
        </w:rPr>
        <w:t xml:space="preserve">, </w:t>
      </w:r>
      <w:r w:rsidRPr="00320470">
        <w:rPr>
          <w:rFonts w:ascii="Times New Roman" w:eastAsia="Times New Roman" w:hAnsi="Times New Roman" w:cs="Times New Roman"/>
          <w:sz w:val="24"/>
          <w:szCs w:val="24"/>
          <w:lang w:eastAsia="es-MX"/>
        </w:rPr>
        <w:t>registros y documentos relacionados con el procesamiento del lugar de la intervención</w:t>
      </w:r>
      <w:r w:rsidR="00373459" w:rsidRPr="00320470">
        <w:rPr>
          <w:rFonts w:ascii="Times New Roman" w:eastAsia="Times New Roman" w:hAnsi="Times New Roman" w:cs="Times New Roman"/>
          <w:sz w:val="24"/>
          <w:szCs w:val="24"/>
          <w:lang w:eastAsia="es-MX"/>
        </w:rPr>
        <w:t xml:space="preserve"> a la mayor </w:t>
      </w:r>
      <w:r w:rsidRPr="00320470">
        <w:rPr>
          <w:rFonts w:ascii="Times New Roman" w:eastAsia="Times New Roman" w:hAnsi="Times New Roman" w:cs="Times New Roman"/>
          <w:sz w:val="24"/>
          <w:szCs w:val="24"/>
          <w:lang w:eastAsia="es-MX"/>
        </w:rPr>
        <w:t>brevedad</w:t>
      </w:r>
      <w:r w:rsidR="00175D3A" w:rsidRPr="00320470">
        <w:rPr>
          <w:rFonts w:ascii="Times New Roman" w:eastAsia="Times New Roman" w:hAnsi="Times New Roman" w:cs="Times New Roman"/>
          <w:sz w:val="24"/>
          <w:szCs w:val="24"/>
          <w:lang w:eastAsia="es-MX"/>
        </w:rPr>
        <w:t xml:space="preserve"> posible</w:t>
      </w:r>
      <w:r w:rsidRPr="00320470">
        <w:rPr>
          <w:rFonts w:ascii="Times New Roman" w:eastAsia="Times New Roman" w:hAnsi="Times New Roman" w:cs="Times New Roman"/>
          <w:sz w:val="24"/>
          <w:szCs w:val="24"/>
          <w:lang w:eastAsia="es-MX"/>
        </w:rPr>
        <w:t xml:space="preserve">, </w:t>
      </w:r>
      <w:r w:rsidR="00175D3A" w:rsidRPr="00320470">
        <w:rPr>
          <w:rFonts w:ascii="Times New Roman" w:eastAsia="Times New Roman" w:hAnsi="Times New Roman" w:cs="Times New Roman"/>
          <w:sz w:val="24"/>
          <w:szCs w:val="24"/>
          <w:lang w:eastAsia="es-MX"/>
        </w:rPr>
        <w:t xml:space="preserve">ya que </w:t>
      </w:r>
      <w:r w:rsidRPr="00320470">
        <w:rPr>
          <w:rFonts w:ascii="Times New Roman" w:eastAsia="Times New Roman" w:hAnsi="Times New Roman" w:cs="Times New Roman"/>
          <w:sz w:val="24"/>
          <w:szCs w:val="24"/>
          <w:lang w:eastAsia="es-MX"/>
        </w:rPr>
        <w:t xml:space="preserve">ante el </w:t>
      </w:r>
      <w:r w:rsidR="00175D3A" w:rsidRPr="00320470">
        <w:rPr>
          <w:rFonts w:ascii="Times New Roman" w:eastAsia="Times New Roman" w:hAnsi="Times New Roman" w:cs="Times New Roman"/>
          <w:sz w:val="24"/>
          <w:szCs w:val="24"/>
          <w:lang w:eastAsia="es-MX"/>
        </w:rPr>
        <w:t>incumplimiento</w:t>
      </w:r>
      <w:r w:rsidRPr="00320470">
        <w:rPr>
          <w:rFonts w:ascii="Times New Roman" w:eastAsia="Times New Roman" w:hAnsi="Times New Roman" w:cs="Times New Roman"/>
          <w:sz w:val="24"/>
          <w:szCs w:val="24"/>
          <w:lang w:eastAsia="es-MX"/>
        </w:rPr>
        <w:t xml:space="preserve"> de estas obligaciones deberá de inic</w:t>
      </w:r>
      <w:r w:rsidR="00643996" w:rsidRPr="00320470">
        <w:rPr>
          <w:rFonts w:ascii="Times New Roman" w:eastAsia="Times New Roman" w:hAnsi="Times New Roman" w:cs="Times New Roman"/>
          <w:sz w:val="24"/>
          <w:szCs w:val="24"/>
          <w:lang w:eastAsia="es-MX"/>
        </w:rPr>
        <w:t>i</w:t>
      </w:r>
      <w:r w:rsidRPr="00320470">
        <w:rPr>
          <w:rFonts w:ascii="Times New Roman" w:eastAsia="Times New Roman" w:hAnsi="Times New Roman" w:cs="Times New Roman"/>
          <w:sz w:val="24"/>
          <w:szCs w:val="24"/>
          <w:lang w:eastAsia="es-MX"/>
        </w:rPr>
        <w:t>ar</w:t>
      </w:r>
      <w:r w:rsidR="00FF0354" w:rsidRPr="00320470">
        <w:rPr>
          <w:rFonts w:ascii="Times New Roman" w:eastAsia="Times New Roman" w:hAnsi="Times New Roman" w:cs="Times New Roman"/>
          <w:sz w:val="24"/>
          <w:szCs w:val="24"/>
          <w:lang w:eastAsia="es-MX"/>
        </w:rPr>
        <w:t xml:space="preserve">se procedimiento ante la autoridad </w:t>
      </w:r>
      <w:r w:rsidR="00643996" w:rsidRPr="00320470">
        <w:rPr>
          <w:rFonts w:ascii="Times New Roman" w:eastAsia="Times New Roman" w:hAnsi="Times New Roman" w:cs="Times New Roman"/>
          <w:sz w:val="24"/>
          <w:szCs w:val="24"/>
          <w:lang w:eastAsia="es-MX"/>
        </w:rPr>
        <w:t>competente pa</w:t>
      </w:r>
      <w:r w:rsidRPr="00320470">
        <w:rPr>
          <w:rFonts w:ascii="Times New Roman" w:eastAsia="Times New Roman" w:hAnsi="Times New Roman" w:cs="Times New Roman"/>
          <w:sz w:val="24"/>
          <w:szCs w:val="24"/>
          <w:lang w:eastAsia="es-MX"/>
        </w:rPr>
        <w:t>ra aplicar las sanciones a que se hizo acreedor</w:t>
      </w:r>
      <w:r w:rsidR="00FF0354"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w:t>
      </w:r>
      <w:r w:rsidR="00643996" w:rsidRPr="00320470">
        <w:rPr>
          <w:rFonts w:ascii="Times New Roman" w:eastAsia="Times New Roman" w:hAnsi="Times New Roman" w:cs="Times New Roman"/>
          <w:sz w:val="24"/>
          <w:szCs w:val="24"/>
          <w:lang w:eastAsia="es-MX"/>
        </w:rPr>
        <w:t>sin perjuicio de las conductas típicas</w:t>
      </w:r>
      <w:r w:rsidR="00FF0354" w:rsidRPr="00320470">
        <w:rPr>
          <w:rFonts w:ascii="Times New Roman" w:eastAsia="Times New Roman" w:hAnsi="Times New Roman" w:cs="Times New Roman"/>
          <w:sz w:val="24"/>
          <w:szCs w:val="24"/>
          <w:lang w:eastAsia="es-MX"/>
        </w:rPr>
        <w:t xml:space="preserve"> que se actualicen con motivo de la </w:t>
      </w:r>
      <w:r w:rsidR="00643996" w:rsidRPr="00320470">
        <w:rPr>
          <w:rFonts w:ascii="Times New Roman" w:eastAsia="Times New Roman" w:hAnsi="Times New Roman" w:cs="Times New Roman"/>
          <w:sz w:val="24"/>
          <w:szCs w:val="24"/>
          <w:lang w:eastAsia="es-MX"/>
        </w:rPr>
        <w:t>omisión</w:t>
      </w:r>
      <w:r w:rsidR="00FF0354" w:rsidRPr="00320470">
        <w:rPr>
          <w:rFonts w:ascii="Times New Roman" w:eastAsia="Times New Roman" w:hAnsi="Times New Roman" w:cs="Times New Roman"/>
          <w:sz w:val="24"/>
          <w:szCs w:val="24"/>
          <w:lang w:eastAsia="es-MX"/>
        </w:rPr>
        <w:t xml:space="preserve"> cometida</w:t>
      </w:r>
      <w:r w:rsidR="00643996" w:rsidRPr="00320470">
        <w:rPr>
          <w:rFonts w:ascii="Times New Roman" w:eastAsia="Times New Roman" w:hAnsi="Times New Roman" w:cs="Times New Roman"/>
          <w:sz w:val="24"/>
          <w:szCs w:val="24"/>
          <w:lang w:eastAsia="es-MX"/>
        </w:rPr>
        <w:t>.</w:t>
      </w:r>
    </w:p>
    <w:p w14:paraId="63277A6C" w14:textId="4F2B3012" w:rsidR="00553BF0" w:rsidRPr="00320470" w:rsidRDefault="00373459"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t>Una vez realizada</w:t>
      </w:r>
      <w:r w:rsidR="00643996" w:rsidRPr="00320470">
        <w:rPr>
          <w:rFonts w:ascii="Times New Roman" w:eastAsia="Times New Roman" w:hAnsi="Times New Roman" w:cs="Times New Roman"/>
          <w:sz w:val="24"/>
          <w:szCs w:val="24"/>
          <w:lang w:eastAsia="es-MX"/>
        </w:rPr>
        <w:t xml:space="preserve"> la puesta a disposición y entrega de l</w:t>
      </w:r>
      <w:r w:rsidR="005A246C" w:rsidRPr="00320470">
        <w:rPr>
          <w:rFonts w:ascii="Times New Roman" w:eastAsia="Times New Roman" w:hAnsi="Times New Roman" w:cs="Times New Roman"/>
          <w:sz w:val="24"/>
          <w:szCs w:val="24"/>
          <w:lang w:eastAsia="es-MX"/>
        </w:rPr>
        <w:t>os objetos</w:t>
      </w:r>
      <w:r w:rsidR="00F84D4D" w:rsidRPr="00320470">
        <w:rPr>
          <w:rFonts w:ascii="Times New Roman" w:eastAsia="Times New Roman" w:hAnsi="Times New Roman" w:cs="Times New Roman"/>
          <w:sz w:val="24"/>
          <w:szCs w:val="24"/>
          <w:lang w:eastAsia="es-MX"/>
        </w:rPr>
        <w:t xml:space="preserve"> relacionados con el i</w:t>
      </w:r>
      <w:r w:rsidR="00643996" w:rsidRPr="00320470">
        <w:rPr>
          <w:rFonts w:ascii="Times New Roman" w:eastAsia="Times New Roman" w:hAnsi="Times New Roman" w:cs="Times New Roman"/>
          <w:sz w:val="24"/>
          <w:szCs w:val="24"/>
          <w:lang w:eastAsia="es-MX"/>
        </w:rPr>
        <w:t xml:space="preserve">nforme </w:t>
      </w:r>
      <w:r w:rsidR="00F84D4D" w:rsidRPr="00320470">
        <w:rPr>
          <w:rFonts w:ascii="Times New Roman" w:eastAsia="Times New Roman" w:hAnsi="Times New Roman" w:cs="Times New Roman"/>
          <w:sz w:val="24"/>
          <w:szCs w:val="24"/>
          <w:lang w:eastAsia="es-MX"/>
        </w:rPr>
        <w:t>policial h</w:t>
      </w:r>
      <w:r w:rsidR="00643996" w:rsidRPr="00320470">
        <w:rPr>
          <w:rFonts w:ascii="Times New Roman" w:eastAsia="Times New Roman" w:hAnsi="Times New Roman" w:cs="Times New Roman"/>
          <w:sz w:val="24"/>
          <w:szCs w:val="24"/>
          <w:lang w:eastAsia="es-MX"/>
        </w:rPr>
        <w:t xml:space="preserve">omologado </w:t>
      </w:r>
      <w:r w:rsidR="00553BF0" w:rsidRPr="00320470">
        <w:rPr>
          <w:rFonts w:ascii="Times New Roman" w:eastAsia="Times New Roman" w:hAnsi="Times New Roman" w:cs="Times New Roman"/>
          <w:sz w:val="24"/>
          <w:szCs w:val="24"/>
          <w:lang w:eastAsia="es-MX"/>
        </w:rPr>
        <w:t>al agente del Ministerio Público,</w:t>
      </w:r>
      <w:r w:rsidR="004B6CAB" w:rsidRPr="00320470">
        <w:rPr>
          <w:rFonts w:ascii="Times New Roman" w:eastAsia="Times New Roman" w:hAnsi="Times New Roman" w:cs="Times New Roman"/>
          <w:sz w:val="24"/>
          <w:szCs w:val="24"/>
          <w:lang w:eastAsia="es-MX"/>
        </w:rPr>
        <w:t xml:space="preserve"> </w:t>
      </w:r>
      <w:r w:rsidR="00643996" w:rsidRPr="00320470">
        <w:rPr>
          <w:rFonts w:ascii="Times New Roman" w:eastAsia="Times New Roman" w:hAnsi="Times New Roman" w:cs="Times New Roman"/>
          <w:sz w:val="24"/>
          <w:szCs w:val="24"/>
          <w:lang w:eastAsia="es-MX"/>
        </w:rPr>
        <w:t>deberá de verificar si la detenc</w:t>
      </w:r>
      <w:r w:rsidR="00553BF0" w:rsidRPr="00320470">
        <w:rPr>
          <w:rFonts w:ascii="Times New Roman" w:eastAsia="Times New Roman" w:hAnsi="Times New Roman" w:cs="Times New Roman"/>
          <w:sz w:val="24"/>
          <w:szCs w:val="24"/>
          <w:lang w:eastAsia="es-MX"/>
        </w:rPr>
        <w:t>ión se ajusta a los parámetros c</w:t>
      </w:r>
      <w:r w:rsidR="00643996" w:rsidRPr="00320470">
        <w:rPr>
          <w:rFonts w:ascii="Times New Roman" w:eastAsia="Times New Roman" w:hAnsi="Times New Roman" w:cs="Times New Roman"/>
          <w:sz w:val="24"/>
          <w:szCs w:val="24"/>
          <w:lang w:eastAsia="es-MX"/>
        </w:rPr>
        <w:t xml:space="preserve">onstitucionales y supuestos legales que establece el </w:t>
      </w:r>
      <w:r w:rsidR="00553BF0" w:rsidRPr="00320470">
        <w:rPr>
          <w:rFonts w:ascii="Times New Roman" w:eastAsia="Times New Roman" w:hAnsi="Times New Roman" w:cs="Times New Roman"/>
          <w:sz w:val="24"/>
          <w:szCs w:val="24"/>
          <w:lang w:eastAsia="es-MX"/>
        </w:rPr>
        <w:t>a</w:t>
      </w:r>
      <w:r w:rsidR="00643996" w:rsidRPr="00320470">
        <w:rPr>
          <w:rFonts w:ascii="Times New Roman" w:eastAsia="Times New Roman" w:hAnsi="Times New Roman" w:cs="Times New Roman"/>
          <w:sz w:val="24"/>
          <w:szCs w:val="24"/>
          <w:lang w:eastAsia="es-MX"/>
        </w:rPr>
        <w:t>rtículo 149 del Código Nacional de Procedimientos Penales</w:t>
      </w:r>
      <w:r w:rsidR="00200ECE" w:rsidRPr="00320470">
        <w:rPr>
          <w:rFonts w:ascii="Times New Roman" w:eastAsia="Times New Roman" w:hAnsi="Times New Roman" w:cs="Times New Roman"/>
          <w:sz w:val="24"/>
          <w:szCs w:val="24"/>
          <w:lang w:eastAsia="es-MX"/>
        </w:rPr>
        <w:t>,</w:t>
      </w:r>
      <w:r w:rsidR="00553BF0" w:rsidRPr="00320470">
        <w:rPr>
          <w:rFonts w:ascii="Times New Roman" w:eastAsia="Times New Roman" w:hAnsi="Times New Roman" w:cs="Times New Roman"/>
          <w:sz w:val="24"/>
          <w:szCs w:val="24"/>
          <w:lang w:eastAsia="es-MX"/>
        </w:rPr>
        <w:t xml:space="preserve"> para lo cual debe realizar</w:t>
      </w:r>
      <w:r w:rsidR="00643996" w:rsidRPr="00320470">
        <w:rPr>
          <w:rFonts w:ascii="Times New Roman" w:eastAsia="Times New Roman" w:hAnsi="Times New Roman" w:cs="Times New Roman"/>
          <w:sz w:val="24"/>
          <w:szCs w:val="24"/>
          <w:lang w:eastAsia="es-MX"/>
        </w:rPr>
        <w:t xml:space="preserve"> </w:t>
      </w:r>
      <w:r w:rsidR="00553BF0" w:rsidRPr="00320470">
        <w:rPr>
          <w:rFonts w:ascii="Times New Roman" w:eastAsia="Times New Roman" w:hAnsi="Times New Roman" w:cs="Times New Roman"/>
          <w:sz w:val="24"/>
          <w:szCs w:val="24"/>
          <w:lang w:eastAsia="es-MX"/>
        </w:rPr>
        <w:t>un análisis lógico jurídico y así</w:t>
      </w:r>
      <w:r w:rsidR="00643996" w:rsidRPr="00320470">
        <w:rPr>
          <w:rFonts w:ascii="Times New Roman" w:eastAsia="Times New Roman" w:hAnsi="Times New Roman" w:cs="Times New Roman"/>
          <w:sz w:val="24"/>
          <w:szCs w:val="24"/>
          <w:lang w:eastAsia="es-MX"/>
        </w:rPr>
        <w:t xml:space="preserve"> determinar si la detención se ajusta o no a dichos parámetros</w:t>
      </w:r>
      <w:r w:rsidR="00553BF0" w:rsidRPr="00320470">
        <w:rPr>
          <w:rFonts w:ascii="Times New Roman" w:eastAsia="Times New Roman" w:hAnsi="Times New Roman" w:cs="Times New Roman"/>
          <w:sz w:val="24"/>
          <w:szCs w:val="24"/>
          <w:lang w:eastAsia="es-MX"/>
        </w:rPr>
        <w:t xml:space="preserve"> señalados</w:t>
      </w:r>
      <w:r w:rsidR="00643996" w:rsidRPr="00320470">
        <w:rPr>
          <w:rFonts w:ascii="Times New Roman" w:eastAsia="Times New Roman" w:hAnsi="Times New Roman" w:cs="Times New Roman"/>
          <w:sz w:val="24"/>
          <w:szCs w:val="24"/>
          <w:lang w:eastAsia="es-MX"/>
        </w:rPr>
        <w:t xml:space="preserve">, en caso de que no se ajuste </w:t>
      </w:r>
      <w:r w:rsidR="00553BF0" w:rsidRPr="00320470">
        <w:rPr>
          <w:rFonts w:ascii="Times New Roman" w:eastAsia="Times New Roman" w:hAnsi="Times New Roman" w:cs="Times New Roman"/>
          <w:sz w:val="24"/>
          <w:szCs w:val="24"/>
          <w:lang w:eastAsia="es-MX"/>
        </w:rPr>
        <w:t xml:space="preserve">la detención </w:t>
      </w:r>
      <w:r w:rsidR="00643996" w:rsidRPr="00320470">
        <w:rPr>
          <w:rFonts w:ascii="Times New Roman" w:eastAsia="Times New Roman" w:hAnsi="Times New Roman" w:cs="Times New Roman"/>
          <w:sz w:val="24"/>
          <w:szCs w:val="24"/>
          <w:lang w:eastAsia="es-MX"/>
        </w:rPr>
        <w:t>el agente del Ministerio Público</w:t>
      </w:r>
      <w:r w:rsidR="00553BF0" w:rsidRPr="00320470">
        <w:rPr>
          <w:rFonts w:ascii="Times New Roman" w:eastAsia="Times New Roman" w:hAnsi="Times New Roman" w:cs="Times New Roman"/>
          <w:sz w:val="24"/>
          <w:szCs w:val="24"/>
          <w:lang w:eastAsia="es-MX"/>
        </w:rPr>
        <w:t xml:space="preserve"> deberá de poner en inmediata libertad al imputado, sino fue legal la detención o bien si después de haber concluido el análisis lógico jurídico resulta que la detención fue legal y apegada a los parámetros ya señalados, se procederá a elaborar el acuerdo de retención, mismo que deberá de ser fundado y motivado, siendo esta la primera determinación que dicta dicha autoridad, </w:t>
      </w:r>
      <w:r w:rsidR="00553BF0" w:rsidRPr="00320470">
        <w:rPr>
          <w:rFonts w:ascii="Times New Roman" w:eastAsia="Times New Roman" w:hAnsi="Times New Roman" w:cs="Times New Roman"/>
          <w:sz w:val="24"/>
          <w:szCs w:val="24"/>
          <w:lang w:eastAsia="es-MX"/>
        </w:rPr>
        <w:lastRenderedPageBreak/>
        <w:t>en la etapa de investigación inicial  la cual estará sujeta al acuerdo que tenga con su superior jerárquico,</w:t>
      </w:r>
      <w:sdt>
        <w:sdtPr>
          <w:rPr>
            <w:rFonts w:ascii="Times New Roman" w:eastAsia="Times New Roman" w:hAnsi="Times New Roman" w:cs="Times New Roman"/>
            <w:sz w:val="24"/>
            <w:szCs w:val="24"/>
            <w:lang w:eastAsia="es-MX"/>
          </w:rPr>
          <w:id w:val="-399214265"/>
          <w:citation/>
        </w:sdtPr>
        <w:sdtEndPr/>
        <w:sdtContent>
          <w:r w:rsidR="00DA3F7E" w:rsidRPr="00320470">
            <w:rPr>
              <w:rFonts w:ascii="Times New Roman" w:eastAsia="Times New Roman" w:hAnsi="Times New Roman" w:cs="Times New Roman"/>
              <w:sz w:val="24"/>
              <w:szCs w:val="24"/>
              <w:lang w:eastAsia="es-MX"/>
            </w:rPr>
            <w:fldChar w:fldCharType="begin"/>
          </w:r>
          <w:r w:rsidR="00DA3F7E" w:rsidRPr="00320470">
            <w:rPr>
              <w:rFonts w:ascii="Times New Roman" w:eastAsia="Times New Roman" w:hAnsi="Times New Roman" w:cs="Times New Roman"/>
              <w:sz w:val="24"/>
              <w:szCs w:val="24"/>
              <w:lang w:eastAsia="es-MX"/>
            </w:rPr>
            <w:instrText xml:space="preserve"> CITATION Hes13 \l 2058 </w:instrText>
          </w:r>
          <w:r w:rsidR="00DA3F7E"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(Chorres, 2013)</w:t>
          </w:r>
          <w:r w:rsidR="00DA3F7E" w:rsidRPr="00320470">
            <w:rPr>
              <w:rFonts w:ascii="Times New Roman" w:eastAsia="Times New Roman" w:hAnsi="Times New Roman" w:cs="Times New Roman"/>
              <w:sz w:val="24"/>
              <w:szCs w:val="24"/>
              <w:lang w:eastAsia="es-MX"/>
            </w:rPr>
            <w:fldChar w:fldCharType="end"/>
          </w:r>
        </w:sdtContent>
      </w:sdt>
      <w:r w:rsidR="00200ECE" w:rsidRPr="00320470">
        <w:rPr>
          <w:rFonts w:ascii="Times New Roman" w:eastAsia="Times New Roman" w:hAnsi="Times New Roman" w:cs="Times New Roman"/>
          <w:sz w:val="24"/>
          <w:szCs w:val="24"/>
          <w:lang w:eastAsia="es-MX"/>
        </w:rPr>
        <w:t>,</w:t>
      </w:r>
      <w:r w:rsidR="00643996" w:rsidRPr="00320470">
        <w:rPr>
          <w:rFonts w:ascii="Times New Roman" w:eastAsia="Times New Roman" w:hAnsi="Times New Roman" w:cs="Times New Roman"/>
          <w:sz w:val="24"/>
          <w:szCs w:val="24"/>
          <w:lang w:eastAsia="es-MX"/>
        </w:rPr>
        <w:t xml:space="preserve"> </w:t>
      </w:r>
    </w:p>
    <w:p w14:paraId="2BCEA175" w14:textId="677207B1" w:rsidR="00192F8E" w:rsidRPr="00320470" w:rsidRDefault="005624DD"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r>
      <w:r w:rsidR="007D0D6C" w:rsidRPr="00320470">
        <w:rPr>
          <w:rFonts w:ascii="Times New Roman" w:eastAsia="Times New Roman" w:hAnsi="Times New Roman" w:cs="Times New Roman"/>
          <w:sz w:val="24"/>
          <w:szCs w:val="24"/>
          <w:lang w:eastAsia="es-MX"/>
        </w:rPr>
        <w:t>Ahora bien, e</w:t>
      </w:r>
      <w:r w:rsidRPr="00320470">
        <w:rPr>
          <w:rFonts w:ascii="Times New Roman" w:eastAsia="Times New Roman" w:hAnsi="Times New Roman" w:cs="Times New Roman"/>
          <w:sz w:val="24"/>
          <w:szCs w:val="24"/>
          <w:lang w:eastAsia="es-MX"/>
        </w:rPr>
        <w:t>s necesario tener presente</w:t>
      </w:r>
      <w:r w:rsidR="00AB5A4B" w:rsidRPr="00320470">
        <w:rPr>
          <w:rFonts w:ascii="Times New Roman" w:eastAsia="Times New Roman" w:hAnsi="Times New Roman" w:cs="Times New Roman"/>
          <w:sz w:val="24"/>
          <w:szCs w:val="24"/>
          <w:lang w:eastAsia="es-MX"/>
        </w:rPr>
        <w:t xml:space="preserve"> que la retención del imputado a</w:t>
      </w:r>
      <w:r w:rsidRPr="00320470">
        <w:rPr>
          <w:rFonts w:ascii="Times New Roman" w:eastAsia="Times New Roman" w:hAnsi="Times New Roman" w:cs="Times New Roman"/>
          <w:sz w:val="24"/>
          <w:szCs w:val="24"/>
          <w:lang w:eastAsia="es-MX"/>
        </w:rPr>
        <w:t>nte el Ministerio Público no puede exceder de cuarenta y ocho horas plazo que se</w:t>
      </w:r>
      <w:r w:rsidR="007D0D6C" w:rsidRPr="00320470">
        <w:rPr>
          <w:rFonts w:ascii="Times New Roman" w:eastAsia="Times New Roman" w:hAnsi="Times New Roman" w:cs="Times New Roman"/>
          <w:sz w:val="24"/>
          <w:szCs w:val="24"/>
          <w:lang w:eastAsia="es-MX"/>
        </w:rPr>
        <w:t xml:space="preserve"> debe de  computar</w:t>
      </w:r>
      <w:r w:rsidRPr="00320470">
        <w:rPr>
          <w:rFonts w:ascii="Times New Roman" w:eastAsia="Times New Roman" w:hAnsi="Times New Roman" w:cs="Times New Roman"/>
          <w:sz w:val="24"/>
          <w:szCs w:val="24"/>
          <w:lang w:eastAsia="es-MX"/>
        </w:rPr>
        <w:t xml:space="preserve"> a partir de que la persona</w:t>
      </w:r>
      <w:r w:rsidR="00A65728" w:rsidRPr="00320470">
        <w:rPr>
          <w:rFonts w:ascii="Times New Roman" w:eastAsia="Times New Roman" w:hAnsi="Times New Roman" w:cs="Times New Roman"/>
          <w:sz w:val="24"/>
          <w:szCs w:val="24"/>
          <w:lang w:eastAsia="es-MX"/>
        </w:rPr>
        <w:t xml:space="preserve"> es detenida materialmente por </w:t>
      </w:r>
      <w:r w:rsidRPr="00320470">
        <w:rPr>
          <w:rFonts w:ascii="Times New Roman" w:eastAsia="Times New Roman" w:hAnsi="Times New Roman" w:cs="Times New Roman"/>
          <w:sz w:val="24"/>
          <w:szCs w:val="24"/>
          <w:lang w:eastAsia="es-MX"/>
        </w:rPr>
        <w:t>l</w:t>
      </w:r>
      <w:r w:rsidR="00A65728" w:rsidRPr="00320470">
        <w:rPr>
          <w:rFonts w:ascii="Times New Roman" w:eastAsia="Times New Roman" w:hAnsi="Times New Roman" w:cs="Times New Roman"/>
          <w:sz w:val="24"/>
          <w:szCs w:val="24"/>
          <w:lang w:eastAsia="es-MX"/>
        </w:rPr>
        <w:t>os</w:t>
      </w:r>
      <w:r w:rsidRPr="00320470">
        <w:rPr>
          <w:rFonts w:ascii="Times New Roman" w:eastAsia="Times New Roman" w:hAnsi="Times New Roman" w:cs="Times New Roman"/>
          <w:sz w:val="24"/>
          <w:szCs w:val="24"/>
          <w:lang w:eastAsia="es-MX"/>
        </w:rPr>
        <w:t xml:space="preserve"> elemento</w:t>
      </w:r>
      <w:r w:rsidR="00A65728" w:rsidRPr="00320470">
        <w:rPr>
          <w:rFonts w:ascii="Times New Roman" w:eastAsia="Times New Roman" w:hAnsi="Times New Roman" w:cs="Times New Roman"/>
          <w:sz w:val="24"/>
          <w:szCs w:val="24"/>
          <w:lang w:eastAsia="es-MX"/>
        </w:rPr>
        <w:t>s</w:t>
      </w:r>
      <w:r w:rsidR="00FF0354" w:rsidRPr="00320470">
        <w:rPr>
          <w:rFonts w:ascii="Times New Roman" w:eastAsia="Times New Roman" w:hAnsi="Times New Roman" w:cs="Times New Roman"/>
          <w:sz w:val="24"/>
          <w:szCs w:val="24"/>
          <w:lang w:eastAsia="es-MX"/>
        </w:rPr>
        <w:t xml:space="preserve"> de la policía y si el hecho </w:t>
      </w:r>
      <w:r w:rsidR="005A246C" w:rsidRPr="00320470">
        <w:rPr>
          <w:rFonts w:ascii="Times New Roman" w:eastAsia="Times New Roman" w:hAnsi="Times New Roman" w:cs="Times New Roman"/>
          <w:sz w:val="24"/>
          <w:szCs w:val="24"/>
          <w:lang w:eastAsia="es-MX"/>
        </w:rPr>
        <w:t>constituye</w:t>
      </w:r>
      <w:r w:rsidR="00D52A37" w:rsidRPr="00320470">
        <w:rPr>
          <w:rFonts w:ascii="Times New Roman" w:eastAsia="Times New Roman" w:hAnsi="Times New Roman" w:cs="Times New Roman"/>
          <w:sz w:val="24"/>
          <w:szCs w:val="24"/>
          <w:lang w:eastAsia="es-MX"/>
        </w:rPr>
        <w:t xml:space="preserve"> delito el cual requiere querella de </w:t>
      </w:r>
      <w:r w:rsidRPr="00320470">
        <w:rPr>
          <w:rFonts w:ascii="Times New Roman" w:eastAsia="Times New Roman" w:hAnsi="Times New Roman" w:cs="Times New Roman"/>
          <w:sz w:val="24"/>
          <w:szCs w:val="24"/>
          <w:lang w:eastAsia="es-MX"/>
        </w:rPr>
        <w:t>parte ofendida esta será informada inmediatamente señalándole que cuenta con un plazo razonable de acuerdo a las circunstancias del caso, plazo que no podrá ser mayor de doce horas</w:t>
      </w:r>
      <w:r w:rsidR="00D52A37"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contadas a partir de que la víctima u ofendido fue notificado o</w:t>
      </w:r>
      <w:r w:rsidR="00D52A37" w:rsidRPr="00320470">
        <w:rPr>
          <w:rFonts w:ascii="Times New Roman" w:eastAsia="Times New Roman" w:hAnsi="Times New Roman" w:cs="Times New Roman"/>
          <w:sz w:val="24"/>
          <w:szCs w:val="24"/>
          <w:lang w:eastAsia="es-MX"/>
        </w:rPr>
        <w:t xml:space="preserve"> bien</w:t>
      </w:r>
      <w:r w:rsidRPr="00320470">
        <w:rPr>
          <w:rFonts w:ascii="Times New Roman" w:eastAsia="Times New Roman" w:hAnsi="Times New Roman" w:cs="Times New Roman"/>
          <w:sz w:val="24"/>
          <w:szCs w:val="24"/>
          <w:lang w:eastAsia="es-MX"/>
        </w:rPr>
        <w:t xml:space="preserve"> de veinticuatr</w:t>
      </w:r>
      <w:r w:rsidR="00173411" w:rsidRPr="00320470">
        <w:rPr>
          <w:rFonts w:ascii="Times New Roman" w:eastAsia="Times New Roman" w:hAnsi="Times New Roman" w:cs="Times New Roman"/>
          <w:sz w:val="24"/>
          <w:szCs w:val="24"/>
          <w:lang w:eastAsia="es-MX"/>
        </w:rPr>
        <w:t xml:space="preserve">o horas a partir de su </w:t>
      </w:r>
      <w:r w:rsidR="002242E9" w:rsidRPr="00320470">
        <w:rPr>
          <w:rFonts w:ascii="Times New Roman" w:eastAsia="Times New Roman" w:hAnsi="Times New Roman" w:cs="Times New Roman"/>
          <w:sz w:val="24"/>
          <w:szCs w:val="24"/>
          <w:lang w:eastAsia="es-MX"/>
        </w:rPr>
        <w:t>ubicación</w:t>
      </w:r>
      <w:r w:rsidR="00D52A37" w:rsidRPr="00320470">
        <w:rPr>
          <w:rFonts w:ascii="Times New Roman" w:eastAsia="Times New Roman" w:hAnsi="Times New Roman" w:cs="Times New Roman"/>
          <w:sz w:val="24"/>
          <w:szCs w:val="24"/>
          <w:lang w:eastAsia="es-MX"/>
        </w:rPr>
        <w:t>, en caso de no ser</w:t>
      </w:r>
      <w:r w:rsidR="00200ECE" w:rsidRPr="00320470">
        <w:rPr>
          <w:rFonts w:ascii="Times New Roman" w:eastAsia="Times New Roman" w:hAnsi="Times New Roman" w:cs="Times New Roman"/>
          <w:sz w:val="24"/>
          <w:szCs w:val="24"/>
          <w:lang w:eastAsia="es-MX"/>
        </w:rPr>
        <w:t xml:space="preserve"> </w:t>
      </w:r>
      <w:r w:rsidRPr="00320470">
        <w:rPr>
          <w:rFonts w:ascii="Times New Roman" w:eastAsia="Times New Roman" w:hAnsi="Times New Roman" w:cs="Times New Roman"/>
          <w:sz w:val="24"/>
          <w:szCs w:val="24"/>
          <w:lang w:eastAsia="es-MX"/>
        </w:rPr>
        <w:t>posible su localización</w:t>
      </w:r>
      <w:r w:rsidR="00260515" w:rsidRPr="00320470">
        <w:rPr>
          <w:rFonts w:ascii="Times New Roman" w:eastAsia="Times New Roman" w:hAnsi="Times New Roman" w:cs="Times New Roman"/>
          <w:sz w:val="24"/>
          <w:szCs w:val="24"/>
          <w:lang w:eastAsia="es-MX"/>
        </w:rPr>
        <w:t xml:space="preserve">, y </w:t>
      </w:r>
      <w:r w:rsidR="00AB5A4B" w:rsidRPr="00320470">
        <w:rPr>
          <w:rFonts w:ascii="Times New Roman" w:eastAsia="Times New Roman" w:hAnsi="Times New Roman" w:cs="Times New Roman"/>
          <w:sz w:val="24"/>
          <w:szCs w:val="24"/>
          <w:lang w:eastAsia="es-MX"/>
        </w:rPr>
        <w:t xml:space="preserve">si </w:t>
      </w:r>
      <w:r w:rsidRPr="00320470">
        <w:rPr>
          <w:rFonts w:ascii="Times New Roman" w:eastAsia="Times New Roman" w:hAnsi="Times New Roman" w:cs="Times New Roman"/>
          <w:sz w:val="24"/>
          <w:szCs w:val="24"/>
          <w:lang w:eastAsia="es-MX"/>
        </w:rPr>
        <w:t>transcurrido</w:t>
      </w:r>
      <w:r w:rsidR="00AB5A4B" w:rsidRPr="00320470">
        <w:rPr>
          <w:rFonts w:ascii="Times New Roman" w:eastAsia="Times New Roman" w:hAnsi="Times New Roman" w:cs="Times New Roman"/>
          <w:sz w:val="24"/>
          <w:szCs w:val="24"/>
          <w:lang w:eastAsia="es-MX"/>
        </w:rPr>
        <w:t>s</w:t>
      </w:r>
      <w:r w:rsidRPr="00320470">
        <w:rPr>
          <w:rFonts w:ascii="Times New Roman" w:eastAsia="Times New Roman" w:hAnsi="Times New Roman" w:cs="Times New Roman"/>
          <w:sz w:val="24"/>
          <w:szCs w:val="24"/>
          <w:lang w:eastAsia="es-MX"/>
        </w:rPr>
        <w:t xml:space="preserve"> estos plazos no se presenta la querella el detenido será puesto en</w:t>
      </w:r>
      <w:r w:rsidR="00D52A37" w:rsidRPr="00320470">
        <w:rPr>
          <w:rFonts w:ascii="Times New Roman" w:eastAsia="Times New Roman" w:hAnsi="Times New Roman" w:cs="Times New Roman"/>
          <w:sz w:val="24"/>
          <w:szCs w:val="24"/>
          <w:lang w:eastAsia="es-MX"/>
        </w:rPr>
        <w:t xml:space="preserve"> inmediata libertad</w:t>
      </w:r>
      <w:r w:rsidRPr="00320470">
        <w:rPr>
          <w:rFonts w:ascii="Times New Roman" w:eastAsia="Times New Roman" w:hAnsi="Times New Roman" w:cs="Times New Roman"/>
          <w:sz w:val="24"/>
          <w:szCs w:val="24"/>
          <w:lang w:eastAsia="es-MX"/>
        </w:rPr>
        <w:t>, debiéndose</w:t>
      </w:r>
      <w:r w:rsidR="00D52A37" w:rsidRPr="00320470">
        <w:rPr>
          <w:rFonts w:ascii="Times New Roman" w:eastAsia="Times New Roman" w:hAnsi="Times New Roman" w:cs="Times New Roman"/>
          <w:sz w:val="24"/>
          <w:szCs w:val="24"/>
          <w:lang w:eastAsia="es-MX"/>
        </w:rPr>
        <w:t xml:space="preserve"> señalar </w:t>
      </w:r>
      <w:r w:rsidRPr="00320470">
        <w:rPr>
          <w:rFonts w:ascii="Times New Roman" w:eastAsia="Times New Roman" w:hAnsi="Times New Roman" w:cs="Times New Roman"/>
          <w:sz w:val="24"/>
          <w:szCs w:val="24"/>
          <w:lang w:eastAsia="es-MX"/>
        </w:rPr>
        <w:t>que</w:t>
      </w:r>
      <w:r w:rsidR="00200ECE" w:rsidRPr="00320470">
        <w:rPr>
          <w:rFonts w:ascii="Times New Roman" w:eastAsia="Times New Roman" w:hAnsi="Times New Roman" w:cs="Times New Roman"/>
          <w:sz w:val="24"/>
          <w:szCs w:val="24"/>
          <w:lang w:eastAsia="es-MX"/>
        </w:rPr>
        <w:t xml:space="preserve"> cuando</w:t>
      </w:r>
      <w:r w:rsidRPr="00320470">
        <w:rPr>
          <w:rFonts w:ascii="Times New Roman" w:eastAsia="Times New Roman" w:hAnsi="Times New Roman" w:cs="Times New Roman"/>
          <w:sz w:val="24"/>
          <w:szCs w:val="24"/>
          <w:lang w:eastAsia="es-MX"/>
        </w:rPr>
        <w:t xml:space="preserve"> la víctima u ofendido </w:t>
      </w:r>
      <w:r w:rsidR="00A65728" w:rsidRPr="00320470">
        <w:rPr>
          <w:rFonts w:ascii="Times New Roman" w:eastAsia="Times New Roman" w:hAnsi="Times New Roman" w:cs="Times New Roman"/>
          <w:sz w:val="24"/>
          <w:szCs w:val="24"/>
          <w:lang w:eastAsia="es-MX"/>
        </w:rPr>
        <w:t>esté</w:t>
      </w:r>
      <w:r w:rsidRPr="00320470">
        <w:rPr>
          <w:rFonts w:ascii="Times New Roman" w:eastAsia="Times New Roman" w:hAnsi="Times New Roman" w:cs="Times New Roman"/>
          <w:sz w:val="24"/>
          <w:szCs w:val="24"/>
          <w:lang w:eastAsia="es-MX"/>
        </w:rPr>
        <w:t xml:space="preserve"> imposibilitado físicamente para presentar su querella, se agotara el plazo legal de </w:t>
      </w:r>
      <w:r w:rsidR="000344EB" w:rsidRPr="00320470">
        <w:rPr>
          <w:rFonts w:ascii="Times New Roman" w:eastAsia="Times New Roman" w:hAnsi="Times New Roman" w:cs="Times New Roman"/>
          <w:sz w:val="24"/>
          <w:szCs w:val="24"/>
          <w:lang w:eastAsia="es-MX"/>
        </w:rPr>
        <w:t>detención del imputado</w:t>
      </w:r>
      <w:r w:rsidR="007D0D6C" w:rsidRPr="00320470">
        <w:rPr>
          <w:rFonts w:ascii="Times New Roman" w:eastAsia="Times New Roman" w:hAnsi="Times New Roman" w:cs="Times New Roman"/>
          <w:sz w:val="24"/>
          <w:szCs w:val="24"/>
          <w:lang w:eastAsia="es-MX"/>
        </w:rPr>
        <w:t xml:space="preserve"> que es de cuarenta y ocho horas las cuales tiene el Ministerio Público para determinar la situación jurídica del probable responsable</w:t>
      </w:r>
      <w:r w:rsidR="000344EB" w:rsidRPr="00320470">
        <w:rPr>
          <w:rFonts w:ascii="Times New Roman" w:eastAsia="Times New Roman" w:hAnsi="Times New Roman" w:cs="Times New Roman"/>
          <w:sz w:val="24"/>
          <w:szCs w:val="24"/>
          <w:lang w:eastAsia="es-MX"/>
        </w:rPr>
        <w:t>.</w:t>
      </w:r>
      <w:r w:rsidR="00D52A37" w:rsidRPr="00320470">
        <w:rPr>
          <w:rFonts w:ascii="Times New Roman" w:eastAsia="Times New Roman" w:hAnsi="Times New Roman" w:cs="Times New Roman"/>
          <w:sz w:val="24"/>
          <w:szCs w:val="24"/>
          <w:lang w:eastAsia="es-MX"/>
        </w:rPr>
        <w:t xml:space="preserve"> </w:t>
      </w:r>
    </w:p>
    <w:p w14:paraId="1864FE03" w14:textId="77777777" w:rsidR="007D0D6C" w:rsidRPr="00320470" w:rsidRDefault="005624DD" w:rsidP="00A46E7D">
      <w:pPr>
        <w:shd w:val="clear" w:color="auto" w:fill="FFFFFF"/>
        <w:spacing w:after="82" w:line="360" w:lineRule="auto"/>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b/>
        <w:t>Finalmente</w:t>
      </w:r>
      <w:r w:rsidR="00260515"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w:t>
      </w:r>
      <w:r w:rsidR="00260515" w:rsidRPr="00320470">
        <w:rPr>
          <w:rFonts w:ascii="Times New Roman" w:eastAsia="Times New Roman" w:hAnsi="Times New Roman" w:cs="Times New Roman"/>
          <w:sz w:val="24"/>
          <w:szCs w:val="24"/>
          <w:lang w:eastAsia="es-MX"/>
        </w:rPr>
        <w:t>el Ministerio Público deberá de poner a disposició</w:t>
      </w:r>
      <w:r w:rsidR="005A246C" w:rsidRPr="00320470">
        <w:rPr>
          <w:rFonts w:ascii="Times New Roman" w:eastAsia="Times New Roman" w:hAnsi="Times New Roman" w:cs="Times New Roman"/>
          <w:sz w:val="24"/>
          <w:szCs w:val="24"/>
          <w:lang w:eastAsia="es-MX"/>
        </w:rPr>
        <w:t>n al imputado retenido ante el Juez de C</w:t>
      </w:r>
      <w:r w:rsidR="007D0D6C" w:rsidRPr="00320470">
        <w:rPr>
          <w:rFonts w:ascii="Times New Roman" w:eastAsia="Times New Roman" w:hAnsi="Times New Roman" w:cs="Times New Roman"/>
          <w:sz w:val="24"/>
          <w:szCs w:val="24"/>
          <w:lang w:eastAsia="es-MX"/>
        </w:rPr>
        <w:t>ontrol, para que sea é</w:t>
      </w:r>
      <w:r w:rsidR="00260515" w:rsidRPr="00320470">
        <w:rPr>
          <w:rFonts w:ascii="Times New Roman" w:eastAsia="Times New Roman" w:hAnsi="Times New Roman" w:cs="Times New Roman"/>
          <w:sz w:val="24"/>
          <w:szCs w:val="24"/>
          <w:lang w:eastAsia="es-MX"/>
        </w:rPr>
        <w:t>ste quien determine si la detención</w:t>
      </w:r>
      <w:r w:rsidR="000344EB" w:rsidRPr="00320470">
        <w:rPr>
          <w:rFonts w:ascii="Times New Roman" w:eastAsia="Times New Roman" w:hAnsi="Times New Roman" w:cs="Times New Roman"/>
          <w:sz w:val="24"/>
          <w:szCs w:val="24"/>
          <w:lang w:eastAsia="es-MX"/>
        </w:rPr>
        <w:t xml:space="preserve"> se ajusta a las exigencias de los párrafos quinto y sexto del artículo 16 </w:t>
      </w:r>
      <w:r w:rsidR="007D0D6C" w:rsidRPr="00320470">
        <w:rPr>
          <w:rFonts w:ascii="Times New Roman" w:eastAsia="Times New Roman" w:hAnsi="Times New Roman" w:cs="Times New Roman"/>
          <w:sz w:val="24"/>
          <w:szCs w:val="24"/>
          <w:lang w:eastAsia="es-MX"/>
        </w:rPr>
        <w:t>de la Constitución Política de los Estados Unidos Mexicanos</w:t>
      </w:r>
      <w:r w:rsidR="000344EB" w:rsidRPr="00320470">
        <w:rPr>
          <w:rFonts w:ascii="Times New Roman" w:eastAsia="Times New Roman" w:hAnsi="Times New Roman" w:cs="Times New Roman"/>
          <w:sz w:val="24"/>
          <w:szCs w:val="24"/>
          <w:lang w:eastAsia="es-MX"/>
        </w:rPr>
        <w:t>, o bien si hubo una actuación no amparada por esa normatividad</w:t>
      </w:r>
      <w:r w:rsidR="007D0D6C" w:rsidRPr="00320470">
        <w:rPr>
          <w:rFonts w:ascii="Times New Roman" w:eastAsia="Times New Roman" w:hAnsi="Times New Roman" w:cs="Times New Roman"/>
          <w:sz w:val="24"/>
          <w:szCs w:val="24"/>
          <w:lang w:eastAsia="es-MX"/>
        </w:rPr>
        <w:t xml:space="preserve"> y si el acto de autoridad se apegó a derecho</w:t>
      </w:r>
      <w:sdt>
        <w:sdtPr>
          <w:rPr>
            <w:rFonts w:ascii="Times New Roman" w:eastAsia="Times New Roman" w:hAnsi="Times New Roman" w:cs="Times New Roman"/>
            <w:sz w:val="24"/>
            <w:szCs w:val="24"/>
            <w:lang w:eastAsia="es-MX"/>
          </w:rPr>
          <w:id w:val="-1979906908"/>
          <w:citation/>
        </w:sdtPr>
        <w:sdtEndPr/>
        <w:sdtContent>
          <w:r w:rsidR="000344EB" w:rsidRPr="00320470">
            <w:rPr>
              <w:rFonts w:ascii="Times New Roman" w:eastAsia="Times New Roman" w:hAnsi="Times New Roman" w:cs="Times New Roman"/>
              <w:sz w:val="24"/>
              <w:szCs w:val="24"/>
              <w:lang w:eastAsia="es-MX"/>
            </w:rPr>
            <w:fldChar w:fldCharType="begin"/>
          </w:r>
          <w:r w:rsidR="00E701CC" w:rsidRPr="00320470">
            <w:rPr>
              <w:rFonts w:ascii="Times New Roman" w:eastAsia="Times New Roman" w:hAnsi="Times New Roman" w:cs="Times New Roman"/>
              <w:sz w:val="24"/>
              <w:szCs w:val="24"/>
              <w:lang w:eastAsia="es-MX"/>
            </w:rPr>
            <w:instrText xml:space="preserve">CITATION Jor15 \l 2058 </w:instrText>
          </w:r>
          <w:r w:rsidR="000344EB"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(Diaz, 2015)</w:t>
          </w:r>
          <w:r w:rsidR="000344EB" w:rsidRPr="00320470">
            <w:rPr>
              <w:rFonts w:ascii="Times New Roman" w:eastAsia="Times New Roman" w:hAnsi="Times New Roman" w:cs="Times New Roman"/>
              <w:sz w:val="24"/>
              <w:szCs w:val="24"/>
              <w:lang w:eastAsia="es-MX"/>
            </w:rPr>
            <w:fldChar w:fldCharType="end"/>
          </w:r>
        </w:sdtContent>
      </w:sdt>
      <w:r w:rsidR="007D0D6C" w:rsidRPr="00320470">
        <w:rPr>
          <w:rFonts w:ascii="Times New Roman" w:eastAsia="Times New Roman" w:hAnsi="Times New Roman" w:cs="Times New Roman"/>
          <w:sz w:val="24"/>
          <w:szCs w:val="24"/>
          <w:lang w:eastAsia="es-MX"/>
        </w:rPr>
        <w:t>.</w:t>
      </w:r>
    </w:p>
    <w:p w14:paraId="0AB47EF9" w14:textId="7D36D606" w:rsidR="007D0D6C" w:rsidRPr="004E4901" w:rsidRDefault="007D0D6C" w:rsidP="004E4901">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Debiendo señalarse que el </w:t>
      </w:r>
      <w:r w:rsidR="00260515" w:rsidRPr="00320470">
        <w:rPr>
          <w:rFonts w:ascii="Times New Roman" w:eastAsia="Times New Roman" w:hAnsi="Times New Roman" w:cs="Times New Roman"/>
          <w:sz w:val="24"/>
          <w:szCs w:val="24"/>
          <w:lang w:eastAsia="es-MX"/>
        </w:rPr>
        <w:t>acceso a la ju</w:t>
      </w:r>
      <w:r w:rsidR="005A246C" w:rsidRPr="00320470">
        <w:rPr>
          <w:rFonts w:ascii="Times New Roman" w:eastAsia="Times New Roman" w:hAnsi="Times New Roman" w:cs="Times New Roman"/>
          <w:sz w:val="24"/>
          <w:szCs w:val="24"/>
          <w:lang w:eastAsia="es-MX"/>
        </w:rPr>
        <w:t>sticia y el debido proceso son Derechos H</w:t>
      </w:r>
      <w:r w:rsidR="00260515" w:rsidRPr="00320470">
        <w:rPr>
          <w:rFonts w:ascii="Times New Roman" w:eastAsia="Times New Roman" w:hAnsi="Times New Roman" w:cs="Times New Roman"/>
          <w:sz w:val="24"/>
          <w:szCs w:val="24"/>
          <w:lang w:eastAsia="es-MX"/>
        </w:rPr>
        <w:t>umanos y que por lo tanto</w:t>
      </w:r>
      <w:r w:rsidR="00AB5A4B" w:rsidRPr="00320470">
        <w:rPr>
          <w:rFonts w:ascii="Times New Roman" w:eastAsia="Times New Roman" w:hAnsi="Times New Roman" w:cs="Times New Roman"/>
          <w:sz w:val="24"/>
          <w:szCs w:val="24"/>
          <w:lang w:eastAsia="es-MX"/>
        </w:rPr>
        <w:t>,</w:t>
      </w:r>
      <w:r w:rsidR="00260515" w:rsidRPr="00320470">
        <w:rPr>
          <w:rFonts w:ascii="Times New Roman" w:eastAsia="Times New Roman" w:hAnsi="Times New Roman" w:cs="Times New Roman"/>
          <w:sz w:val="24"/>
          <w:szCs w:val="24"/>
          <w:lang w:eastAsia="es-MX"/>
        </w:rPr>
        <w:t xml:space="preserve"> lo tienen todas las personas para que dentro de los plazos y términos accedan de manera expedita a </w:t>
      </w:r>
      <w:r w:rsidRPr="00320470">
        <w:rPr>
          <w:rFonts w:ascii="Times New Roman" w:eastAsia="Times New Roman" w:hAnsi="Times New Roman" w:cs="Times New Roman"/>
          <w:sz w:val="24"/>
          <w:szCs w:val="24"/>
          <w:lang w:eastAsia="es-MX"/>
        </w:rPr>
        <w:t>t</w:t>
      </w:r>
      <w:r w:rsidR="00260515" w:rsidRPr="00320470">
        <w:rPr>
          <w:rFonts w:ascii="Times New Roman" w:eastAsia="Times New Roman" w:hAnsi="Times New Roman" w:cs="Times New Roman"/>
          <w:sz w:val="24"/>
          <w:szCs w:val="24"/>
          <w:lang w:eastAsia="es-MX"/>
        </w:rPr>
        <w:t>ribunales independientes e imparciales a plantear una pretensión o a defenderse de ella, derecho</w:t>
      </w:r>
      <w:r w:rsidR="00200ECE" w:rsidRPr="00320470">
        <w:rPr>
          <w:rFonts w:ascii="Times New Roman" w:eastAsia="Times New Roman" w:hAnsi="Times New Roman" w:cs="Times New Roman"/>
          <w:sz w:val="24"/>
          <w:szCs w:val="24"/>
          <w:lang w:eastAsia="es-MX"/>
        </w:rPr>
        <w:t>s</w:t>
      </w:r>
      <w:r w:rsidR="00260515" w:rsidRPr="00320470">
        <w:rPr>
          <w:rFonts w:ascii="Times New Roman" w:eastAsia="Times New Roman" w:hAnsi="Times New Roman" w:cs="Times New Roman"/>
          <w:sz w:val="24"/>
          <w:szCs w:val="24"/>
          <w:lang w:eastAsia="es-MX"/>
        </w:rPr>
        <w:t xml:space="preserve"> que está</w:t>
      </w:r>
      <w:r w:rsidR="00A65728" w:rsidRPr="00320470">
        <w:rPr>
          <w:rFonts w:ascii="Times New Roman" w:eastAsia="Times New Roman" w:hAnsi="Times New Roman" w:cs="Times New Roman"/>
          <w:sz w:val="24"/>
          <w:szCs w:val="24"/>
          <w:lang w:eastAsia="es-MX"/>
        </w:rPr>
        <w:t>n</w:t>
      </w:r>
      <w:r w:rsidR="005A246C" w:rsidRPr="00320470">
        <w:rPr>
          <w:rFonts w:ascii="Times New Roman" w:eastAsia="Times New Roman" w:hAnsi="Times New Roman" w:cs="Times New Roman"/>
          <w:sz w:val="24"/>
          <w:szCs w:val="24"/>
          <w:lang w:eastAsia="es-MX"/>
        </w:rPr>
        <w:t xml:space="preserve"> reconocido en los Instrumentos I</w:t>
      </w:r>
      <w:r w:rsidR="00260515" w:rsidRPr="00320470">
        <w:rPr>
          <w:rFonts w:ascii="Times New Roman" w:eastAsia="Times New Roman" w:hAnsi="Times New Roman" w:cs="Times New Roman"/>
          <w:sz w:val="24"/>
          <w:szCs w:val="24"/>
          <w:lang w:eastAsia="es-MX"/>
        </w:rPr>
        <w:t>nternacionales de Derechos Humanos,</w:t>
      </w:r>
      <w:r w:rsidR="00200ECE" w:rsidRPr="00320470">
        <w:rPr>
          <w:rFonts w:ascii="Times New Roman" w:eastAsia="Times New Roman" w:hAnsi="Times New Roman" w:cs="Times New Roman"/>
          <w:sz w:val="24"/>
          <w:szCs w:val="24"/>
          <w:lang w:eastAsia="es-MX"/>
        </w:rPr>
        <w:t xml:space="preserve"> los cuales son:</w:t>
      </w:r>
      <w:r w:rsidR="005E6DFB" w:rsidRPr="00320470">
        <w:rPr>
          <w:rFonts w:ascii="Times New Roman" w:eastAsia="Times New Roman" w:hAnsi="Times New Roman" w:cs="Times New Roman"/>
          <w:sz w:val="24"/>
          <w:szCs w:val="24"/>
          <w:lang w:eastAsia="es-MX"/>
        </w:rPr>
        <w:t xml:space="preserve"> </w:t>
      </w:r>
      <w:r w:rsidR="005A246C" w:rsidRPr="00320470">
        <w:rPr>
          <w:rFonts w:ascii="Times New Roman" w:eastAsia="Times New Roman" w:hAnsi="Times New Roman" w:cs="Times New Roman"/>
          <w:sz w:val="24"/>
          <w:szCs w:val="24"/>
          <w:lang w:eastAsia="es-MX"/>
        </w:rPr>
        <w:t>E</w:t>
      </w:r>
      <w:r w:rsidR="00260515" w:rsidRPr="00320470">
        <w:rPr>
          <w:rFonts w:ascii="Times New Roman" w:eastAsia="Times New Roman" w:hAnsi="Times New Roman" w:cs="Times New Roman"/>
          <w:sz w:val="24"/>
          <w:szCs w:val="24"/>
          <w:lang w:eastAsia="es-MX"/>
        </w:rPr>
        <w:t>l Pacto Internaciona</w:t>
      </w:r>
      <w:r w:rsidRPr="00320470">
        <w:rPr>
          <w:rFonts w:ascii="Times New Roman" w:eastAsia="Times New Roman" w:hAnsi="Times New Roman" w:cs="Times New Roman"/>
          <w:sz w:val="24"/>
          <w:szCs w:val="24"/>
          <w:lang w:eastAsia="es-MX"/>
        </w:rPr>
        <w:t>l de Derechos Civiles y Políticos</w:t>
      </w:r>
      <w:sdt>
        <w:sdtPr>
          <w:rPr>
            <w:rFonts w:ascii="Times New Roman" w:eastAsia="Times New Roman" w:hAnsi="Times New Roman" w:cs="Times New Roman"/>
            <w:b/>
            <w:sz w:val="24"/>
            <w:szCs w:val="24"/>
            <w:lang w:eastAsia="es-MX"/>
          </w:rPr>
          <w:id w:val="-1947372581"/>
          <w:citation/>
        </w:sdtPr>
        <w:sdtEndPr/>
        <w:sdtContent>
          <w:r w:rsidR="00DF5790" w:rsidRPr="00320470">
            <w:rPr>
              <w:rFonts w:ascii="Times New Roman" w:eastAsia="Times New Roman" w:hAnsi="Times New Roman" w:cs="Times New Roman"/>
              <w:b/>
              <w:sz w:val="24"/>
              <w:szCs w:val="24"/>
              <w:lang w:eastAsia="es-MX"/>
            </w:rPr>
            <w:fldChar w:fldCharType="begin"/>
          </w:r>
          <w:r w:rsidR="00275A9C" w:rsidRPr="00320470">
            <w:rPr>
              <w:rFonts w:ascii="Times New Roman" w:eastAsia="Times New Roman" w:hAnsi="Times New Roman" w:cs="Times New Roman"/>
              <w:b/>
              <w:sz w:val="24"/>
              <w:szCs w:val="24"/>
              <w:lang w:val="es-ES" w:eastAsia="es-MX"/>
            </w:rPr>
            <w:instrText xml:space="preserve">CITATION Asa66 \l 3082 </w:instrText>
          </w:r>
          <w:r w:rsidR="00DF5790" w:rsidRPr="00320470">
            <w:rPr>
              <w:rFonts w:ascii="Times New Roman" w:eastAsia="Times New Roman" w:hAnsi="Times New Roman" w:cs="Times New Roman"/>
              <w:b/>
              <w:sz w:val="24"/>
              <w:szCs w:val="24"/>
              <w:lang w:eastAsia="es-MX"/>
            </w:rPr>
            <w:fldChar w:fldCharType="separate"/>
          </w:r>
          <w:r w:rsidR="00FA39C0" w:rsidRPr="00320470">
            <w:rPr>
              <w:rFonts w:ascii="Times New Roman" w:eastAsia="Times New Roman" w:hAnsi="Times New Roman" w:cs="Times New Roman"/>
              <w:b/>
              <w:noProof/>
              <w:sz w:val="24"/>
              <w:szCs w:val="24"/>
              <w:lang w:val="es-ES" w:eastAsia="es-MX"/>
            </w:rPr>
            <w:t xml:space="preserve"> </w:t>
          </w:r>
          <w:r w:rsidR="00FA39C0" w:rsidRPr="00320470">
            <w:rPr>
              <w:rFonts w:ascii="Times New Roman" w:eastAsia="Times New Roman" w:hAnsi="Times New Roman" w:cs="Times New Roman"/>
              <w:noProof/>
              <w:sz w:val="24"/>
              <w:szCs w:val="24"/>
              <w:lang w:val="es-ES" w:eastAsia="es-MX"/>
            </w:rPr>
            <w:t>(Unidas N. , 2018)</w:t>
          </w:r>
          <w:r w:rsidR="00DF5790" w:rsidRPr="00320470">
            <w:rPr>
              <w:rFonts w:ascii="Times New Roman" w:eastAsia="Times New Roman" w:hAnsi="Times New Roman" w:cs="Times New Roman"/>
              <w:b/>
              <w:sz w:val="24"/>
              <w:szCs w:val="24"/>
              <w:lang w:eastAsia="es-MX"/>
            </w:rPr>
            <w:fldChar w:fldCharType="end"/>
          </w:r>
        </w:sdtContent>
      </w:sdt>
      <w:r w:rsidR="00200ECE" w:rsidRPr="00320470">
        <w:rPr>
          <w:rFonts w:ascii="Times New Roman" w:eastAsia="Times New Roman" w:hAnsi="Times New Roman" w:cs="Times New Roman"/>
          <w:b/>
          <w:sz w:val="24"/>
          <w:szCs w:val="24"/>
          <w:lang w:eastAsia="es-MX"/>
        </w:rPr>
        <w:t xml:space="preserve"> </w:t>
      </w:r>
      <w:r w:rsidR="00260515" w:rsidRPr="00320470">
        <w:rPr>
          <w:rFonts w:ascii="Times New Roman" w:eastAsia="Times New Roman" w:hAnsi="Times New Roman" w:cs="Times New Roman"/>
          <w:sz w:val="24"/>
          <w:szCs w:val="24"/>
          <w:lang w:eastAsia="es-MX"/>
        </w:rPr>
        <w:t>la Declaraci</w:t>
      </w:r>
      <w:r w:rsidR="005A246C" w:rsidRPr="00320470">
        <w:rPr>
          <w:rFonts w:ascii="Times New Roman" w:eastAsia="Times New Roman" w:hAnsi="Times New Roman" w:cs="Times New Roman"/>
          <w:sz w:val="24"/>
          <w:szCs w:val="24"/>
          <w:lang w:eastAsia="es-MX"/>
        </w:rPr>
        <w:t>ón Americana de los Derechos y d</w:t>
      </w:r>
      <w:r w:rsidR="00260515" w:rsidRPr="00320470">
        <w:rPr>
          <w:rFonts w:ascii="Times New Roman" w:eastAsia="Times New Roman" w:hAnsi="Times New Roman" w:cs="Times New Roman"/>
          <w:sz w:val="24"/>
          <w:szCs w:val="24"/>
          <w:lang w:eastAsia="es-MX"/>
        </w:rPr>
        <w:t>ebere</w:t>
      </w:r>
      <w:r w:rsidR="00200ECE" w:rsidRPr="00320470">
        <w:rPr>
          <w:rFonts w:ascii="Times New Roman" w:eastAsia="Times New Roman" w:hAnsi="Times New Roman" w:cs="Times New Roman"/>
          <w:sz w:val="24"/>
          <w:szCs w:val="24"/>
          <w:lang w:eastAsia="es-MX"/>
        </w:rPr>
        <w:t>s del Hombre</w:t>
      </w:r>
      <w:sdt>
        <w:sdtPr>
          <w:rPr>
            <w:rFonts w:ascii="Times New Roman" w:eastAsia="Times New Roman" w:hAnsi="Times New Roman" w:cs="Times New Roman"/>
            <w:sz w:val="24"/>
            <w:szCs w:val="24"/>
            <w:lang w:eastAsia="es-MX"/>
          </w:rPr>
          <w:id w:val="-334304872"/>
          <w:citation/>
        </w:sdtPr>
        <w:sdtEndPr/>
        <w:sdtContent>
          <w:r w:rsidR="00DF5790" w:rsidRPr="00320470">
            <w:rPr>
              <w:rFonts w:ascii="Times New Roman" w:eastAsia="Times New Roman" w:hAnsi="Times New Roman" w:cs="Times New Roman"/>
              <w:sz w:val="24"/>
              <w:szCs w:val="24"/>
              <w:lang w:eastAsia="es-MX"/>
            </w:rPr>
            <w:fldChar w:fldCharType="begin"/>
          </w:r>
          <w:r w:rsidR="00275A9C" w:rsidRPr="00320470">
            <w:rPr>
              <w:rFonts w:ascii="Times New Roman" w:eastAsia="Times New Roman" w:hAnsi="Times New Roman" w:cs="Times New Roman"/>
              <w:sz w:val="24"/>
              <w:szCs w:val="24"/>
              <w:lang w:val="es-ES" w:eastAsia="es-MX"/>
            </w:rPr>
            <w:instrText xml:space="preserve">CITATION Nov48 \l 3082 </w:instrText>
          </w:r>
          <w:r w:rsidR="00DF5790"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val="es-ES" w:eastAsia="es-MX"/>
            </w:rPr>
            <w:t xml:space="preserve"> (Humanos, 2018)</w:t>
          </w:r>
          <w:r w:rsidR="00DF5790" w:rsidRPr="00320470">
            <w:rPr>
              <w:rFonts w:ascii="Times New Roman" w:eastAsia="Times New Roman" w:hAnsi="Times New Roman" w:cs="Times New Roman"/>
              <w:sz w:val="24"/>
              <w:szCs w:val="24"/>
              <w:lang w:eastAsia="es-MX"/>
            </w:rPr>
            <w:fldChar w:fldCharType="end"/>
          </w:r>
        </w:sdtContent>
      </w:sdt>
      <w:r w:rsidRPr="00320470">
        <w:rPr>
          <w:rFonts w:ascii="Times New Roman" w:eastAsia="Times New Roman" w:hAnsi="Times New Roman" w:cs="Times New Roman"/>
          <w:sz w:val="24"/>
          <w:szCs w:val="24"/>
          <w:lang w:eastAsia="es-MX"/>
        </w:rPr>
        <w:t>,</w:t>
      </w:r>
      <w:r w:rsidR="000F3CA0" w:rsidRPr="00320470">
        <w:rPr>
          <w:rFonts w:ascii="Times New Roman" w:eastAsia="Times New Roman" w:hAnsi="Times New Roman" w:cs="Times New Roman"/>
          <w:sz w:val="24"/>
          <w:szCs w:val="24"/>
          <w:lang w:eastAsia="es-MX"/>
        </w:rPr>
        <w:t xml:space="preserve"> </w:t>
      </w:r>
      <w:r w:rsidR="00260515" w:rsidRPr="00320470">
        <w:rPr>
          <w:rFonts w:ascii="Times New Roman" w:eastAsia="Times New Roman" w:hAnsi="Times New Roman" w:cs="Times New Roman"/>
          <w:sz w:val="24"/>
          <w:szCs w:val="24"/>
          <w:lang w:eastAsia="es-MX"/>
        </w:rPr>
        <w:t>la Convención A</w:t>
      </w:r>
      <w:r w:rsidR="00B42506" w:rsidRPr="00320470">
        <w:rPr>
          <w:rFonts w:ascii="Times New Roman" w:eastAsia="Times New Roman" w:hAnsi="Times New Roman" w:cs="Times New Roman"/>
          <w:sz w:val="24"/>
          <w:szCs w:val="24"/>
          <w:lang w:eastAsia="es-MX"/>
        </w:rPr>
        <w:t>mericana sobre Derechos Humanos</w:t>
      </w:r>
      <w:sdt>
        <w:sdtPr>
          <w:rPr>
            <w:rFonts w:ascii="Times New Roman" w:eastAsia="Times New Roman" w:hAnsi="Times New Roman" w:cs="Times New Roman"/>
            <w:sz w:val="24"/>
            <w:szCs w:val="24"/>
            <w:lang w:eastAsia="es-MX"/>
          </w:rPr>
          <w:id w:val="1622956969"/>
          <w:citation/>
        </w:sdtPr>
        <w:sdtEndPr/>
        <w:sdtContent>
          <w:r w:rsidR="00C24440" w:rsidRPr="00320470">
            <w:rPr>
              <w:rFonts w:ascii="Times New Roman" w:eastAsia="Times New Roman" w:hAnsi="Times New Roman" w:cs="Times New Roman"/>
              <w:sz w:val="24"/>
              <w:szCs w:val="24"/>
              <w:lang w:eastAsia="es-MX"/>
            </w:rPr>
            <w:fldChar w:fldCharType="begin"/>
          </w:r>
          <w:r w:rsidR="00FA39C0" w:rsidRPr="00320470">
            <w:rPr>
              <w:rFonts w:ascii="Times New Roman" w:eastAsia="Times New Roman" w:hAnsi="Times New Roman" w:cs="Times New Roman"/>
              <w:sz w:val="24"/>
              <w:szCs w:val="24"/>
              <w:lang w:val="es-ES" w:eastAsia="es-MX"/>
            </w:rPr>
            <w:instrText xml:space="preserve">CITATION Con69 \l 3082 </w:instrText>
          </w:r>
          <w:r w:rsidR="00C24440"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val="es-ES" w:eastAsia="es-MX"/>
            </w:rPr>
            <w:t xml:space="preserve"> (Americanos, 2018)</w:t>
          </w:r>
          <w:r w:rsidR="00C24440" w:rsidRPr="00320470">
            <w:rPr>
              <w:rFonts w:ascii="Times New Roman" w:eastAsia="Times New Roman" w:hAnsi="Times New Roman" w:cs="Times New Roman"/>
              <w:sz w:val="24"/>
              <w:szCs w:val="24"/>
              <w:lang w:eastAsia="es-MX"/>
            </w:rPr>
            <w:fldChar w:fldCharType="end"/>
          </w:r>
        </w:sdtContent>
      </w:sdt>
      <w:r w:rsidR="00B42506" w:rsidRPr="00320470">
        <w:rPr>
          <w:rFonts w:ascii="Times New Roman" w:eastAsia="Times New Roman" w:hAnsi="Times New Roman" w:cs="Times New Roman"/>
          <w:b/>
          <w:i/>
          <w:sz w:val="24"/>
          <w:szCs w:val="24"/>
          <w:lang w:eastAsia="es-MX"/>
        </w:rPr>
        <w:t>,</w:t>
      </w:r>
      <w:r w:rsidR="00A723C4" w:rsidRPr="00320470">
        <w:rPr>
          <w:rFonts w:ascii="Times New Roman" w:eastAsia="Times New Roman" w:hAnsi="Times New Roman" w:cs="Times New Roman"/>
          <w:sz w:val="24"/>
          <w:szCs w:val="24"/>
          <w:lang w:eastAsia="es-MX"/>
        </w:rPr>
        <w:t xml:space="preserve"> </w:t>
      </w:r>
      <w:r w:rsidR="00D95B78" w:rsidRPr="00320470">
        <w:rPr>
          <w:rFonts w:ascii="Times New Roman" w:eastAsia="Times New Roman" w:hAnsi="Times New Roman" w:cs="Times New Roman"/>
          <w:sz w:val="24"/>
          <w:szCs w:val="24"/>
          <w:lang w:eastAsia="es-MX"/>
        </w:rPr>
        <w:t>así como</w:t>
      </w:r>
      <w:r w:rsidR="004E4901">
        <w:rPr>
          <w:rFonts w:ascii="Times New Roman" w:eastAsia="Times New Roman" w:hAnsi="Times New Roman" w:cs="Times New Roman"/>
          <w:sz w:val="24"/>
          <w:szCs w:val="24"/>
          <w:lang w:eastAsia="es-MX"/>
        </w:rPr>
        <w:t xml:space="preserve"> </w:t>
      </w:r>
      <w:r w:rsidR="00D95B78" w:rsidRPr="00320470">
        <w:rPr>
          <w:rFonts w:ascii="Times New Roman" w:eastAsia="Times New Roman" w:hAnsi="Times New Roman" w:cs="Times New Roman"/>
          <w:sz w:val="24"/>
          <w:szCs w:val="24"/>
          <w:lang w:eastAsia="es-MX"/>
        </w:rPr>
        <w:t xml:space="preserve"> </w:t>
      </w:r>
      <w:r w:rsidRPr="00320470">
        <w:rPr>
          <w:rFonts w:ascii="Times New Roman" w:eastAsia="Times New Roman" w:hAnsi="Times New Roman" w:cs="Times New Roman"/>
          <w:sz w:val="24"/>
          <w:szCs w:val="24"/>
          <w:lang w:eastAsia="es-MX"/>
        </w:rPr>
        <w:t>La Corte Interamericana de Derechos Humanos</w:t>
      </w:r>
      <w:r w:rsidR="00D95B78" w:rsidRPr="00320470">
        <w:rPr>
          <w:rFonts w:ascii="Times New Roman" w:eastAsia="Times New Roman" w:hAnsi="Times New Roman" w:cs="Times New Roman"/>
          <w:sz w:val="24"/>
          <w:szCs w:val="24"/>
          <w:lang w:eastAsia="es-MX"/>
        </w:rPr>
        <w:t>, la cual</w:t>
      </w:r>
      <w:r w:rsidR="00D95B78" w:rsidRPr="00320470">
        <w:rPr>
          <w:rFonts w:ascii="Times New Roman" w:eastAsia="Times New Roman" w:hAnsi="Times New Roman" w:cs="Times New Roman"/>
          <w:b/>
          <w:sz w:val="24"/>
          <w:szCs w:val="24"/>
          <w:lang w:eastAsia="es-MX"/>
        </w:rPr>
        <w:t xml:space="preserve"> </w:t>
      </w:r>
      <w:r w:rsidR="00D95B78" w:rsidRPr="00320470">
        <w:rPr>
          <w:rFonts w:ascii="Times New Roman" w:eastAsia="Times New Roman" w:hAnsi="Times New Roman" w:cs="Times New Roman"/>
          <w:sz w:val="24"/>
          <w:szCs w:val="24"/>
          <w:lang w:eastAsia="es-MX"/>
        </w:rPr>
        <w:t>es un órg</w:t>
      </w:r>
      <w:r w:rsidR="00CD140B" w:rsidRPr="00320470">
        <w:rPr>
          <w:rFonts w:ascii="Times New Roman" w:eastAsia="Times New Roman" w:hAnsi="Times New Roman" w:cs="Times New Roman"/>
          <w:sz w:val="24"/>
          <w:szCs w:val="24"/>
          <w:lang w:eastAsia="es-MX"/>
        </w:rPr>
        <w:t xml:space="preserve">ano judicial </w:t>
      </w:r>
      <w:r w:rsidR="00D95B78" w:rsidRPr="00320470">
        <w:rPr>
          <w:rFonts w:ascii="Times New Roman" w:eastAsia="Times New Roman" w:hAnsi="Times New Roman" w:cs="Times New Roman"/>
          <w:sz w:val="24"/>
          <w:szCs w:val="24"/>
          <w:lang w:eastAsia="es-MX"/>
        </w:rPr>
        <w:t>que goza de autonomía fr</w:t>
      </w:r>
      <w:r w:rsidR="00CD140B" w:rsidRPr="00320470">
        <w:rPr>
          <w:rFonts w:ascii="Times New Roman" w:eastAsia="Times New Roman" w:hAnsi="Times New Roman" w:cs="Times New Roman"/>
          <w:sz w:val="24"/>
          <w:szCs w:val="24"/>
          <w:lang w:eastAsia="es-MX"/>
        </w:rPr>
        <w:t xml:space="preserve">ente a los demás órganos y su función </w:t>
      </w:r>
      <w:r w:rsidR="00D95B78" w:rsidRPr="00320470">
        <w:rPr>
          <w:rFonts w:ascii="Times New Roman" w:eastAsia="Times New Roman" w:hAnsi="Times New Roman" w:cs="Times New Roman"/>
          <w:sz w:val="24"/>
          <w:szCs w:val="24"/>
          <w:lang w:eastAsia="es-MX"/>
        </w:rPr>
        <w:t>es aplicar e interpretar la Convención Americana sobre Derechos Humanos y ot</w:t>
      </w:r>
      <w:r w:rsidR="00CD140B" w:rsidRPr="00320470">
        <w:rPr>
          <w:rFonts w:ascii="Times New Roman" w:eastAsia="Times New Roman" w:hAnsi="Times New Roman" w:cs="Times New Roman"/>
          <w:sz w:val="24"/>
          <w:szCs w:val="24"/>
          <w:lang w:eastAsia="es-MX"/>
        </w:rPr>
        <w:t xml:space="preserve">ros tratados </w:t>
      </w:r>
      <w:r w:rsidR="00D95B78" w:rsidRPr="00320470">
        <w:rPr>
          <w:rFonts w:ascii="Times New Roman" w:eastAsia="Times New Roman" w:hAnsi="Times New Roman" w:cs="Times New Roman"/>
          <w:sz w:val="24"/>
          <w:szCs w:val="24"/>
          <w:lang w:eastAsia="es-MX"/>
        </w:rPr>
        <w:t xml:space="preserve"> a los cuales se somete el llamado Sistema Interamericano de Derechos Humanos.  </w:t>
      </w:r>
      <w:sdt>
        <w:sdtPr>
          <w:rPr>
            <w:rFonts w:ascii="Times New Roman" w:eastAsia="Times New Roman" w:hAnsi="Times New Roman" w:cs="Times New Roman"/>
            <w:sz w:val="24"/>
            <w:szCs w:val="24"/>
            <w:lang w:eastAsia="es-MX"/>
          </w:rPr>
          <w:id w:val="-201482768"/>
          <w:citation/>
        </w:sdtPr>
        <w:sdtEndPr/>
        <w:sdtContent>
          <w:r w:rsidRPr="00320470">
            <w:rPr>
              <w:rFonts w:ascii="Times New Roman" w:eastAsia="Times New Roman" w:hAnsi="Times New Roman" w:cs="Times New Roman"/>
              <w:sz w:val="24"/>
              <w:szCs w:val="24"/>
              <w:lang w:eastAsia="es-MX"/>
            </w:rPr>
            <w:fldChar w:fldCharType="begin"/>
          </w:r>
          <w:r w:rsidRPr="00320470">
            <w:rPr>
              <w:rFonts w:ascii="Times New Roman" w:eastAsia="Times New Roman" w:hAnsi="Times New Roman" w:cs="Times New Roman"/>
              <w:sz w:val="24"/>
              <w:szCs w:val="24"/>
              <w:lang w:val="es-ES" w:eastAsia="es-MX"/>
            </w:rPr>
            <w:instrText xml:space="preserve"> CITATION Del79 \l 3082 </w:instrText>
          </w:r>
          <w:r w:rsidRPr="00320470">
            <w:rPr>
              <w:rFonts w:ascii="Times New Roman" w:eastAsia="Times New Roman" w:hAnsi="Times New Roman" w:cs="Times New Roman"/>
              <w:sz w:val="24"/>
              <w:szCs w:val="24"/>
              <w:lang w:eastAsia="es-MX"/>
            </w:rPr>
            <w:fldChar w:fldCharType="separate"/>
          </w:r>
          <w:r w:rsidRPr="00320470">
            <w:rPr>
              <w:rFonts w:ascii="Times New Roman" w:eastAsia="Times New Roman" w:hAnsi="Times New Roman" w:cs="Times New Roman"/>
              <w:noProof/>
              <w:sz w:val="24"/>
              <w:szCs w:val="24"/>
              <w:lang w:val="es-ES" w:eastAsia="es-MX"/>
            </w:rPr>
            <w:t xml:space="preserve"> (Estados, 1979)</w:t>
          </w:r>
          <w:r w:rsidRPr="00320470">
            <w:rPr>
              <w:rFonts w:ascii="Times New Roman" w:eastAsia="Times New Roman" w:hAnsi="Times New Roman" w:cs="Times New Roman"/>
              <w:sz w:val="24"/>
              <w:szCs w:val="24"/>
              <w:lang w:eastAsia="es-MX"/>
            </w:rPr>
            <w:fldChar w:fldCharType="end"/>
          </w:r>
        </w:sdtContent>
      </w:sdt>
      <w:r w:rsidR="00D95B78" w:rsidRPr="00320470">
        <w:rPr>
          <w:rFonts w:ascii="Times New Roman" w:eastAsia="Times New Roman" w:hAnsi="Times New Roman" w:cs="Times New Roman"/>
          <w:sz w:val="24"/>
          <w:szCs w:val="24"/>
          <w:lang w:eastAsia="es-MX"/>
        </w:rPr>
        <w:t xml:space="preserve"> </w:t>
      </w:r>
    </w:p>
    <w:p w14:paraId="3114C87E" w14:textId="443487BB" w:rsidR="005E6DFB" w:rsidRDefault="00D06BEC" w:rsidP="007D0D6C">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lastRenderedPageBreak/>
        <w:t xml:space="preserve">Los cuales surgen </w:t>
      </w:r>
      <w:r w:rsidR="00B42506" w:rsidRPr="00320470">
        <w:rPr>
          <w:rFonts w:ascii="Times New Roman" w:eastAsia="Times New Roman" w:hAnsi="Times New Roman" w:cs="Times New Roman"/>
          <w:sz w:val="24"/>
          <w:szCs w:val="24"/>
          <w:lang w:eastAsia="es-MX"/>
        </w:rPr>
        <w:t>de la necesidad de establecer, acuerdos que obliguen jurídicamente al cumplimiento de determinadas cláusulas de p</w:t>
      </w:r>
      <w:r w:rsidR="005A246C" w:rsidRPr="00320470">
        <w:rPr>
          <w:rFonts w:ascii="Times New Roman" w:eastAsia="Times New Roman" w:hAnsi="Times New Roman" w:cs="Times New Roman"/>
          <w:sz w:val="24"/>
          <w:szCs w:val="24"/>
          <w:lang w:eastAsia="es-MX"/>
        </w:rPr>
        <w:t>rotección y salvaguarda de los Derechos H</w:t>
      </w:r>
      <w:r w:rsidR="00B42506" w:rsidRPr="00320470">
        <w:rPr>
          <w:rFonts w:ascii="Times New Roman" w:eastAsia="Times New Roman" w:hAnsi="Times New Roman" w:cs="Times New Roman"/>
          <w:sz w:val="24"/>
          <w:szCs w:val="24"/>
          <w:lang w:eastAsia="es-MX"/>
        </w:rPr>
        <w:t xml:space="preserve">umanos, sin embargo y pese a ser un tema de debate, el reconocimiento </w:t>
      </w:r>
      <w:r w:rsidR="005A246C" w:rsidRPr="00320470">
        <w:rPr>
          <w:rFonts w:ascii="Times New Roman" w:eastAsia="Times New Roman" w:hAnsi="Times New Roman" w:cs="Times New Roman"/>
          <w:sz w:val="24"/>
          <w:szCs w:val="24"/>
          <w:lang w:eastAsia="es-MX"/>
        </w:rPr>
        <w:t>último de la existencia de los Derechos H</w:t>
      </w:r>
      <w:r w:rsidR="00B42506" w:rsidRPr="00320470">
        <w:rPr>
          <w:rFonts w:ascii="Times New Roman" w:eastAsia="Times New Roman" w:hAnsi="Times New Roman" w:cs="Times New Roman"/>
          <w:sz w:val="24"/>
          <w:szCs w:val="24"/>
          <w:lang w:eastAsia="es-MX"/>
        </w:rPr>
        <w:t>umanos nos remite a dos cuestiones básicas: la igualdad de derechos de todas las personas y la dignidad, dos palabras que están en todo el trasfondo</w:t>
      </w:r>
      <w:r w:rsidR="00B7312F" w:rsidRPr="00320470">
        <w:rPr>
          <w:rFonts w:ascii="Times New Roman" w:eastAsia="Times New Roman" w:hAnsi="Times New Roman" w:cs="Times New Roman"/>
          <w:sz w:val="24"/>
          <w:szCs w:val="24"/>
          <w:lang w:eastAsia="es-MX"/>
        </w:rPr>
        <w:t xml:space="preserve"> y que son los pilares </w:t>
      </w:r>
      <w:r w:rsidR="005A246C" w:rsidRPr="00320470">
        <w:rPr>
          <w:rFonts w:ascii="Times New Roman" w:eastAsia="Times New Roman" w:hAnsi="Times New Roman" w:cs="Times New Roman"/>
          <w:sz w:val="24"/>
          <w:szCs w:val="24"/>
          <w:lang w:eastAsia="es-MX"/>
        </w:rPr>
        <w:t>del discurso de los Derechos H</w:t>
      </w:r>
      <w:r w:rsidR="007463FA" w:rsidRPr="00320470">
        <w:rPr>
          <w:rFonts w:ascii="Times New Roman" w:eastAsia="Times New Roman" w:hAnsi="Times New Roman" w:cs="Times New Roman"/>
          <w:sz w:val="24"/>
          <w:szCs w:val="24"/>
          <w:lang w:eastAsia="es-MX"/>
        </w:rPr>
        <w:t>umanos, lo anterior en virtud de que la propia concepción del ser humano como tal ha ido variando con el tiempo así como las costumbres y la cultura que son los elementos que nos permiten explicar que se entiende por ser humanos</w:t>
      </w:r>
      <w:sdt>
        <w:sdtPr>
          <w:rPr>
            <w:rFonts w:ascii="Times New Roman" w:eastAsia="Times New Roman" w:hAnsi="Times New Roman" w:cs="Times New Roman"/>
            <w:sz w:val="24"/>
            <w:szCs w:val="24"/>
            <w:lang w:eastAsia="es-MX"/>
          </w:rPr>
          <w:id w:val="-241491058"/>
          <w:citation/>
        </w:sdtPr>
        <w:sdtEndPr/>
        <w:sdtContent>
          <w:r w:rsidR="00995013" w:rsidRPr="00320470">
            <w:rPr>
              <w:rFonts w:ascii="Times New Roman" w:eastAsia="Times New Roman" w:hAnsi="Times New Roman" w:cs="Times New Roman"/>
              <w:sz w:val="24"/>
              <w:szCs w:val="24"/>
              <w:lang w:eastAsia="es-MX"/>
            </w:rPr>
            <w:fldChar w:fldCharType="begin"/>
          </w:r>
          <w:r w:rsidR="00FA39C0" w:rsidRPr="00320470">
            <w:rPr>
              <w:rFonts w:ascii="Times New Roman" w:eastAsia="Times New Roman" w:hAnsi="Times New Roman" w:cs="Times New Roman"/>
              <w:sz w:val="24"/>
              <w:szCs w:val="24"/>
              <w:lang w:eastAsia="es-MX"/>
            </w:rPr>
            <w:instrText xml:space="preserve">CITATION Gar07 \l 2058 </w:instrText>
          </w:r>
          <w:r w:rsidR="00995013" w:rsidRPr="00320470">
            <w:rPr>
              <w:rFonts w:ascii="Times New Roman" w:eastAsia="Times New Roman" w:hAnsi="Times New Roman" w:cs="Times New Roman"/>
              <w:sz w:val="24"/>
              <w:szCs w:val="24"/>
              <w:lang w:eastAsia="es-MX"/>
            </w:rPr>
            <w:fldChar w:fldCharType="separate"/>
          </w:r>
          <w:r w:rsidR="00FA39C0" w:rsidRPr="00320470">
            <w:rPr>
              <w:rFonts w:ascii="Times New Roman" w:eastAsia="Times New Roman" w:hAnsi="Times New Roman" w:cs="Times New Roman"/>
              <w:noProof/>
              <w:sz w:val="24"/>
              <w:szCs w:val="24"/>
              <w:lang w:eastAsia="es-MX"/>
            </w:rPr>
            <w:t xml:space="preserve"> (Eduardo, 2007)</w:t>
          </w:r>
          <w:r w:rsidR="00995013" w:rsidRPr="00320470">
            <w:rPr>
              <w:rFonts w:ascii="Times New Roman" w:eastAsia="Times New Roman" w:hAnsi="Times New Roman" w:cs="Times New Roman"/>
              <w:sz w:val="24"/>
              <w:szCs w:val="24"/>
              <w:lang w:eastAsia="es-MX"/>
            </w:rPr>
            <w:fldChar w:fldCharType="end"/>
          </w:r>
        </w:sdtContent>
      </w:sdt>
      <w:r w:rsidR="007463FA" w:rsidRPr="00320470">
        <w:rPr>
          <w:rFonts w:ascii="Times New Roman" w:eastAsia="Times New Roman" w:hAnsi="Times New Roman" w:cs="Times New Roman"/>
          <w:sz w:val="24"/>
          <w:szCs w:val="24"/>
          <w:lang w:eastAsia="es-MX"/>
        </w:rPr>
        <w:t xml:space="preserve">, cuáles son sus derechos y obligaciones y cuáles son los mecanismos de protección a los </w:t>
      </w:r>
      <w:r w:rsidR="00B7312F" w:rsidRPr="00320470">
        <w:rPr>
          <w:rFonts w:ascii="Times New Roman" w:eastAsia="Times New Roman" w:hAnsi="Times New Roman" w:cs="Times New Roman"/>
          <w:sz w:val="24"/>
          <w:szCs w:val="24"/>
          <w:lang w:eastAsia="es-MX"/>
        </w:rPr>
        <w:t>que puede</w:t>
      </w:r>
      <w:r w:rsidR="007463FA" w:rsidRPr="00320470">
        <w:rPr>
          <w:rFonts w:ascii="Times New Roman" w:eastAsia="Times New Roman" w:hAnsi="Times New Roman" w:cs="Times New Roman"/>
          <w:sz w:val="24"/>
          <w:szCs w:val="24"/>
          <w:lang w:eastAsia="es-MX"/>
        </w:rPr>
        <w:t xml:space="preserve"> acudir en </w:t>
      </w:r>
      <w:r w:rsidR="005A246C" w:rsidRPr="00320470">
        <w:rPr>
          <w:rFonts w:ascii="Times New Roman" w:eastAsia="Times New Roman" w:hAnsi="Times New Roman" w:cs="Times New Roman"/>
          <w:sz w:val="24"/>
          <w:szCs w:val="24"/>
          <w:lang w:eastAsia="es-MX"/>
        </w:rPr>
        <w:t>caso de alguna violación a sus Derechos H</w:t>
      </w:r>
      <w:r w:rsidR="007463FA" w:rsidRPr="00320470">
        <w:rPr>
          <w:rFonts w:ascii="Times New Roman" w:eastAsia="Times New Roman" w:hAnsi="Times New Roman" w:cs="Times New Roman"/>
          <w:sz w:val="24"/>
          <w:szCs w:val="24"/>
          <w:lang w:eastAsia="es-MX"/>
        </w:rPr>
        <w:t>umanos</w:t>
      </w:r>
      <w:r w:rsidR="004A58ED" w:rsidRPr="00320470">
        <w:rPr>
          <w:rFonts w:ascii="Times New Roman" w:eastAsia="Times New Roman" w:hAnsi="Times New Roman" w:cs="Times New Roman"/>
          <w:sz w:val="24"/>
          <w:szCs w:val="24"/>
          <w:lang w:eastAsia="es-MX"/>
        </w:rPr>
        <w:t>, consagrados en la Constitución Política de los Estados Unidos Mexicanos y en los Tratados Internacionales, de los cuales nuestro país forma parte.</w:t>
      </w:r>
    </w:p>
    <w:p w14:paraId="2E47EB13" w14:textId="77777777" w:rsidR="00EB25C9" w:rsidRPr="00320470" w:rsidRDefault="00EB25C9" w:rsidP="007D0D6C">
      <w:pPr>
        <w:shd w:val="clear" w:color="auto" w:fill="FFFFFF"/>
        <w:spacing w:after="82" w:line="360" w:lineRule="auto"/>
        <w:ind w:firstLine="708"/>
        <w:jc w:val="both"/>
        <w:rPr>
          <w:rFonts w:ascii="Times New Roman" w:eastAsia="Times New Roman" w:hAnsi="Times New Roman" w:cs="Times New Roman"/>
          <w:sz w:val="24"/>
          <w:szCs w:val="24"/>
          <w:lang w:eastAsia="es-MX"/>
        </w:rPr>
      </w:pPr>
    </w:p>
    <w:p w14:paraId="434AA435" w14:textId="54564E55" w:rsidR="00EB25C9" w:rsidRPr="00320470" w:rsidRDefault="0067266A" w:rsidP="0067266A">
      <w:pPr>
        <w:shd w:val="clear" w:color="auto" w:fill="FFFFFF"/>
        <w:spacing w:after="82" w:line="360" w:lineRule="auto"/>
        <w:rPr>
          <w:rFonts w:ascii="Times New Roman" w:eastAsia="Times New Roman" w:hAnsi="Times New Roman" w:cs="Times New Roman"/>
          <w:b/>
          <w:sz w:val="24"/>
          <w:szCs w:val="24"/>
          <w:lang w:eastAsia="es-MX"/>
        </w:rPr>
      </w:pPr>
      <w:r w:rsidRPr="0029691E">
        <w:rPr>
          <w:rFonts w:ascii="Calibri" w:eastAsia="Calibri" w:hAnsi="Calibri" w:cs="Calibri"/>
          <w:b/>
          <w:sz w:val="28"/>
          <w:szCs w:val="28"/>
        </w:rPr>
        <w:t>Metodología</w:t>
      </w:r>
    </w:p>
    <w:p w14:paraId="218A6BE8" w14:textId="77777777" w:rsidR="00EB25C9" w:rsidRPr="00320470"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En la presente investigación se utilizaron los métodos inductivo y deductivo, los cuales tuvieron como fin la recolección de datos y hechos en los cuales el sujeto activo del delito es detenido por el primer respondiente en flagrancia, así como razonamientos en la aplicación de las teorías y leyes.</w:t>
      </w:r>
    </w:p>
    <w:p w14:paraId="565A7746" w14:textId="77777777" w:rsidR="00EB25C9" w:rsidRPr="00320470" w:rsidRDefault="00EB25C9" w:rsidP="00EB25C9">
      <w:pPr>
        <w:shd w:val="clear" w:color="auto" w:fill="FFFFFF"/>
        <w:spacing w:after="82" w:line="360" w:lineRule="auto"/>
        <w:jc w:val="both"/>
        <w:rPr>
          <w:rFonts w:ascii="Times New Roman" w:eastAsia="Times New Roman" w:hAnsi="Times New Roman" w:cs="Times New Roman"/>
          <w:sz w:val="24"/>
          <w:szCs w:val="24"/>
          <w:lang w:eastAsia="es-MX"/>
        </w:rPr>
      </w:pPr>
    </w:p>
    <w:p w14:paraId="679EAA05" w14:textId="61955A91" w:rsidR="00EB25C9" w:rsidRPr="0029691E" w:rsidRDefault="0067266A" w:rsidP="0067266A">
      <w:pPr>
        <w:shd w:val="clear" w:color="auto" w:fill="FFFFFF"/>
        <w:spacing w:after="82" w:line="360" w:lineRule="auto"/>
        <w:rPr>
          <w:rFonts w:ascii="Calibri" w:eastAsia="Calibri" w:hAnsi="Calibri" w:cs="Calibri"/>
          <w:b/>
          <w:sz w:val="28"/>
          <w:szCs w:val="28"/>
        </w:rPr>
      </w:pPr>
      <w:r w:rsidRPr="0029691E">
        <w:rPr>
          <w:rFonts w:ascii="Calibri" w:eastAsia="Calibri" w:hAnsi="Calibri" w:cs="Calibri"/>
          <w:b/>
          <w:sz w:val="28"/>
          <w:szCs w:val="28"/>
        </w:rPr>
        <w:t>Resultados</w:t>
      </w:r>
    </w:p>
    <w:p w14:paraId="4CED69BE" w14:textId="77777777" w:rsidR="00EB25C9" w:rsidRPr="00320470"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 xml:space="preserve">Los resultados obtenidos en la investigación son; que a pesar de que el Estado Mexicano ha invertido millones de pesos en la preparación de los operadores del nuevo sistema de justicia penal, estos hacen caso omiso a los principios que rigen este sistema, los cuales son publicidad, contradicción, concentración, continuidad e inmediación, lo que trae como consecuencia que la sociedad siga pensando que se están dando, de nueva cuenta las viejas costumbres en las cuales se encontraba inmerso el sistema tradicional, es decir, que este nuevo sistema de justicia está manchado con la corrupción y malos hábitos, de la policía, del Ministerio Público, así como de los peritos y Jueces. </w:t>
      </w:r>
    </w:p>
    <w:p w14:paraId="1DEE2C01" w14:textId="6ADCF558" w:rsidR="00EB25C9"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lastRenderedPageBreak/>
        <w:t>Por lo que se propone se haga una restructuración de los sujetos procesales que, no obstante, de haber sido preparados sigues con las mismas costumbres del sistema tradicional, así mismo la contratación de nuevos operadores del sistema de justicia penal, la cual debe de llevarse a cabo, mediante los exámenes de conocimientos, de control y confianza, que el mismo Estado aplicaría a los operados activos y a todos aquellos aspirantes a ingresar al sistema de justicia penal.</w:t>
      </w:r>
    </w:p>
    <w:p w14:paraId="39BD26AF" w14:textId="77777777" w:rsidR="00EB25C9"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p>
    <w:p w14:paraId="551AE439" w14:textId="437472F6" w:rsidR="00EB25C9" w:rsidRPr="0067266A" w:rsidRDefault="0067266A" w:rsidP="0067266A">
      <w:pPr>
        <w:shd w:val="clear" w:color="auto" w:fill="FFFFFF"/>
        <w:spacing w:after="82" w:line="360" w:lineRule="auto"/>
        <w:rPr>
          <w:rFonts w:ascii="Times New Roman" w:eastAsia="Times New Roman" w:hAnsi="Times New Roman" w:cs="Times New Roman"/>
          <w:b/>
          <w:sz w:val="24"/>
          <w:szCs w:val="24"/>
          <w:lang w:eastAsia="es-MX"/>
        </w:rPr>
      </w:pPr>
      <w:r w:rsidRPr="0067266A">
        <w:rPr>
          <w:rFonts w:ascii="Times New Roman" w:eastAsia="Times New Roman" w:hAnsi="Times New Roman" w:cs="Times New Roman"/>
          <w:b/>
          <w:sz w:val="24"/>
          <w:szCs w:val="24"/>
          <w:lang w:eastAsia="es-MX"/>
        </w:rPr>
        <w:t>Objetivos</w:t>
      </w:r>
    </w:p>
    <w:p w14:paraId="03B251F3" w14:textId="77777777" w:rsidR="00EB25C9" w:rsidRPr="00320470"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El objetivo de la investigación es que los lectores del artículo conozcan los elementos del delito y tengan entendido que el primer elemento de éste es la conducta la cual puede ser de acción u omisión, siendo la acción el</w:t>
      </w:r>
      <w:r w:rsidRPr="00320470">
        <w:rPr>
          <w:rFonts w:ascii="Times New Roman" w:hAnsi="Times New Roman" w:cs="Times New Roman"/>
          <w:sz w:val="24"/>
          <w:szCs w:val="24"/>
        </w:rPr>
        <w:t xml:space="preserve"> </w:t>
      </w:r>
      <w:r w:rsidRPr="00320470">
        <w:rPr>
          <w:rFonts w:ascii="Times New Roman" w:eastAsia="Times New Roman" w:hAnsi="Times New Roman" w:cs="Times New Roman"/>
          <w:sz w:val="24"/>
          <w:szCs w:val="24"/>
          <w:lang w:eastAsia="es-MX"/>
        </w:rPr>
        <w:t>comportamiento humano dependiente de la voluntad entendida esta como la posibilidad o el resultado de hacer algo, una vez que sabemos que es el delito tenemos que saber cuáles son sus elementos, siendo estos: la acción, la tipicidad, la antijuridicidad, la imputabilidad y la culpabilidad.</w:t>
      </w:r>
    </w:p>
    <w:p w14:paraId="6AFE98B0" w14:textId="77777777" w:rsidR="00EB25C9" w:rsidRPr="00320470" w:rsidRDefault="00EB25C9" w:rsidP="00EB25C9">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Sentadas las bases del delito y de sus elementos, tanto positivos como negativos y estableciendo que éste es el elemento esencial de la existencia de la flagrancia y que esta se convierte en una de las formas de restricción de la libertad personal del sujeto activo cuando este es sorprendido cometiendo el delito o bien después de haberlo cometido, es perseguido material e ininterrumpidamente o cuando la persona sea señalada por la víctima u ofendido, algún testigo presencial de los hechos o quien hubiere intervenido con ella en la comisión del delito y cuando tenga en su poder instrumentos, objetos y productos del delito o se cuente con información o indicios que hagan presumir fundadamente que intervino en el mismo.  ya sea por el policía o por una tercera persona que observo la comisión del ilícito lo que genera que el primer respondiente cumple sus funciones con imparcialidad, objetividad, respeto y p</w:t>
      </w:r>
      <w:r>
        <w:rPr>
          <w:rFonts w:ascii="Times New Roman" w:eastAsia="Times New Roman" w:hAnsi="Times New Roman" w:cs="Times New Roman"/>
          <w:sz w:val="24"/>
          <w:szCs w:val="24"/>
          <w:lang w:eastAsia="es-MX"/>
        </w:rPr>
        <w:t>rotección de la dignidad humana.</w:t>
      </w:r>
    </w:p>
    <w:p w14:paraId="6258842A" w14:textId="44100896" w:rsidR="00CD140B" w:rsidRDefault="00CD140B" w:rsidP="00A46E7D">
      <w:pPr>
        <w:shd w:val="clear" w:color="auto" w:fill="FFFFFF"/>
        <w:spacing w:after="82" w:line="360" w:lineRule="auto"/>
        <w:jc w:val="both"/>
        <w:rPr>
          <w:rFonts w:ascii="Times New Roman" w:eastAsia="Times New Roman" w:hAnsi="Times New Roman" w:cs="Times New Roman"/>
          <w:b/>
          <w:sz w:val="24"/>
          <w:szCs w:val="24"/>
          <w:lang w:eastAsia="es-MX"/>
        </w:rPr>
      </w:pPr>
    </w:p>
    <w:p w14:paraId="36264E8A" w14:textId="769FDB1F" w:rsidR="0067266A" w:rsidRDefault="0067266A" w:rsidP="00A46E7D">
      <w:pPr>
        <w:shd w:val="clear" w:color="auto" w:fill="FFFFFF"/>
        <w:spacing w:after="82" w:line="360" w:lineRule="auto"/>
        <w:jc w:val="both"/>
        <w:rPr>
          <w:rFonts w:ascii="Times New Roman" w:eastAsia="Times New Roman" w:hAnsi="Times New Roman" w:cs="Times New Roman"/>
          <w:b/>
          <w:sz w:val="24"/>
          <w:szCs w:val="24"/>
          <w:lang w:eastAsia="es-MX"/>
        </w:rPr>
      </w:pPr>
    </w:p>
    <w:p w14:paraId="6DA6300A" w14:textId="1B8DF289" w:rsidR="0067266A" w:rsidRDefault="0067266A" w:rsidP="00A46E7D">
      <w:pPr>
        <w:shd w:val="clear" w:color="auto" w:fill="FFFFFF"/>
        <w:spacing w:after="82" w:line="360" w:lineRule="auto"/>
        <w:jc w:val="both"/>
        <w:rPr>
          <w:rFonts w:ascii="Times New Roman" w:eastAsia="Times New Roman" w:hAnsi="Times New Roman" w:cs="Times New Roman"/>
          <w:b/>
          <w:sz w:val="24"/>
          <w:szCs w:val="24"/>
          <w:lang w:eastAsia="es-MX"/>
        </w:rPr>
      </w:pPr>
    </w:p>
    <w:p w14:paraId="2F9E31D6" w14:textId="77777777" w:rsidR="0067266A" w:rsidRPr="00EB25C9" w:rsidRDefault="0067266A" w:rsidP="00A46E7D">
      <w:pPr>
        <w:shd w:val="clear" w:color="auto" w:fill="FFFFFF"/>
        <w:spacing w:after="82" w:line="360" w:lineRule="auto"/>
        <w:jc w:val="both"/>
        <w:rPr>
          <w:rFonts w:ascii="Times New Roman" w:eastAsia="Times New Roman" w:hAnsi="Times New Roman" w:cs="Times New Roman"/>
          <w:b/>
          <w:sz w:val="24"/>
          <w:szCs w:val="24"/>
          <w:lang w:eastAsia="es-MX"/>
        </w:rPr>
      </w:pPr>
    </w:p>
    <w:p w14:paraId="025F52A0" w14:textId="5BF0E863" w:rsidR="00415B38" w:rsidRPr="0067266A" w:rsidRDefault="0067266A" w:rsidP="0067266A">
      <w:pPr>
        <w:shd w:val="clear" w:color="auto" w:fill="FFFFFF"/>
        <w:spacing w:after="82" w:line="360" w:lineRule="auto"/>
        <w:rPr>
          <w:rFonts w:ascii="Calibri" w:eastAsia="Calibri" w:hAnsi="Calibri" w:cs="Calibri"/>
          <w:b/>
          <w:sz w:val="28"/>
          <w:szCs w:val="28"/>
        </w:rPr>
      </w:pPr>
      <w:r w:rsidRPr="0067266A">
        <w:rPr>
          <w:rFonts w:ascii="Calibri" w:eastAsia="Calibri" w:hAnsi="Calibri" w:cs="Calibri"/>
          <w:b/>
          <w:sz w:val="28"/>
          <w:szCs w:val="28"/>
        </w:rPr>
        <w:lastRenderedPageBreak/>
        <w:t>Conclusiones</w:t>
      </w:r>
    </w:p>
    <w:p w14:paraId="1DF164F2" w14:textId="77777777" w:rsidR="00EA3954" w:rsidRPr="00320470" w:rsidRDefault="00693530"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En cuanto a la figura de la flagrancia</w:t>
      </w:r>
      <w:r w:rsidR="00D66F43" w:rsidRPr="00320470">
        <w:rPr>
          <w:rFonts w:ascii="Times New Roman" w:eastAsia="Times New Roman" w:hAnsi="Times New Roman" w:cs="Times New Roman"/>
          <w:sz w:val="24"/>
          <w:szCs w:val="24"/>
          <w:lang w:eastAsia="es-MX"/>
        </w:rPr>
        <w:t xml:space="preserve"> tanto en la Constitución Política de los Estados Unidos Mexicanos, como en el Código Nacional de Procedimientos Penales, no pos</w:t>
      </w:r>
      <w:r w:rsidR="001E3AFD" w:rsidRPr="00320470">
        <w:rPr>
          <w:rFonts w:ascii="Times New Roman" w:eastAsia="Times New Roman" w:hAnsi="Times New Roman" w:cs="Times New Roman"/>
          <w:sz w:val="24"/>
          <w:szCs w:val="24"/>
          <w:lang w:eastAsia="es-MX"/>
        </w:rPr>
        <w:t>een una definición</w:t>
      </w:r>
      <w:r w:rsidR="00D66F43" w:rsidRPr="00320470">
        <w:rPr>
          <w:rFonts w:ascii="Times New Roman" w:eastAsia="Times New Roman" w:hAnsi="Times New Roman" w:cs="Times New Roman"/>
          <w:sz w:val="24"/>
          <w:szCs w:val="24"/>
          <w:lang w:eastAsia="es-MX"/>
        </w:rPr>
        <w:t>,</w:t>
      </w:r>
      <w:r w:rsidR="00A6389B" w:rsidRPr="00320470">
        <w:rPr>
          <w:rFonts w:ascii="Times New Roman" w:eastAsia="Times New Roman" w:hAnsi="Times New Roman" w:cs="Times New Roman"/>
          <w:sz w:val="24"/>
          <w:szCs w:val="24"/>
          <w:lang w:eastAsia="es-MX"/>
        </w:rPr>
        <w:t xml:space="preserve"> si no </w:t>
      </w:r>
      <w:r w:rsidR="006609D3" w:rsidRPr="00320470">
        <w:rPr>
          <w:rFonts w:ascii="Times New Roman" w:eastAsia="Times New Roman" w:hAnsi="Times New Roman" w:cs="Times New Roman"/>
          <w:sz w:val="24"/>
          <w:szCs w:val="24"/>
          <w:lang w:eastAsia="es-MX"/>
        </w:rPr>
        <w:t>únicamente</w:t>
      </w:r>
      <w:r w:rsidR="00D66F43" w:rsidRPr="00320470">
        <w:rPr>
          <w:rFonts w:ascii="Times New Roman" w:eastAsia="Times New Roman" w:hAnsi="Times New Roman" w:cs="Times New Roman"/>
          <w:sz w:val="24"/>
          <w:szCs w:val="24"/>
          <w:lang w:eastAsia="es-MX"/>
        </w:rPr>
        <w:t xml:space="preserve"> su contenido, lo que acarrea múltiples problemas al</w:t>
      </w:r>
      <w:r w:rsidR="006609D3" w:rsidRPr="00320470">
        <w:rPr>
          <w:rFonts w:ascii="Times New Roman" w:eastAsia="Times New Roman" w:hAnsi="Times New Roman" w:cs="Times New Roman"/>
          <w:sz w:val="24"/>
          <w:szCs w:val="24"/>
          <w:lang w:eastAsia="es-MX"/>
        </w:rPr>
        <w:t xml:space="preserve"> querer hacer una</w:t>
      </w:r>
      <w:r w:rsidR="00CB3E86" w:rsidRPr="00320470">
        <w:rPr>
          <w:rFonts w:ascii="Times New Roman" w:eastAsia="Times New Roman" w:hAnsi="Times New Roman" w:cs="Times New Roman"/>
          <w:sz w:val="24"/>
          <w:szCs w:val="24"/>
          <w:lang w:eastAsia="es-MX"/>
        </w:rPr>
        <w:t xml:space="preserve"> interpretación de la misma</w:t>
      </w:r>
      <w:r w:rsidR="00D66F43" w:rsidRPr="00320470">
        <w:rPr>
          <w:rFonts w:ascii="Times New Roman" w:eastAsia="Times New Roman" w:hAnsi="Times New Roman" w:cs="Times New Roman"/>
          <w:sz w:val="24"/>
          <w:szCs w:val="24"/>
          <w:lang w:eastAsia="es-MX"/>
        </w:rPr>
        <w:t>, así mismo no</w:t>
      </w:r>
      <w:r w:rsidR="00CB3E86" w:rsidRPr="00320470">
        <w:rPr>
          <w:rFonts w:ascii="Times New Roman" w:eastAsia="Times New Roman" w:hAnsi="Times New Roman" w:cs="Times New Roman"/>
          <w:sz w:val="24"/>
          <w:szCs w:val="24"/>
          <w:lang w:eastAsia="es-MX"/>
        </w:rPr>
        <w:t xml:space="preserve"> se</w:t>
      </w:r>
      <w:r w:rsidR="00D66F43" w:rsidRPr="00320470">
        <w:rPr>
          <w:rFonts w:ascii="Times New Roman" w:eastAsia="Times New Roman" w:hAnsi="Times New Roman" w:cs="Times New Roman"/>
          <w:sz w:val="24"/>
          <w:szCs w:val="24"/>
          <w:lang w:eastAsia="es-MX"/>
        </w:rPr>
        <w:t xml:space="preserve"> señala</w:t>
      </w:r>
      <w:r w:rsidR="00FD168F" w:rsidRPr="00320470">
        <w:rPr>
          <w:rFonts w:ascii="Times New Roman" w:eastAsia="Times New Roman" w:hAnsi="Times New Roman" w:cs="Times New Roman"/>
          <w:sz w:val="24"/>
          <w:szCs w:val="24"/>
          <w:lang w:eastAsia="es-MX"/>
        </w:rPr>
        <w:t>n</w:t>
      </w:r>
      <w:r w:rsidR="00D66F43" w:rsidRPr="00320470">
        <w:rPr>
          <w:rFonts w:ascii="Times New Roman" w:eastAsia="Times New Roman" w:hAnsi="Times New Roman" w:cs="Times New Roman"/>
          <w:sz w:val="24"/>
          <w:szCs w:val="24"/>
          <w:lang w:eastAsia="es-MX"/>
        </w:rPr>
        <w:t xml:space="preserve"> los requisitos de la inmediatez</w:t>
      </w:r>
      <w:r w:rsidR="00EA3954" w:rsidRPr="00320470">
        <w:rPr>
          <w:rFonts w:ascii="Times New Roman" w:eastAsia="Times New Roman" w:hAnsi="Times New Roman" w:cs="Times New Roman"/>
          <w:sz w:val="24"/>
          <w:szCs w:val="24"/>
          <w:lang w:eastAsia="es-MX"/>
        </w:rPr>
        <w:t xml:space="preserve"> temporal</w:t>
      </w:r>
      <w:r w:rsidR="00CB3E86" w:rsidRPr="00320470">
        <w:rPr>
          <w:rFonts w:ascii="Times New Roman" w:eastAsia="Times New Roman" w:hAnsi="Times New Roman" w:cs="Times New Roman"/>
          <w:sz w:val="24"/>
          <w:szCs w:val="24"/>
          <w:lang w:eastAsia="es-MX"/>
        </w:rPr>
        <w:t>, entendida como aquella que aparece cuando la persona está cometiendo el delito, o lo ha cometido momentos antes y en donde el elemento central lo constituye el tiempo en que se comete el delito es decir, lo inmediato</w:t>
      </w:r>
      <w:r w:rsidR="00EA3954" w:rsidRPr="00320470">
        <w:rPr>
          <w:rFonts w:ascii="Times New Roman" w:eastAsia="Times New Roman" w:hAnsi="Times New Roman" w:cs="Times New Roman"/>
          <w:sz w:val="24"/>
          <w:szCs w:val="24"/>
          <w:lang w:eastAsia="es-MX"/>
        </w:rPr>
        <w:t xml:space="preserve"> es en el momento mismo, lo que se está haciendo o se acaba de hacer. </w:t>
      </w:r>
    </w:p>
    <w:p w14:paraId="50BA60D2" w14:textId="10999F29" w:rsidR="006768E0" w:rsidRPr="00320470" w:rsidRDefault="00CD140B"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L</w:t>
      </w:r>
      <w:r w:rsidR="00EA3954" w:rsidRPr="00320470">
        <w:rPr>
          <w:rFonts w:ascii="Times New Roman" w:eastAsia="Times New Roman" w:hAnsi="Times New Roman" w:cs="Times New Roman"/>
          <w:sz w:val="24"/>
          <w:szCs w:val="24"/>
          <w:lang w:eastAsia="es-MX"/>
        </w:rPr>
        <w:t xml:space="preserve">a </w:t>
      </w:r>
      <w:r w:rsidRPr="00320470">
        <w:rPr>
          <w:rFonts w:ascii="Times New Roman" w:eastAsia="Times New Roman" w:hAnsi="Times New Roman" w:cs="Times New Roman"/>
          <w:sz w:val="24"/>
          <w:szCs w:val="24"/>
          <w:lang w:eastAsia="es-MX"/>
        </w:rPr>
        <w:t>inmediatez personal</w:t>
      </w:r>
      <w:r w:rsidR="00320470"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w:t>
      </w:r>
      <w:r w:rsidR="00EA3954" w:rsidRPr="00320470">
        <w:rPr>
          <w:rFonts w:ascii="Times New Roman" w:eastAsia="Times New Roman" w:hAnsi="Times New Roman" w:cs="Times New Roman"/>
          <w:sz w:val="24"/>
          <w:szCs w:val="24"/>
          <w:lang w:eastAsia="es-MX"/>
        </w:rPr>
        <w:t>se verifica cuando la persona se encuentra en el lugar de los hechos en una situación tal, que se infiera su participación en el delito o bien</w:t>
      </w:r>
      <w:r w:rsidR="007C79CD" w:rsidRPr="00320470">
        <w:rPr>
          <w:rFonts w:ascii="Times New Roman" w:eastAsia="Times New Roman" w:hAnsi="Times New Roman" w:cs="Times New Roman"/>
          <w:sz w:val="24"/>
          <w:szCs w:val="24"/>
          <w:lang w:eastAsia="es-MX"/>
        </w:rPr>
        <w:t>,</w:t>
      </w:r>
      <w:r w:rsidR="00EA3954" w:rsidRPr="00320470">
        <w:rPr>
          <w:rFonts w:ascii="Times New Roman" w:eastAsia="Times New Roman" w:hAnsi="Times New Roman" w:cs="Times New Roman"/>
          <w:sz w:val="24"/>
          <w:szCs w:val="24"/>
          <w:lang w:eastAsia="es-MX"/>
        </w:rPr>
        <w:t xml:space="preserve"> con objetos o huellas que </w:t>
      </w:r>
      <w:r w:rsidR="00B741D9" w:rsidRPr="00320470">
        <w:rPr>
          <w:rFonts w:ascii="Times New Roman" w:eastAsia="Times New Roman" w:hAnsi="Times New Roman" w:cs="Times New Roman"/>
          <w:sz w:val="24"/>
          <w:szCs w:val="24"/>
          <w:lang w:eastAsia="es-MX"/>
        </w:rPr>
        <w:t xml:space="preserve">revelen que acaba de ejecutarlo, </w:t>
      </w:r>
      <w:r w:rsidR="00EA3954" w:rsidRPr="00320470">
        <w:rPr>
          <w:rFonts w:ascii="Times New Roman" w:eastAsia="Times New Roman" w:hAnsi="Times New Roman" w:cs="Times New Roman"/>
          <w:sz w:val="24"/>
          <w:szCs w:val="24"/>
          <w:lang w:eastAsia="es-MX"/>
        </w:rPr>
        <w:t>tampoco se señala la necesidad de la detención, la cual se lleva a cabo cuando existe un conocimiento fundado, directo e inmediato del delito</w:t>
      </w:r>
      <w:r w:rsidR="006768E0" w:rsidRPr="00320470">
        <w:rPr>
          <w:rFonts w:ascii="Times New Roman" w:eastAsia="Times New Roman" w:hAnsi="Times New Roman" w:cs="Times New Roman"/>
          <w:sz w:val="24"/>
          <w:szCs w:val="24"/>
          <w:lang w:eastAsia="es-MX"/>
        </w:rPr>
        <w:t>, por lo cual resulta necesaria la intervención de la policía o cualquier p</w:t>
      </w:r>
      <w:r w:rsidR="00B741D9" w:rsidRPr="00320470">
        <w:rPr>
          <w:rFonts w:ascii="Times New Roman" w:eastAsia="Times New Roman" w:hAnsi="Times New Roman" w:cs="Times New Roman"/>
          <w:sz w:val="24"/>
          <w:szCs w:val="24"/>
          <w:lang w:eastAsia="es-MX"/>
        </w:rPr>
        <w:t>ersona para que se ponga fin</w:t>
      </w:r>
      <w:r w:rsidR="006768E0" w:rsidRPr="00320470">
        <w:rPr>
          <w:rFonts w:ascii="Times New Roman" w:eastAsia="Times New Roman" w:hAnsi="Times New Roman" w:cs="Times New Roman"/>
          <w:sz w:val="24"/>
          <w:szCs w:val="24"/>
          <w:lang w:eastAsia="es-MX"/>
        </w:rPr>
        <w:t xml:space="preserve"> al delito.</w:t>
      </w:r>
    </w:p>
    <w:p w14:paraId="19213F05" w14:textId="6602EA68" w:rsidR="006768E0" w:rsidRPr="00320470" w:rsidRDefault="00B34BE0"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Son t</w:t>
      </w:r>
      <w:r w:rsidR="006768E0" w:rsidRPr="00320470">
        <w:rPr>
          <w:rFonts w:ascii="Times New Roman" w:eastAsia="Times New Roman" w:hAnsi="Times New Roman" w:cs="Times New Roman"/>
          <w:sz w:val="24"/>
          <w:szCs w:val="24"/>
          <w:lang w:eastAsia="es-MX"/>
        </w:rPr>
        <w:t>res características fundamentales de la flagrancia que</w:t>
      </w:r>
      <w:r w:rsidRPr="00320470">
        <w:rPr>
          <w:rFonts w:ascii="Times New Roman" w:eastAsia="Times New Roman" w:hAnsi="Times New Roman" w:cs="Times New Roman"/>
          <w:sz w:val="24"/>
          <w:szCs w:val="24"/>
          <w:lang w:eastAsia="es-MX"/>
        </w:rPr>
        <w:t xml:space="preserve"> los policías y el Ministerio Pú</w:t>
      </w:r>
      <w:r w:rsidR="006768E0" w:rsidRPr="00320470">
        <w:rPr>
          <w:rFonts w:ascii="Times New Roman" w:eastAsia="Times New Roman" w:hAnsi="Times New Roman" w:cs="Times New Roman"/>
          <w:sz w:val="24"/>
          <w:szCs w:val="24"/>
          <w:lang w:eastAsia="es-MX"/>
        </w:rPr>
        <w:t xml:space="preserve">blico deberían de tomar en cuenta, los primeros al momento de llevar a cabo las detenciones en flagrancia </w:t>
      </w:r>
      <w:r w:rsidR="005C2B45" w:rsidRPr="00320470">
        <w:rPr>
          <w:rFonts w:ascii="Times New Roman" w:eastAsia="Times New Roman" w:hAnsi="Times New Roman" w:cs="Times New Roman"/>
          <w:sz w:val="24"/>
          <w:szCs w:val="24"/>
          <w:lang w:eastAsia="es-MX"/>
        </w:rPr>
        <w:t xml:space="preserve">cuando reciben una denuncia de manera informal, </w:t>
      </w:r>
      <w:r w:rsidR="006768E0" w:rsidRPr="00320470">
        <w:rPr>
          <w:rFonts w:ascii="Times New Roman" w:eastAsia="Times New Roman" w:hAnsi="Times New Roman" w:cs="Times New Roman"/>
          <w:sz w:val="24"/>
          <w:szCs w:val="24"/>
          <w:lang w:eastAsia="es-MX"/>
        </w:rPr>
        <w:t xml:space="preserve">y los segundos al momento de </w:t>
      </w:r>
      <w:r w:rsidR="00320470" w:rsidRPr="00320470">
        <w:rPr>
          <w:rFonts w:ascii="Times New Roman" w:eastAsia="Times New Roman" w:hAnsi="Times New Roman" w:cs="Times New Roman"/>
          <w:sz w:val="24"/>
          <w:szCs w:val="24"/>
          <w:lang w:eastAsia="es-MX"/>
        </w:rPr>
        <w:t>evaluar la validez c</w:t>
      </w:r>
      <w:r w:rsidR="005C2B45" w:rsidRPr="00320470">
        <w:rPr>
          <w:rFonts w:ascii="Times New Roman" w:eastAsia="Times New Roman" w:hAnsi="Times New Roman" w:cs="Times New Roman"/>
          <w:sz w:val="24"/>
          <w:szCs w:val="24"/>
          <w:lang w:eastAsia="es-MX"/>
        </w:rPr>
        <w:t>onstitucio</w:t>
      </w:r>
      <w:r w:rsidR="007C79CD" w:rsidRPr="00320470">
        <w:rPr>
          <w:rFonts w:ascii="Times New Roman" w:eastAsia="Times New Roman" w:hAnsi="Times New Roman" w:cs="Times New Roman"/>
          <w:sz w:val="24"/>
          <w:szCs w:val="24"/>
          <w:lang w:eastAsia="es-MX"/>
        </w:rPr>
        <w:t>nal de esa denuncia, ya que el J</w:t>
      </w:r>
      <w:r w:rsidR="00320470" w:rsidRPr="00320470">
        <w:rPr>
          <w:rFonts w:ascii="Times New Roman" w:eastAsia="Times New Roman" w:hAnsi="Times New Roman" w:cs="Times New Roman"/>
          <w:sz w:val="24"/>
          <w:szCs w:val="24"/>
          <w:lang w:eastAsia="es-MX"/>
        </w:rPr>
        <w:t>uez ponderará</w:t>
      </w:r>
      <w:r w:rsidR="005C2B45" w:rsidRPr="00320470">
        <w:rPr>
          <w:rFonts w:ascii="Times New Roman" w:eastAsia="Times New Roman" w:hAnsi="Times New Roman" w:cs="Times New Roman"/>
          <w:sz w:val="24"/>
          <w:szCs w:val="24"/>
          <w:lang w:eastAsia="es-MX"/>
        </w:rPr>
        <w:t xml:space="preserve"> si la autoridad aprehensora contaba con datos suficientes que le permitieran identificar con certeza a la persona acusada y evaluar el margen de error que pudo haberse producido, tomando como base la exactitud y la precisión de los datos aportados en la denuncia.</w:t>
      </w:r>
      <w:r w:rsidRPr="00320470">
        <w:rPr>
          <w:rFonts w:ascii="Times New Roman" w:eastAsia="Times New Roman" w:hAnsi="Times New Roman" w:cs="Times New Roman"/>
          <w:sz w:val="24"/>
          <w:szCs w:val="24"/>
          <w:lang w:eastAsia="es-MX"/>
        </w:rPr>
        <w:t xml:space="preserve"> </w:t>
      </w:r>
    </w:p>
    <w:p w14:paraId="2B7B576B" w14:textId="77777777" w:rsidR="000F752C" w:rsidRPr="00320470" w:rsidRDefault="001B7ED6" w:rsidP="00A46E7D">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Así mismo</w:t>
      </w:r>
      <w:r w:rsidR="008C04A5"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debe de tomarse en cuenta </w:t>
      </w:r>
      <w:r w:rsidR="00D66F43" w:rsidRPr="00320470">
        <w:rPr>
          <w:rFonts w:ascii="Times New Roman" w:eastAsia="Times New Roman" w:hAnsi="Times New Roman" w:cs="Times New Roman"/>
          <w:sz w:val="24"/>
          <w:szCs w:val="24"/>
          <w:lang w:eastAsia="es-MX"/>
        </w:rPr>
        <w:t xml:space="preserve">el tiempo que debe mediar entre la consumación del hecho punible y la detención </w:t>
      </w:r>
      <w:r w:rsidR="00FD168F" w:rsidRPr="00320470">
        <w:rPr>
          <w:rFonts w:ascii="Times New Roman" w:eastAsia="Times New Roman" w:hAnsi="Times New Roman" w:cs="Times New Roman"/>
          <w:sz w:val="24"/>
          <w:szCs w:val="24"/>
          <w:lang w:eastAsia="es-MX"/>
        </w:rPr>
        <w:t>del probable responsable</w:t>
      </w:r>
      <w:r w:rsidR="00D66F43" w:rsidRPr="00320470">
        <w:rPr>
          <w:rFonts w:ascii="Times New Roman" w:eastAsia="Times New Roman" w:hAnsi="Times New Roman" w:cs="Times New Roman"/>
          <w:sz w:val="24"/>
          <w:szCs w:val="24"/>
          <w:lang w:eastAsia="es-MX"/>
        </w:rPr>
        <w:t xml:space="preserve"> en la comisión del delito</w:t>
      </w:r>
      <w:r w:rsidR="00FD168F" w:rsidRPr="00320470">
        <w:rPr>
          <w:rFonts w:ascii="Times New Roman" w:eastAsia="Times New Roman" w:hAnsi="Times New Roman" w:cs="Times New Roman"/>
          <w:sz w:val="24"/>
          <w:szCs w:val="24"/>
          <w:lang w:eastAsia="es-MX"/>
        </w:rPr>
        <w:t xml:space="preserve">, </w:t>
      </w:r>
      <w:r w:rsidR="00A6389B" w:rsidRPr="00320470">
        <w:rPr>
          <w:rFonts w:ascii="Times New Roman" w:eastAsia="Times New Roman" w:hAnsi="Times New Roman" w:cs="Times New Roman"/>
          <w:sz w:val="24"/>
          <w:szCs w:val="24"/>
          <w:lang w:eastAsia="es-MX"/>
        </w:rPr>
        <w:t xml:space="preserve">lo que trae como </w:t>
      </w:r>
      <w:r w:rsidR="007C79CD" w:rsidRPr="00320470">
        <w:rPr>
          <w:rFonts w:ascii="Times New Roman" w:eastAsia="Times New Roman" w:hAnsi="Times New Roman" w:cs="Times New Roman"/>
          <w:sz w:val="24"/>
          <w:szCs w:val="24"/>
          <w:lang w:eastAsia="es-MX"/>
        </w:rPr>
        <w:t>consecuencia violaciones a los Derechos H</w:t>
      </w:r>
      <w:r w:rsidR="00A6389B" w:rsidRPr="00320470">
        <w:rPr>
          <w:rFonts w:ascii="Times New Roman" w:eastAsia="Times New Roman" w:hAnsi="Times New Roman" w:cs="Times New Roman"/>
          <w:sz w:val="24"/>
          <w:szCs w:val="24"/>
          <w:lang w:eastAsia="es-MX"/>
        </w:rPr>
        <w:t>umanos</w:t>
      </w:r>
      <w:r w:rsidR="00CB3E86" w:rsidRPr="00320470">
        <w:rPr>
          <w:rFonts w:ascii="Times New Roman" w:eastAsia="Times New Roman" w:hAnsi="Times New Roman" w:cs="Times New Roman"/>
          <w:sz w:val="24"/>
          <w:szCs w:val="24"/>
          <w:lang w:eastAsia="es-MX"/>
        </w:rPr>
        <w:t xml:space="preserve"> y</w:t>
      </w:r>
      <w:r w:rsidR="00A6389B" w:rsidRPr="00320470">
        <w:rPr>
          <w:rFonts w:ascii="Times New Roman" w:eastAsia="Times New Roman" w:hAnsi="Times New Roman" w:cs="Times New Roman"/>
          <w:sz w:val="24"/>
          <w:szCs w:val="24"/>
          <w:lang w:eastAsia="es-MX"/>
        </w:rPr>
        <w:t xml:space="preserve"> al debido proceso.</w:t>
      </w:r>
    </w:p>
    <w:p w14:paraId="28077067" w14:textId="0A004F95" w:rsidR="00D9118B" w:rsidRPr="00320470" w:rsidRDefault="00012415" w:rsidP="00E23A7C">
      <w:pPr>
        <w:shd w:val="clear" w:color="auto" w:fill="FFFFFF"/>
        <w:spacing w:after="82" w:line="360" w:lineRule="auto"/>
        <w:ind w:firstLine="708"/>
        <w:jc w:val="both"/>
        <w:rPr>
          <w:rFonts w:ascii="Times New Roman" w:eastAsia="Times New Roman" w:hAnsi="Times New Roman" w:cs="Times New Roman"/>
          <w:sz w:val="24"/>
          <w:szCs w:val="24"/>
          <w:lang w:eastAsia="es-MX"/>
        </w:rPr>
      </w:pPr>
      <w:r w:rsidRPr="00320470">
        <w:rPr>
          <w:rFonts w:ascii="Times New Roman" w:eastAsia="Times New Roman" w:hAnsi="Times New Roman" w:cs="Times New Roman"/>
          <w:sz w:val="24"/>
          <w:szCs w:val="24"/>
          <w:lang w:eastAsia="es-MX"/>
        </w:rPr>
        <w:t>Aunado a lo anterior</w:t>
      </w:r>
      <w:r w:rsidR="008C04A5" w:rsidRPr="00320470">
        <w:rPr>
          <w:rFonts w:ascii="Times New Roman" w:eastAsia="Times New Roman" w:hAnsi="Times New Roman" w:cs="Times New Roman"/>
          <w:sz w:val="24"/>
          <w:szCs w:val="24"/>
          <w:lang w:eastAsia="es-MX"/>
        </w:rPr>
        <w:t>,</w:t>
      </w:r>
      <w:r w:rsidRPr="00320470">
        <w:rPr>
          <w:rFonts w:ascii="Times New Roman" w:eastAsia="Times New Roman" w:hAnsi="Times New Roman" w:cs="Times New Roman"/>
          <w:sz w:val="24"/>
          <w:szCs w:val="24"/>
          <w:lang w:eastAsia="es-MX"/>
        </w:rPr>
        <w:t xml:space="preserve"> </w:t>
      </w:r>
      <w:r w:rsidR="00A6389B" w:rsidRPr="00320470">
        <w:rPr>
          <w:rFonts w:ascii="Times New Roman" w:eastAsia="Times New Roman" w:hAnsi="Times New Roman" w:cs="Times New Roman"/>
          <w:sz w:val="24"/>
          <w:szCs w:val="24"/>
          <w:lang w:eastAsia="es-MX"/>
        </w:rPr>
        <w:t>las funciones del policía en los casos de flagrancia dejan mucho que desear, ya que no obstante de que se ha señalado por los tres niveles de gobierno las cantidades exorbitantes que se han gastado en la preparación de los</w:t>
      </w:r>
      <w:r w:rsidR="001B7ED6" w:rsidRPr="00320470">
        <w:rPr>
          <w:rFonts w:ascii="Times New Roman" w:eastAsia="Times New Roman" w:hAnsi="Times New Roman" w:cs="Times New Roman"/>
          <w:sz w:val="24"/>
          <w:szCs w:val="24"/>
          <w:lang w:eastAsia="es-MX"/>
        </w:rPr>
        <w:t xml:space="preserve"> operadores del nuevo </w:t>
      </w:r>
      <w:r w:rsidR="001B7ED6" w:rsidRPr="00320470">
        <w:rPr>
          <w:rFonts w:ascii="Times New Roman" w:eastAsia="Times New Roman" w:hAnsi="Times New Roman" w:cs="Times New Roman"/>
          <w:sz w:val="24"/>
          <w:szCs w:val="24"/>
          <w:lang w:eastAsia="es-MX"/>
        </w:rPr>
        <w:lastRenderedPageBreak/>
        <w:t>sistema de justicia penal</w:t>
      </w:r>
      <w:r w:rsidR="00D40F47" w:rsidRPr="00320470">
        <w:rPr>
          <w:rFonts w:ascii="Times New Roman" w:eastAsia="Times New Roman" w:hAnsi="Times New Roman" w:cs="Times New Roman"/>
          <w:sz w:val="24"/>
          <w:szCs w:val="24"/>
          <w:lang w:eastAsia="es-MX"/>
        </w:rPr>
        <w:t>, estos siguen actuando como lo venían haciendo en el sistema anterior</w:t>
      </w:r>
      <w:r w:rsidR="00894788" w:rsidRPr="00320470">
        <w:rPr>
          <w:rFonts w:ascii="Times New Roman" w:eastAsia="Times New Roman" w:hAnsi="Times New Roman" w:cs="Times New Roman"/>
          <w:sz w:val="24"/>
          <w:szCs w:val="24"/>
          <w:lang w:eastAsia="es-MX"/>
        </w:rPr>
        <w:t>,</w:t>
      </w:r>
      <w:r w:rsidR="00277F78" w:rsidRPr="00320470">
        <w:rPr>
          <w:rFonts w:ascii="Times New Roman" w:eastAsia="Times New Roman" w:hAnsi="Times New Roman" w:cs="Times New Roman"/>
          <w:sz w:val="24"/>
          <w:szCs w:val="24"/>
          <w:lang w:eastAsia="es-MX"/>
        </w:rPr>
        <w:t xml:space="preserve"> sin observar los principios aplicables a las detenciones con lo cual podrían garantizar, pro</w:t>
      </w:r>
      <w:r w:rsidR="009156DB" w:rsidRPr="00320470">
        <w:rPr>
          <w:rFonts w:ascii="Times New Roman" w:eastAsia="Times New Roman" w:hAnsi="Times New Roman" w:cs="Times New Roman"/>
          <w:sz w:val="24"/>
          <w:szCs w:val="24"/>
          <w:lang w:eastAsia="es-MX"/>
        </w:rPr>
        <w:t>mover, proteger y respetar los Derechos H</w:t>
      </w:r>
      <w:r w:rsidR="00277F78" w:rsidRPr="00320470">
        <w:rPr>
          <w:rFonts w:ascii="Times New Roman" w:eastAsia="Times New Roman" w:hAnsi="Times New Roman" w:cs="Times New Roman"/>
          <w:sz w:val="24"/>
          <w:szCs w:val="24"/>
          <w:lang w:eastAsia="es-MX"/>
        </w:rPr>
        <w:t>umanos</w:t>
      </w:r>
      <w:r w:rsidR="00062A91" w:rsidRPr="00320470">
        <w:rPr>
          <w:rFonts w:ascii="Times New Roman" w:eastAsia="Times New Roman" w:hAnsi="Times New Roman" w:cs="Times New Roman"/>
          <w:sz w:val="24"/>
          <w:szCs w:val="24"/>
          <w:lang w:eastAsia="es-MX"/>
        </w:rPr>
        <w:t>.</w:t>
      </w:r>
      <w:r w:rsidR="00277F78" w:rsidRPr="00320470">
        <w:rPr>
          <w:rFonts w:ascii="Times New Roman" w:eastAsia="Times New Roman" w:hAnsi="Times New Roman" w:cs="Times New Roman"/>
          <w:sz w:val="24"/>
          <w:szCs w:val="24"/>
          <w:lang w:eastAsia="es-MX"/>
        </w:rPr>
        <w:t xml:space="preserve"> </w:t>
      </w:r>
    </w:p>
    <w:sdt>
      <w:sdtPr>
        <w:rPr>
          <w:rFonts w:asciiTheme="minorHAnsi" w:eastAsiaTheme="minorHAnsi" w:hAnsiTheme="minorHAnsi" w:cstheme="minorBidi"/>
          <w:color w:val="auto"/>
          <w:sz w:val="22"/>
          <w:szCs w:val="22"/>
          <w:lang w:val="es-MX" w:eastAsia="en-US"/>
        </w:rPr>
        <w:id w:val="-1431419249"/>
        <w:docPartObj>
          <w:docPartGallery w:val="Bibliographies"/>
          <w:docPartUnique/>
        </w:docPartObj>
      </w:sdtPr>
      <w:sdtEndPr>
        <w:rPr>
          <w:rFonts w:ascii="Times New Roman" w:hAnsi="Times New Roman" w:cs="Times New Roman"/>
          <w:sz w:val="24"/>
        </w:rPr>
      </w:sdtEndPr>
      <w:sdtContent>
        <w:p w14:paraId="37BF196A" w14:textId="61F5C7B5" w:rsidR="00DF7BDE" w:rsidRPr="0029691E" w:rsidRDefault="0067266A" w:rsidP="0067266A">
          <w:pPr>
            <w:pStyle w:val="Ttulo1"/>
            <w:rPr>
              <w:rFonts w:ascii="Calibri" w:eastAsia="Calibri" w:hAnsi="Calibri" w:cs="Calibri"/>
              <w:b/>
              <w:color w:val="auto"/>
              <w:sz w:val="28"/>
              <w:szCs w:val="28"/>
              <w:lang w:val="es-MX" w:eastAsia="en-US"/>
            </w:rPr>
          </w:pPr>
          <w:r w:rsidRPr="0067266A">
            <w:rPr>
              <w:rFonts w:ascii="Calibri" w:eastAsia="Calibri" w:hAnsi="Calibri" w:cs="Calibri"/>
              <w:b/>
              <w:color w:val="auto"/>
              <w:sz w:val="28"/>
              <w:szCs w:val="28"/>
              <w:lang w:val="es-MX" w:eastAsia="en-US"/>
            </w:rPr>
            <w:t>R</w:t>
          </w:r>
          <w:r w:rsidRPr="0029691E">
            <w:rPr>
              <w:rFonts w:ascii="Calibri" w:eastAsia="Calibri" w:hAnsi="Calibri" w:cs="Calibri"/>
              <w:b/>
              <w:color w:val="auto"/>
              <w:sz w:val="28"/>
              <w:szCs w:val="28"/>
              <w:lang w:val="es-MX" w:eastAsia="en-US"/>
            </w:rPr>
            <w:t>eferencias</w:t>
          </w:r>
        </w:p>
        <w:sdt>
          <w:sdtPr>
            <w:id w:val="-573587230"/>
            <w:bibliography/>
          </w:sdtPr>
          <w:sdtEndPr>
            <w:rPr>
              <w:rFonts w:ascii="Times New Roman" w:hAnsi="Times New Roman" w:cs="Times New Roman"/>
              <w:sz w:val="24"/>
            </w:rPr>
          </w:sdtEndPr>
          <w:sdtContent>
            <w:p w14:paraId="5F3FB8D5" w14:textId="77777777" w:rsidR="00FA39C0" w:rsidRPr="0029691E" w:rsidRDefault="00DF7BDE" w:rsidP="0029691E">
              <w:pPr>
                <w:pStyle w:val="Bibliografa"/>
                <w:spacing w:line="360" w:lineRule="auto"/>
                <w:ind w:left="720" w:hanging="720"/>
                <w:jc w:val="both"/>
                <w:rPr>
                  <w:rFonts w:ascii="Times New Roman" w:hAnsi="Times New Roman" w:cs="Times New Roman"/>
                  <w:noProof/>
                  <w:sz w:val="28"/>
                  <w:szCs w:val="24"/>
                  <w:lang w:val="es-ES"/>
                </w:rPr>
              </w:pPr>
              <w:r w:rsidRPr="0029691E">
                <w:rPr>
                  <w:rFonts w:ascii="Times New Roman" w:hAnsi="Times New Roman" w:cs="Times New Roman"/>
                  <w:sz w:val="24"/>
                </w:rPr>
                <w:fldChar w:fldCharType="begin"/>
              </w:r>
              <w:r w:rsidRPr="0029691E">
                <w:rPr>
                  <w:rFonts w:ascii="Times New Roman" w:hAnsi="Times New Roman" w:cs="Times New Roman"/>
                  <w:sz w:val="24"/>
                </w:rPr>
                <w:instrText>BIBLIOGRAPHY</w:instrText>
              </w:r>
              <w:r w:rsidRPr="0029691E">
                <w:rPr>
                  <w:rFonts w:ascii="Times New Roman" w:hAnsi="Times New Roman" w:cs="Times New Roman"/>
                  <w:sz w:val="24"/>
                </w:rPr>
                <w:fldChar w:fldCharType="separate"/>
              </w:r>
              <w:r w:rsidR="00FA39C0" w:rsidRPr="0029691E">
                <w:rPr>
                  <w:rFonts w:ascii="Times New Roman" w:hAnsi="Times New Roman" w:cs="Times New Roman"/>
                  <w:noProof/>
                  <w:sz w:val="24"/>
                  <w:lang w:val="es-ES"/>
                </w:rPr>
                <w:t xml:space="preserve">Americanos, H. d. (22 de Noviembre de 2018). </w:t>
              </w:r>
              <w:r w:rsidR="00FA39C0" w:rsidRPr="0029691E">
                <w:rPr>
                  <w:rFonts w:ascii="Times New Roman" w:hAnsi="Times New Roman" w:cs="Times New Roman"/>
                  <w:i/>
                  <w:iCs/>
                  <w:noProof/>
                  <w:sz w:val="24"/>
                  <w:lang w:val="es-ES"/>
                </w:rPr>
                <w:t>CONVENCION AMERICANA SOBRE DERECHOS HUMANOS .</w:t>
              </w:r>
              <w:r w:rsidR="00FA39C0" w:rsidRPr="0029691E">
                <w:rPr>
                  <w:rFonts w:ascii="Times New Roman" w:hAnsi="Times New Roman" w:cs="Times New Roman"/>
                  <w:noProof/>
                  <w:sz w:val="24"/>
                  <w:lang w:val="es-ES"/>
                </w:rPr>
                <w:t xml:space="preserve"> Obtenido de https://www.oas.org/dil/esp/tratados_b-32_convencion_americana_sobre_derechos_humanos.htm</w:t>
              </w:r>
            </w:p>
            <w:p w14:paraId="2AA2A310"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rPr>
              </w:pPr>
              <w:r w:rsidRPr="0029691E">
                <w:rPr>
                  <w:rFonts w:ascii="Times New Roman" w:hAnsi="Times New Roman" w:cs="Times New Roman"/>
                  <w:noProof/>
                  <w:sz w:val="24"/>
                </w:rPr>
                <w:t xml:space="preserve">Andres, O. R. (08 de Noviembre de 2018). </w:t>
              </w:r>
              <w:r w:rsidRPr="0029691E">
                <w:rPr>
                  <w:rFonts w:ascii="Times New Roman" w:hAnsi="Times New Roman" w:cs="Times New Roman"/>
                  <w:i/>
                  <w:iCs/>
                  <w:noProof/>
                  <w:sz w:val="24"/>
                </w:rPr>
                <w:t>Biblioteca Juridica Virtual del Instituto de Investigaciones Jurdicas de la UNAM.</w:t>
              </w:r>
              <w:r w:rsidRPr="0029691E">
                <w:rPr>
                  <w:rFonts w:ascii="Times New Roman" w:hAnsi="Times New Roman" w:cs="Times New Roman"/>
                  <w:noProof/>
                  <w:sz w:val="24"/>
                </w:rPr>
                <w:t xml:space="preserve"> Obtenido de https://archivos.juridicas.unam.mx/www/bjv/libros/9/4032/17.pdf</w:t>
              </w:r>
            </w:p>
            <w:p w14:paraId="3C5674EE"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Antonio, H. B. (2013). </w:t>
              </w:r>
              <w:r w:rsidRPr="0029691E">
                <w:rPr>
                  <w:rFonts w:ascii="Times New Roman" w:hAnsi="Times New Roman" w:cs="Times New Roman"/>
                  <w:i/>
                  <w:iCs/>
                  <w:noProof/>
                  <w:sz w:val="24"/>
                  <w:lang w:val="es-ES"/>
                </w:rPr>
                <w:t>Aprehension, Detencion y Flagrancia.</w:t>
              </w:r>
              <w:r w:rsidRPr="0029691E">
                <w:rPr>
                  <w:rFonts w:ascii="Times New Roman" w:hAnsi="Times New Roman" w:cs="Times New Roman"/>
                  <w:noProof/>
                  <w:sz w:val="24"/>
                  <w:lang w:val="es-ES"/>
                </w:rPr>
                <w:t xml:space="preserve"> Mexico: Instituto de Investigaciones Juridicas de la Universidad Autonoma de Mexico.</w:t>
              </w:r>
            </w:p>
            <w:p w14:paraId="5BD09950"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Chorres, H. B. (2013). </w:t>
              </w:r>
              <w:r w:rsidRPr="0029691E">
                <w:rPr>
                  <w:rFonts w:ascii="Times New Roman" w:hAnsi="Times New Roman" w:cs="Times New Roman"/>
                  <w:i/>
                  <w:iCs/>
                  <w:noProof/>
                  <w:sz w:val="24"/>
                  <w:lang w:val="es-ES"/>
                </w:rPr>
                <w:t>La Investigacion Preliminar en el Sistema Acusatorio.</w:t>
              </w:r>
              <w:r w:rsidRPr="0029691E">
                <w:rPr>
                  <w:rFonts w:ascii="Times New Roman" w:hAnsi="Times New Roman" w:cs="Times New Roman"/>
                  <w:noProof/>
                  <w:sz w:val="24"/>
                  <w:lang w:val="es-ES"/>
                </w:rPr>
                <w:t xml:space="preserve"> Mexico: Flores.</w:t>
              </w:r>
            </w:p>
            <w:p w14:paraId="6C967D82"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Cruz y Cruz, E. (2014). </w:t>
              </w:r>
              <w:r w:rsidRPr="0029691E">
                <w:rPr>
                  <w:rFonts w:ascii="Times New Roman" w:hAnsi="Times New Roman" w:cs="Times New Roman"/>
                  <w:i/>
                  <w:iCs/>
                  <w:noProof/>
                  <w:sz w:val="24"/>
                  <w:lang w:val="es-ES"/>
                </w:rPr>
                <w:t>Teoria de la Ley Penal y del Delito.</w:t>
              </w:r>
              <w:r w:rsidRPr="0029691E">
                <w:rPr>
                  <w:rFonts w:ascii="Times New Roman" w:hAnsi="Times New Roman" w:cs="Times New Roman"/>
                  <w:noProof/>
                  <w:sz w:val="24"/>
                  <w:lang w:val="es-ES"/>
                </w:rPr>
                <w:t xml:space="preserve"> Mexico: Iure.</w:t>
              </w:r>
            </w:p>
            <w:p w14:paraId="6459D032"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Diaz, J. S. (2015). </w:t>
              </w:r>
              <w:r w:rsidRPr="0029691E">
                <w:rPr>
                  <w:rFonts w:ascii="Times New Roman" w:hAnsi="Times New Roman" w:cs="Times New Roman"/>
                  <w:i/>
                  <w:iCs/>
                  <w:noProof/>
                  <w:sz w:val="24"/>
                  <w:lang w:val="es-ES"/>
                </w:rPr>
                <w:t>Manual de las etapas del sistema acusatorio.</w:t>
              </w:r>
              <w:r w:rsidRPr="0029691E">
                <w:rPr>
                  <w:rFonts w:ascii="Times New Roman" w:hAnsi="Times New Roman" w:cs="Times New Roman"/>
                  <w:noProof/>
                  <w:sz w:val="24"/>
                  <w:lang w:val="es-ES"/>
                </w:rPr>
                <w:t xml:space="preserve"> México: Flores.</w:t>
              </w:r>
            </w:p>
            <w:p w14:paraId="649504A0"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Diputados, C. d. (18 de Noviembre de 2018). </w:t>
              </w:r>
              <w:r w:rsidRPr="0029691E">
                <w:rPr>
                  <w:rFonts w:ascii="Times New Roman" w:hAnsi="Times New Roman" w:cs="Times New Roman"/>
                  <w:i/>
                  <w:iCs/>
                  <w:noProof/>
                  <w:sz w:val="24"/>
                  <w:lang w:val="es-ES"/>
                </w:rPr>
                <w:t>H. Congreso de la Unión.</w:t>
              </w:r>
              <w:r w:rsidRPr="0029691E">
                <w:rPr>
                  <w:rFonts w:ascii="Times New Roman" w:hAnsi="Times New Roman" w:cs="Times New Roman"/>
                  <w:noProof/>
                  <w:sz w:val="24"/>
                  <w:lang w:val="es-ES"/>
                </w:rPr>
                <w:t xml:space="preserve"> Obtenido de http://www.diputados.gob.mx/LeyesBiblio/pdf/CNPP_250618.pdf</w:t>
              </w:r>
            </w:p>
            <w:p w14:paraId="43DF4EA2"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rPr>
              </w:pPr>
              <w:r w:rsidRPr="0029691E">
                <w:rPr>
                  <w:rFonts w:ascii="Times New Roman" w:hAnsi="Times New Roman" w:cs="Times New Roman"/>
                  <w:noProof/>
                  <w:sz w:val="24"/>
                </w:rPr>
                <w:t xml:space="preserve">Diputados., C. d. (18 de Noviembre de 2018). </w:t>
              </w:r>
              <w:r w:rsidRPr="0029691E">
                <w:rPr>
                  <w:rFonts w:ascii="Times New Roman" w:hAnsi="Times New Roman" w:cs="Times New Roman"/>
                  <w:i/>
                  <w:iCs/>
                  <w:noProof/>
                  <w:sz w:val="24"/>
                </w:rPr>
                <w:t>H. Congreso de la Unión.</w:t>
              </w:r>
              <w:r w:rsidRPr="0029691E">
                <w:rPr>
                  <w:rFonts w:ascii="Times New Roman" w:hAnsi="Times New Roman" w:cs="Times New Roman"/>
                  <w:noProof/>
                  <w:sz w:val="24"/>
                </w:rPr>
                <w:t xml:space="preserve"> Obtenido de http://www.diputados.gob.mx/LeyesBiblio/pdf/9_051118.pdf</w:t>
              </w:r>
            </w:p>
            <w:p w14:paraId="68D874E4"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rPr>
              </w:pPr>
              <w:r w:rsidRPr="0029691E">
                <w:rPr>
                  <w:rFonts w:ascii="Times New Roman" w:hAnsi="Times New Roman" w:cs="Times New Roman"/>
                  <w:noProof/>
                  <w:sz w:val="24"/>
                </w:rPr>
                <w:t xml:space="preserve">Diputados., C. d. (18 de Noviembre de 2018). </w:t>
              </w:r>
              <w:r w:rsidRPr="0029691E">
                <w:rPr>
                  <w:rFonts w:ascii="Times New Roman" w:hAnsi="Times New Roman" w:cs="Times New Roman"/>
                  <w:i/>
                  <w:iCs/>
                  <w:noProof/>
                  <w:sz w:val="24"/>
                </w:rPr>
                <w:t>H. Congreso de la Unión.</w:t>
              </w:r>
              <w:r w:rsidRPr="0029691E">
                <w:rPr>
                  <w:rFonts w:ascii="Times New Roman" w:hAnsi="Times New Roman" w:cs="Times New Roman"/>
                  <w:noProof/>
                  <w:sz w:val="24"/>
                </w:rPr>
                <w:t xml:space="preserve"> Obtenido de http://www.diputados.gob.mx/LeyesBiblio/pdf/1_270818.pdf</w:t>
              </w:r>
            </w:p>
            <w:p w14:paraId="53093913"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Eduardo, G. M. (2007). </w:t>
              </w:r>
              <w:r w:rsidRPr="0029691E">
                <w:rPr>
                  <w:rFonts w:ascii="Times New Roman" w:hAnsi="Times New Roman" w:cs="Times New Roman"/>
                  <w:i/>
                  <w:iCs/>
                  <w:noProof/>
                  <w:sz w:val="24"/>
                  <w:lang w:val="es-ES"/>
                </w:rPr>
                <w:t>Filosofia del Derecho.</w:t>
              </w:r>
              <w:r w:rsidRPr="0029691E">
                <w:rPr>
                  <w:rFonts w:ascii="Times New Roman" w:hAnsi="Times New Roman" w:cs="Times New Roman"/>
                  <w:noProof/>
                  <w:sz w:val="24"/>
                  <w:lang w:val="es-ES"/>
                </w:rPr>
                <w:t xml:space="preserve"> Mexico: Porrua.</w:t>
              </w:r>
            </w:p>
            <w:p w14:paraId="23DF7D79"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Enrique, D. A. (2016). </w:t>
              </w:r>
              <w:r w:rsidRPr="0029691E">
                <w:rPr>
                  <w:rFonts w:ascii="Times New Roman" w:hAnsi="Times New Roman" w:cs="Times New Roman"/>
                  <w:i/>
                  <w:iCs/>
                  <w:noProof/>
                  <w:sz w:val="24"/>
                  <w:lang w:val="es-ES"/>
                </w:rPr>
                <w:t>Lecciones de Derecho Penal para el Nuevo Sistema de Justicia Penal.</w:t>
              </w:r>
              <w:r w:rsidRPr="0029691E">
                <w:rPr>
                  <w:rFonts w:ascii="Times New Roman" w:hAnsi="Times New Roman" w:cs="Times New Roman"/>
                  <w:noProof/>
                  <w:sz w:val="24"/>
                  <w:lang w:val="es-ES"/>
                </w:rPr>
                <w:t xml:space="preserve"> Mexico: Instituto de Investigaciones Juridicas, Universidad Autonoma de Mexico.</w:t>
              </w:r>
            </w:p>
            <w:p w14:paraId="4FDD5031"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Estados, D. d. (18 de Noviembre de 1979). Corte Interamericana de Derechos Humanos. San Jose de Costa Rica.</w:t>
              </w:r>
            </w:p>
            <w:p w14:paraId="785A3B58"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lastRenderedPageBreak/>
                <w:t xml:space="preserve">Guerrero, H. C. (18 de Noviembre de 2018). </w:t>
              </w:r>
              <w:r w:rsidRPr="0029691E">
                <w:rPr>
                  <w:rFonts w:ascii="Times New Roman" w:hAnsi="Times New Roman" w:cs="Times New Roman"/>
                  <w:i/>
                  <w:iCs/>
                  <w:noProof/>
                  <w:sz w:val="24"/>
                  <w:lang w:val="es-ES"/>
                </w:rPr>
                <w:t>Codigo Penal del Estado de Guerrero.</w:t>
              </w:r>
              <w:r w:rsidRPr="0029691E">
                <w:rPr>
                  <w:rFonts w:ascii="Times New Roman" w:hAnsi="Times New Roman" w:cs="Times New Roman"/>
                  <w:noProof/>
                  <w:sz w:val="24"/>
                  <w:lang w:val="es-ES"/>
                </w:rPr>
                <w:t xml:space="preserve"> Obtenido de http://tsj-guerrero.gob.mx/transparencia/instituto_mejoramiento_judicial/2017/Abril/LeyesMarcoNormativo/6.-CODIGOSDELESTADODEGUERRERO/3.-CODIGOPENALPARAELESTADOLIBREY.pdf</w:t>
              </w:r>
            </w:p>
            <w:p w14:paraId="38A38D1D"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Humanos, C. I. (10 de Noviembre de 2018). </w:t>
              </w:r>
              <w:r w:rsidRPr="0029691E">
                <w:rPr>
                  <w:rFonts w:ascii="Times New Roman" w:hAnsi="Times New Roman" w:cs="Times New Roman"/>
                  <w:i/>
                  <w:iCs/>
                  <w:noProof/>
                  <w:sz w:val="24"/>
                  <w:lang w:val="es-ES"/>
                </w:rPr>
                <w:t>Declaracion Americana de los Derechos y Deberes del Hombre.</w:t>
              </w:r>
              <w:r w:rsidRPr="0029691E">
                <w:rPr>
                  <w:rFonts w:ascii="Times New Roman" w:hAnsi="Times New Roman" w:cs="Times New Roman"/>
                  <w:noProof/>
                  <w:sz w:val="24"/>
                  <w:lang w:val="es-ES"/>
                </w:rPr>
                <w:t xml:space="preserve"> Obtenido de http://www.oas.org/es/cidh/mandato/Basicos/declaracion.asp</w:t>
              </w:r>
            </w:p>
            <w:p w14:paraId="75696BF8"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Manuel, V. D. (2017). </w:t>
              </w:r>
              <w:r w:rsidRPr="0029691E">
                <w:rPr>
                  <w:rFonts w:ascii="Times New Roman" w:hAnsi="Times New Roman" w:cs="Times New Roman"/>
                  <w:i/>
                  <w:iCs/>
                  <w:noProof/>
                  <w:sz w:val="24"/>
                  <w:lang w:val="es-ES"/>
                </w:rPr>
                <w:t>El Control de la Detencion por Flagrancia o caso Urgente conforme al Codigo Nacional de Procedimientos Penales.</w:t>
              </w:r>
              <w:r w:rsidRPr="0029691E">
                <w:rPr>
                  <w:rFonts w:ascii="Times New Roman" w:hAnsi="Times New Roman" w:cs="Times New Roman"/>
                  <w:noProof/>
                  <w:sz w:val="24"/>
                  <w:lang w:val="es-ES"/>
                </w:rPr>
                <w:t xml:space="preserve"> Mexico: Flores Editor y Distribuidor. Obtenido de dijuris.com: www.dijuris.com/es/.../control-de-la-detencion-por-flagrancia-o-caso-urgente-1_2698</w:t>
              </w:r>
            </w:p>
            <w:p w14:paraId="68601283"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Publica, C. N. (2017). </w:t>
              </w:r>
              <w:r w:rsidRPr="0029691E">
                <w:rPr>
                  <w:rFonts w:ascii="Times New Roman" w:hAnsi="Times New Roman" w:cs="Times New Roman"/>
                  <w:i/>
                  <w:iCs/>
                  <w:noProof/>
                  <w:sz w:val="24"/>
                  <w:lang w:val="es-ES"/>
                </w:rPr>
                <w:t>Protocolo Nacional de Actuacion del Primer Respondiente.</w:t>
              </w:r>
              <w:r w:rsidRPr="0029691E">
                <w:rPr>
                  <w:rFonts w:ascii="Times New Roman" w:hAnsi="Times New Roman" w:cs="Times New Roman"/>
                  <w:noProof/>
                  <w:sz w:val="24"/>
                  <w:lang w:val="es-ES"/>
                </w:rPr>
                <w:t xml:space="preserve"> México: Periodico Oficial de la Federacion.</w:t>
              </w:r>
            </w:p>
            <w:p w14:paraId="48B30A86"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Unidas, N. (16 de Noviembre de 2018). </w:t>
              </w:r>
              <w:r w:rsidRPr="0029691E">
                <w:rPr>
                  <w:rFonts w:ascii="Times New Roman" w:hAnsi="Times New Roman" w:cs="Times New Roman"/>
                  <w:i/>
                  <w:iCs/>
                  <w:noProof/>
                  <w:sz w:val="24"/>
                  <w:lang w:val="es-ES"/>
                </w:rPr>
                <w:t>Pacto Internacional de Derechos Civiles y Politicos (ICCPR).</w:t>
              </w:r>
              <w:r w:rsidRPr="0029691E">
                <w:rPr>
                  <w:rFonts w:ascii="Times New Roman" w:hAnsi="Times New Roman" w:cs="Times New Roman"/>
                  <w:noProof/>
                  <w:sz w:val="24"/>
                  <w:lang w:val="es-ES"/>
                </w:rPr>
                <w:t xml:space="preserve"> Obtenido de https://www.ohchr.org/sp/professionalinterest/pages/ccpr.aspx</w:t>
              </w:r>
            </w:p>
            <w:p w14:paraId="17A795D7"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Unidas, T. A. (10 de Diciembre de 1948). Declaracion Universal de los Derechos Humanos. Paris.</w:t>
              </w:r>
            </w:p>
            <w:p w14:paraId="132C26CF" w14:textId="77777777" w:rsidR="00FA39C0" w:rsidRPr="0029691E" w:rsidRDefault="00FA39C0" w:rsidP="0029691E">
              <w:pPr>
                <w:pStyle w:val="Bibliografa"/>
                <w:spacing w:line="360" w:lineRule="auto"/>
                <w:ind w:left="720" w:hanging="720"/>
                <w:jc w:val="both"/>
                <w:rPr>
                  <w:rFonts w:ascii="Times New Roman" w:hAnsi="Times New Roman" w:cs="Times New Roman"/>
                  <w:noProof/>
                  <w:sz w:val="24"/>
                  <w:lang w:val="es-ES"/>
                </w:rPr>
              </w:pPr>
              <w:r w:rsidRPr="0029691E">
                <w:rPr>
                  <w:rFonts w:ascii="Times New Roman" w:hAnsi="Times New Roman" w:cs="Times New Roman"/>
                  <w:noProof/>
                  <w:sz w:val="24"/>
                  <w:lang w:val="es-ES"/>
                </w:rPr>
                <w:t xml:space="preserve">Unión, C. d. (2009). </w:t>
              </w:r>
              <w:r w:rsidRPr="0029691E">
                <w:rPr>
                  <w:rFonts w:ascii="Times New Roman" w:hAnsi="Times New Roman" w:cs="Times New Roman"/>
                  <w:i/>
                  <w:iCs/>
                  <w:noProof/>
                  <w:sz w:val="24"/>
                  <w:lang w:val="es-ES"/>
                </w:rPr>
                <w:t>Ley General del Sistema Nacional de Seguridad Publica.</w:t>
              </w:r>
              <w:r w:rsidRPr="0029691E">
                <w:rPr>
                  <w:rFonts w:ascii="Times New Roman" w:hAnsi="Times New Roman" w:cs="Times New Roman"/>
                  <w:noProof/>
                  <w:sz w:val="24"/>
                  <w:lang w:val="es-ES"/>
                </w:rPr>
                <w:t xml:space="preserve"> México: Diario Oficial de la Fedracion 02 de enero 2009.</w:t>
              </w:r>
            </w:p>
            <w:p w14:paraId="2E6E19B0" w14:textId="4E51C9CE" w:rsidR="00DF7BDE" w:rsidRPr="0029691E" w:rsidRDefault="00DF7BDE" w:rsidP="0029691E">
              <w:pPr>
                <w:spacing w:line="360" w:lineRule="auto"/>
                <w:jc w:val="both"/>
                <w:rPr>
                  <w:rFonts w:ascii="Times New Roman" w:hAnsi="Times New Roman" w:cs="Times New Roman"/>
                  <w:sz w:val="24"/>
                </w:rPr>
              </w:pPr>
              <w:r w:rsidRPr="0029691E">
                <w:rPr>
                  <w:rFonts w:ascii="Times New Roman" w:hAnsi="Times New Roman" w:cs="Times New Roman"/>
                  <w:b/>
                  <w:bCs/>
                  <w:sz w:val="24"/>
                </w:rPr>
                <w:fldChar w:fldCharType="end"/>
              </w:r>
            </w:p>
            <w:bookmarkStart w:id="0" w:name="_GoBack" w:displacedByCustomXml="next"/>
            <w:bookmarkEnd w:id="0" w:displacedByCustomXml="next"/>
          </w:sdtContent>
        </w:sdt>
      </w:sdtContent>
    </w:sdt>
    <w:sectPr w:rsidR="00DF7BDE" w:rsidRPr="0029691E" w:rsidSect="00E5137F">
      <w:headerReference w:type="default" r:id="rId9"/>
      <w:footerReference w:type="default" r:id="rId10"/>
      <w:pgSz w:w="12240" w:h="15840"/>
      <w:pgMar w:top="1843"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53C6" w14:textId="77777777" w:rsidR="00690798" w:rsidRDefault="00690798" w:rsidP="00581404">
      <w:pPr>
        <w:spacing w:after="0" w:line="240" w:lineRule="auto"/>
      </w:pPr>
      <w:r>
        <w:separator/>
      </w:r>
    </w:p>
  </w:endnote>
  <w:endnote w:type="continuationSeparator" w:id="0">
    <w:p w14:paraId="4F18A58C" w14:textId="77777777" w:rsidR="00690798" w:rsidRDefault="00690798" w:rsidP="00581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577411"/>
      <w:docPartObj>
        <w:docPartGallery w:val="Page Numbers (Bottom of Page)"/>
        <w:docPartUnique/>
      </w:docPartObj>
    </w:sdtPr>
    <w:sdtEndPr/>
    <w:sdtContent>
      <w:sdt>
        <w:sdtPr>
          <w:id w:val="595902558"/>
          <w:docPartObj>
            <w:docPartGallery w:val="Page Numbers (Bottom of Page)"/>
            <w:docPartUnique/>
          </w:docPartObj>
        </w:sdtPr>
        <w:sdtEndPr/>
        <w:sdtContent>
          <w:sdt>
            <w:sdtPr>
              <w:id w:val="989294087"/>
              <w:docPartObj>
                <w:docPartGallery w:val="Page Numbers (Bottom of Page)"/>
                <w:docPartUnique/>
              </w:docPartObj>
            </w:sdtPr>
            <w:sdtEndPr/>
            <w:sdtContent>
              <w:p w14:paraId="583847D1" w14:textId="304A7CC8" w:rsidR="00C8221F" w:rsidRDefault="00E5137F" w:rsidP="00E5137F">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sdtContent>
      </w:sdt>
    </w:sdtContent>
  </w:sdt>
  <w:p w14:paraId="02280C59" w14:textId="77777777" w:rsidR="00C8221F" w:rsidRDefault="00C822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BFAF1" w14:textId="77777777" w:rsidR="00690798" w:rsidRDefault="00690798" w:rsidP="00581404">
      <w:pPr>
        <w:spacing w:after="0" w:line="240" w:lineRule="auto"/>
      </w:pPr>
      <w:r>
        <w:separator/>
      </w:r>
    </w:p>
  </w:footnote>
  <w:footnote w:type="continuationSeparator" w:id="0">
    <w:p w14:paraId="7893CBB3" w14:textId="77777777" w:rsidR="00690798" w:rsidRDefault="00690798" w:rsidP="00581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2A92" w14:textId="136F91D8" w:rsidR="00E5137F" w:rsidRDefault="00E5137F" w:rsidP="00E5137F">
    <w:pPr>
      <w:pStyle w:val="Encabezado"/>
      <w:jc w:val="center"/>
    </w:pPr>
    <w:r>
      <w:rPr>
        <w:noProof/>
        <w:lang w:eastAsia="es-MX"/>
      </w:rPr>
      <w:drawing>
        <wp:inline distT="0" distB="0" distL="0" distR="0" wp14:anchorId="3A3AD6EC" wp14:editId="7E53F233">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10"/>
    <w:rsid w:val="00007DA4"/>
    <w:rsid w:val="00012415"/>
    <w:rsid w:val="0002478C"/>
    <w:rsid w:val="00027A55"/>
    <w:rsid w:val="000344EB"/>
    <w:rsid w:val="00043859"/>
    <w:rsid w:val="00062A91"/>
    <w:rsid w:val="00073201"/>
    <w:rsid w:val="00077069"/>
    <w:rsid w:val="000A1AF4"/>
    <w:rsid w:val="000A448F"/>
    <w:rsid w:val="000B33A4"/>
    <w:rsid w:val="000D3F96"/>
    <w:rsid w:val="000D7C28"/>
    <w:rsid w:val="000E3A19"/>
    <w:rsid w:val="000F2E66"/>
    <w:rsid w:val="000F3CA0"/>
    <w:rsid w:val="000F6BA7"/>
    <w:rsid w:val="000F752C"/>
    <w:rsid w:val="00104A39"/>
    <w:rsid w:val="001107D2"/>
    <w:rsid w:val="00110C42"/>
    <w:rsid w:val="001605DD"/>
    <w:rsid w:val="0016146A"/>
    <w:rsid w:val="00172467"/>
    <w:rsid w:val="00173411"/>
    <w:rsid w:val="00175D3A"/>
    <w:rsid w:val="00176A80"/>
    <w:rsid w:val="00182395"/>
    <w:rsid w:val="00192F8E"/>
    <w:rsid w:val="001B1D16"/>
    <w:rsid w:val="001B7ED6"/>
    <w:rsid w:val="001C25A6"/>
    <w:rsid w:val="001C2EA2"/>
    <w:rsid w:val="001C31F5"/>
    <w:rsid w:val="001E3AFD"/>
    <w:rsid w:val="001F5DB3"/>
    <w:rsid w:val="001F6D60"/>
    <w:rsid w:val="00200ECE"/>
    <w:rsid w:val="00201EFD"/>
    <w:rsid w:val="00204906"/>
    <w:rsid w:val="00211574"/>
    <w:rsid w:val="002149A2"/>
    <w:rsid w:val="002242E9"/>
    <w:rsid w:val="0022676B"/>
    <w:rsid w:val="00227D78"/>
    <w:rsid w:val="00235A49"/>
    <w:rsid w:val="0024203C"/>
    <w:rsid w:val="002545B0"/>
    <w:rsid w:val="00260515"/>
    <w:rsid w:val="0027360E"/>
    <w:rsid w:val="00275A9C"/>
    <w:rsid w:val="00277F78"/>
    <w:rsid w:val="00280ABD"/>
    <w:rsid w:val="00293C2B"/>
    <w:rsid w:val="0029691E"/>
    <w:rsid w:val="002971DC"/>
    <w:rsid w:val="002A493C"/>
    <w:rsid w:val="002A6390"/>
    <w:rsid w:val="002B147A"/>
    <w:rsid w:val="002B540E"/>
    <w:rsid w:val="002C2FE5"/>
    <w:rsid w:val="002E0DC8"/>
    <w:rsid w:val="002E724A"/>
    <w:rsid w:val="002F6322"/>
    <w:rsid w:val="002F7F03"/>
    <w:rsid w:val="00316208"/>
    <w:rsid w:val="00320470"/>
    <w:rsid w:val="00323276"/>
    <w:rsid w:val="0033279C"/>
    <w:rsid w:val="003327C2"/>
    <w:rsid w:val="0033633D"/>
    <w:rsid w:val="00351F30"/>
    <w:rsid w:val="0035356A"/>
    <w:rsid w:val="00373459"/>
    <w:rsid w:val="0039023F"/>
    <w:rsid w:val="003A326F"/>
    <w:rsid w:val="003B0165"/>
    <w:rsid w:val="003B0D1D"/>
    <w:rsid w:val="003B0F9D"/>
    <w:rsid w:val="003C74D9"/>
    <w:rsid w:val="003D58A8"/>
    <w:rsid w:val="003E07D3"/>
    <w:rsid w:val="003E2C10"/>
    <w:rsid w:val="004047DE"/>
    <w:rsid w:val="00415B38"/>
    <w:rsid w:val="0042543F"/>
    <w:rsid w:val="00427DDF"/>
    <w:rsid w:val="00454E0D"/>
    <w:rsid w:val="00455ED3"/>
    <w:rsid w:val="004648F6"/>
    <w:rsid w:val="0046599A"/>
    <w:rsid w:val="004669C1"/>
    <w:rsid w:val="004A0C86"/>
    <w:rsid w:val="004A2CED"/>
    <w:rsid w:val="004A4CF9"/>
    <w:rsid w:val="004A58ED"/>
    <w:rsid w:val="004B0623"/>
    <w:rsid w:val="004B3BA1"/>
    <w:rsid w:val="004B3E6E"/>
    <w:rsid w:val="004B6CAB"/>
    <w:rsid w:val="004C0CF0"/>
    <w:rsid w:val="004C13B9"/>
    <w:rsid w:val="004D23B6"/>
    <w:rsid w:val="004D2B11"/>
    <w:rsid w:val="004D4364"/>
    <w:rsid w:val="004D754B"/>
    <w:rsid w:val="004E0C2A"/>
    <w:rsid w:val="004E1C1D"/>
    <w:rsid w:val="004E4901"/>
    <w:rsid w:val="00500C77"/>
    <w:rsid w:val="005039F4"/>
    <w:rsid w:val="005108FF"/>
    <w:rsid w:val="005254D6"/>
    <w:rsid w:val="00525DB5"/>
    <w:rsid w:val="00527B46"/>
    <w:rsid w:val="0053222B"/>
    <w:rsid w:val="00534248"/>
    <w:rsid w:val="00546228"/>
    <w:rsid w:val="00553BF0"/>
    <w:rsid w:val="00555C56"/>
    <w:rsid w:val="005613F1"/>
    <w:rsid w:val="005624DD"/>
    <w:rsid w:val="00575184"/>
    <w:rsid w:val="00581404"/>
    <w:rsid w:val="005A0311"/>
    <w:rsid w:val="005A246C"/>
    <w:rsid w:val="005A2F5C"/>
    <w:rsid w:val="005A42D2"/>
    <w:rsid w:val="005B2801"/>
    <w:rsid w:val="005C2B45"/>
    <w:rsid w:val="005C40CB"/>
    <w:rsid w:val="005E66F7"/>
    <w:rsid w:val="005E6DFB"/>
    <w:rsid w:val="006018B8"/>
    <w:rsid w:val="00643996"/>
    <w:rsid w:val="00655E0B"/>
    <w:rsid w:val="006609D3"/>
    <w:rsid w:val="00663724"/>
    <w:rsid w:val="006658E9"/>
    <w:rsid w:val="00670B55"/>
    <w:rsid w:val="0067266A"/>
    <w:rsid w:val="006768E0"/>
    <w:rsid w:val="00683102"/>
    <w:rsid w:val="00690798"/>
    <w:rsid w:val="00693530"/>
    <w:rsid w:val="006A0827"/>
    <w:rsid w:val="006C641C"/>
    <w:rsid w:val="006E4971"/>
    <w:rsid w:val="006E6DAC"/>
    <w:rsid w:val="00701046"/>
    <w:rsid w:val="00707688"/>
    <w:rsid w:val="00710703"/>
    <w:rsid w:val="00716324"/>
    <w:rsid w:val="007348CB"/>
    <w:rsid w:val="00735873"/>
    <w:rsid w:val="007403D4"/>
    <w:rsid w:val="007463FA"/>
    <w:rsid w:val="00760564"/>
    <w:rsid w:val="00763261"/>
    <w:rsid w:val="00765410"/>
    <w:rsid w:val="00766413"/>
    <w:rsid w:val="00771EC5"/>
    <w:rsid w:val="00791377"/>
    <w:rsid w:val="007A4D63"/>
    <w:rsid w:val="007C3CE4"/>
    <w:rsid w:val="007C79CD"/>
    <w:rsid w:val="007D0D6C"/>
    <w:rsid w:val="007D1FCA"/>
    <w:rsid w:val="007D51A5"/>
    <w:rsid w:val="007E1EB2"/>
    <w:rsid w:val="007E53F0"/>
    <w:rsid w:val="0080159D"/>
    <w:rsid w:val="00804304"/>
    <w:rsid w:val="00847B3A"/>
    <w:rsid w:val="0086089D"/>
    <w:rsid w:val="0087311D"/>
    <w:rsid w:val="00880EE7"/>
    <w:rsid w:val="00894788"/>
    <w:rsid w:val="00895578"/>
    <w:rsid w:val="008A0A94"/>
    <w:rsid w:val="008A0CC0"/>
    <w:rsid w:val="008A5A4E"/>
    <w:rsid w:val="008B0F74"/>
    <w:rsid w:val="008C04A5"/>
    <w:rsid w:val="008E5223"/>
    <w:rsid w:val="008E63DF"/>
    <w:rsid w:val="008F2B48"/>
    <w:rsid w:val="008F75D8"/>
    <w:rsid w:val="00914019"/>
    <w:rsid w:val="009156DB"/>
    <w:rsid w:val="00921A2A"/>
    <w:rsid w:val="00944520"/>
    <w:rsid w:val="00956050"/>
    <w:rsid w:val="0095712F"/>
    <w:rsid w:val="00963480"/>
    <w:rsid w:val="00964C46"/>
    <w:rsid w:val="00983B05"/>
    <w:rsid w:val="009921CB"/>
    <w:rsid w:val="00995013"/>
    <w:rsid w:val="009B658B"/>
    <w:rsid w:val="009C16A1"/>
    <w:rsid w:val="009C1D85"/>
    <w:rsid w:val="009D5ECB"/>
    <w:rsid w:val="009D6163"/>
    <w:rsid w:val="009D7CB7"/>
    <w:rsid w:val="009F4BEE"/>
    <w:rsid w:val="00A022E8"/>
    <w:rsid w:val="00A215FA"/>
    <w:rsid w:val="00A3597D"/>
    <w:rsid w:val="00A46E7D"/>
    <w:rsid w:val="00A6389B"/>
    <w:rsid w:val="00A65728"/>
    <w:rsid w:val="00A716AB"/>
    <w:rsid w:val="00A723C4"/>
    <w:rsid w:val="00A81C87"/>
    <w:rsid w:val="00A876C4"/>
    <w:rsid w:val="00AA08F9"/>
    <w:rsid w:val="00AB5A4B"/>
    <w:rsid w:val="00AD5306"/>
    <w:rsid w:val="00AE00C0"/>
    <w:rsid w:val="00AE1944"/>
    <w:rsid w:val="00AE3C49"/>
    <w:rsid w:val="00AF0B46"/>
    <w:rsid w:val="00AF0FBB"/>
    <w:rsid w:val="00B00EAB"/>
    <w:rsid w:val="00B04699"/>
    <w:rsid w:val="00B3288E"/>
    <w:rsid w:val="00B34BE0"/>
    <w:rsid w:val="00B42506"/>
    <w:rsid w:val="00B67281"/>
    <w:rsid w:val="00B71718"/>
    <w:rsid w:val="00B7312F"/>
    <w:rsid w:val="00B741D9"/>
    <w:rsid w:val="00B753A0"/>
    <w:rsid w:val="00B93082"/>
    <w:rsid w:val="00BA6C33"/>
    <w:rsid w:val="00BE1C9F"/>
    <w:rsid w:val="00BE4B4A"/>
    <w:rsid w:val="00BE5D1A"/>
    <w:rsid w:val="00C020B1"/>
    <w:rsid w:val="00C05F9D"/>
    <w:rsid w:val="00C07B63"/>
    <w:rsid w:val="00C1116E"/>
    <w:rsid w:val="00C140B8"/>
    <w:rsid w:val="00C16000"/>
    <w:rsid w:val="00C24440"/>
    <w:rsid w:val="00C342A8"/>
    <w:rsid w:val="00C47494"/>
    <w:rsid w:val="00C651FE"/>
    <w:rsid w:val="00C8221F"/>
    <w:rsid w:val="00C82600"/>
    <w:rsid w:val="00C87BF9"/>
    <w:rsid w:val="00C970B2"/>
    <w:rsid w:val="00CA4149"/>
    <w:rsid w:val="00CA4422"/>
    <w:rsid w:val="00CA751C"/>
    <w:rsid w:val="00CB3E86"/>
    <w:rsid w:val="00CD0C53"/>
    <w:rsid w:val="00CD140B"/>
    <w:rsid w:val="00CE6518"/>
    <w:rsid w:val="00D008EB"/>
    <w:rsid w:val="00D0298E"/>
    <w:rsid w:val="00D054F1"/>
    <w:rsid w:val="00D06BEC"/>
    <w:rsid w:val="00D1599B"/>
    <w:rsid w:val="00D40F47"/>
    <w:rsid w:val="00D455B3"/>
    <w:rsid w:val="00D52A37"/>
    <w:rsid w:val="00D53577"/>
    <w:rsid w:val="00D64A37"/>
    <w:rsid w:val="00D66F43"/>
    <w:rsid w:val="00D7375D"/>
    <w:rsid w:val="00D9118B"/>
    <w:rsid w:val="00D92C6D"/>
    <w:rsid w:val="00D95B78"/>
    <w:rsid w:val="00DA00B1"/>
    <w:rsid w:val="00DA3487"/>
    <w:rsid w:val="00DA3F7E"/>
    <w:rsid w:val="00DB1949"/>
    <w:rsid w:val="00DF5790"/>
    <w:rsid w:val="00DF7BDE"/>
    <w:rsid w:val="00E00D4B"/>
    <w:rsid w:val="00E23A7C"/>
    <w:rsid w:val="00E32ABD"/>
    <w:rsid w:val="00E35608"/>
    <w:rsid w:val="00E37740"/>
    <w:rsid w:val="00E5137F"/>
    <w:rsid w:val="00E701CC"/>
    <w:rsid w:val="00E71CD7"/>
    <w:rsid w:val="00E815CF"/>
    <w:rsid w:val="00E81AAD"/>
    <w:rsid w:val="00E870D0"/>
    <w:rsid w:val="00E87ABD"/>
    <w:rsid w:val="00EA3954"/>
    <w:rsid w:val="00EB25C9"/>
    <w:rsid w:val="00EC0138"/>
    <w:rsid w:val="00ED113A"/>
    <w:rsid w:val="00F070C0"/>
    <w:rsid w:val="00F17718"/>
    <w:rsid w:val="00F31EAF"/>
    <w:rsid w:val="00F365E4"/>
    <w:rsid w:val="00F47483"/>
    <w:rsid w:val="00F71F8D"/>
    <w:rsid w:val="00F7239D"/>
    <w:rsid w:val="00F758C3"/>
    <w:rsid w:val="00F80F82"/>
    <w:rsid w:val="00F84D4D"/>
    <w:rsid w:val="00F86B88"/>
    <w:rsid w:val="00F95C15"/>
    <w:rsid w:val="00F977C3"/>
    <w:rsid w:val="00FA286D"/>
    <w:rsid w:val="00FA39C0"/>
    <w:rsid w:val="00FB0A30"/>
    <w:rsid w:val="00FB1597"/>
    <w:rsid w:val="00FD0C7C"/>
    <w:rsid w:val="00FD107B"/>
    <w:rsid w:val="00FD168F"/>
    <w:rsid w:val="00FD7C42"/>
    <w:rsid w:val="00FE0988"/>
    <w:rsid w:val="00FF0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6349"/>
  <w15:docId w15:val="{A0CD9C83-BED8-439A-A615-53AA662F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089D"/>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4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404"/>
  </w:style>
  <w:style w:type="paragraph" w:styleId="Piedepgina">
    <w:name w:val="footer"/>
    <w:basedOn w:val="Normal"/>
    <w:link w:val="PiedepginaCar"/>
    <w:uiPriority w:val="99"/>
    <w:unhideWhenUsed/>
    <w:rsid w:val="005814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404"/>
  </w:style>
  <w:style w:type="character" w:customStyle="1" w:styleId="articulo-texto">
    <w:name w:val="articulo-texto"/>
    <w:basedOn w:val="Fuentedeprrafopredeter"/>
    <w:rsid w:val="00895578"/>
  </w:style>
  <w:style w:type="character" w:styleId="Hipervnculo">
    <w:name w:val="Hyperlink"/>
    <w:basedOn w:val="Fuentedeprrafopredeter"/>
    <w:uiPriority w:val="99"/>
    <w:unhideWhenUsed/>
    <w:rsid w:val="00FD0C7C"/>
    <w:rPr>
      <w:color w:val="0563C1" w:themeColor="hyperlink"/>
      <w:u w:val="single"/>
    </w:rPr>
  </w:style>
  <w:style w:type="character" w:styleId="Hipervnculovisitado">
    <w:name w:val="FollowedHyperlink"/>
    <w:basedOn w:val="Fuentedeprrafopredeter"/>
    <w:uiPriority w:val="99"/>
    <w:semiHidden/>
    <w:unhideWhenUsed/>
    <w:rsid w:val="000F2E66"/>
    <w:rPr>
      <w:color w:val="954F72" w:themeColor="followedHyperlink"/>
      <w:u w:val="single"/>
    </w:rPr>
  </w:style>
  <w:style w:type="paragraph" w:styleId="HTMLconformatoprevio">
    <w:name w:val="HTML Preformatted"/>
    <w:basedOn w:val="Normal"/>
    <w:link w:val="HTMLconformatoprevioCar"/>
    <w:uiPriority w:val="99"/>
    <w:unhideWhenUsed/>
    <w:rsid w:val="00FE098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E0988"/>
    <w:rPr>
      <w:rFonts w:ascii="Consolas" w:hAnsi="Consolas"/>
      <w:sz w:val="20"/>
      <w:szCs w:val="20"/>
    </w:rPr>
  </w:style>
  <w:style w:type="character" w:customStyle="1" w:styleId="Ttulo1Car">
    <w:name w:val="Título 1 Car"/>
    <w:basedOn w:val="Fuentedeprrafopredeter"/>
    <w:link w:val="Ttulo1"/>
    <w:uiPriority w:val="9"/>
    <w:rsid w:val="0086089D"/>
    <w:rPr>
      <w:rFonts w:asciiTheme="majorHAnsi" w:eastAsiaTheme="majorEastAsia" w:hAnsiTheme="majorHAnsi" w:cstheme="majorBidi"/>
      <w:color w:val="2E74B5" w:themeColor="accent1" w:themeShade="BF"/>
      <w:sz w:val="32"/>
      <w:szCs w:val="32"/>
      <w:lang w:val="es-ES" w:eastAsia="es-ES"/>
    </w:rPr>
  </w:style>
  <w:style w:type="paragraph" w:styleId="Bibliografa">
    <w:name w:val="Bibliography"/>
    <w:basedOn w:val="Normal"/>
    <w:next w:val="Normal"/>
    <w:uiPriority w:val="37"/>
    <w:unhideWhenUsed/>
    <w:rsid w:val="0086089D"/>
  </w:style>
  <w:style w:type="paragraph" w:styleId="Textodeglobo">
    <w:name w:val="Balloon Text"/>
    <w:basedOn w:val="Normal"/>
    <w:link w:val="TextodegloboCar"/>
    <w:uiPriority w:val="99"/>
    <w:semiHidden/>
    <w:unhideWhenUsed/>
    <w:rsid w:val="00CA75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51C"/>
    <w:rPr>
      <w:rFonts w:ascii="Tahoma" w:hAnsi="Tahoma" w:cs="Tahoma"/>
      <w:sz w:val="16"/>
      <w:szCs w:val="16"/>
    </w:rPr>
  </w:style>
  <w:style w:type="character" w:styleId="Refdecomentario">
    <w:name w:val="annotation reference"/>
    <w:basedOn w:val="Fuentedeprrafopredeter"/>
    <w:uiPriority w:val="99"/>
    <w:semiHidden/>
    <w:unhideWhenUsed/>
    <w:rsid w:val="00D008EB"/>
    <w:rPr>
      <w:sz w:val="16"/>
      <w:szCs w:val="16"/>
    </w:rPr>
  </w:style>
  <w:style w:type="paragraph" w:styleId="Textocomentario">
    <w:name w:val="annotation text"/>
    <w:basedOn w:val="Normal"/>
    <w:link w:val="TextocomentarioCar"/>
    <w:uiPriority w:val="99"/>
    <w:semiHidden/>
    <w:unhideWhenUsed/>
    <w:rsid w:val="00D008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08EB"/>
    <w:rPr>
      <w:sz w:val="20"/>
      <w:szCs w:val="20"/>
    </w:rPr>
  </w:style>
  <w:style w:type="paragraph" w:styleId="Asuntodelcomentario">
    <w:name w:val="annotation subject"/>
    <w:basedOn w:val="Textocomentario"/>
    <w:next w:val="Textocomentario"/>
    <w:link w:val="AsuntodelcomentarioCar"/>
    <w:uiPriority w:val="99"/>
    <w:semiHidden/>
    <w:unhideWhenUsed/>
    <w:rsid w:val="00D008EB"/>
    <w:rPr>
      <w:b/>
      <w:bCs/>
    </w:rPr>
  </w:style>
  <w:style w:type="character" w:customStyle="1" w:styleId="AsuntodelcomentarioCar">
    <w:name w:val="Asunto del comentario Car"/>
    <w:basedOn w:val="TextocomentarioCar"/>
    <w:link w:val="Asuntodelcomentario"/>
    <w:uiPriority w:val="99"/>
    <w:semiHidden/>
    <w:rsid w:val="00D00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948">
      <w:bodyDiv w:val="1"/>
      <w:marLeft w:val="0"/>
      <w:marRight w:val="0"/>
      <w:marTop w:val="0"/>
      <w:marBottom w:val="0"/>
      <w:divBdr>
        <w:top w:val="none" w:sz="0" w:space="0" w:color="auto"/>
        <w:left w:val="none" w:sz="0" w:space="0" w:color="auto"/>
        <w:bottom w:val="none" w:sz="0" w:space="0" w:color="auto"/>
        <w:right w:val="none" w:sz="0" w:space="0" w:color="auto"/>
      </w:divBdr>
    </w:div>
    <w:div w:id="18508005">
      <w:bodyDiv w:val="1"/>
      <w:marLeft w:val="0"/>
      <w:marRight w:val="0"/>
      <w:marTop w:val="0"/>
      <w:marBottom w:val="0"/>
      <w:divBdr>
        <w:top w:val="none" w:sz="0" w:space="0" w:color="auto"/>
        <w:left w:val="none" w:sz="0" w:space="0" w:color="auto"/>
        <w:bottom w:val="none" w:sz="0" w:space="0" w:color="auto"/>
        <w:right w:val="none" w:sz="0" w:space="0" w:color="auto"/>
      </w:divBdr>
    </w:div>
    <w:div w:id="25912026">
      <w:bodyDiv w:val="1"/>
      <w:marLeft w:val="0"/>
      <w:marRight w:val="0"/>
      <w:marTop w:val="0"/>
      <w:marBottom w:val="0"/>
      <w:divBdr>
        <w:top w:val="none" w:sz="0" w:space="0" w:color="auto"/>
        <w:left w:val="none" w:sz="0" w:space="0" w:color="auto"/>
        <w:bottom w:val="none" w:sz="0" w:space="0" w:color="auto"/>
        <w:right w:val="none" w:sz="0" w:space="0" w:color="auto"/>
      </w:divBdr>
    </w:div>
    <w:div w:id="32317740">
      <w:bodyDiv w:val="1"/>
      <w:marLeft w:val="0"/>
      <w:marRight w:val="0"/>
      <w:marTop w:val="0"/>
      <w:marBottom w:val="0"/>
      <w:divBdr>
        <w:top w:val="none" w:sz="0" w:space="0" w:color="auto"/>
        <w:left w:val="none" w:sz="0" w:space="0" w:color="auto"/>
        <w:bottom w:val="none" w:sz="0" w:space="0" w:color="auto"/>
        <w:right w:val="none" w:sz="0" w:space="0" w:color="auto"/>
      </w:divBdr>
    </w:div>
    <w:div w:id="63913072">
      <w:bodyDiv w:val="1"/>
      <w:marLeft w:val="0"/>
      <w:marRight w:val="0"/>
      <w:marTop w:val="0"/>
      <w:marBottom w:val="0"/>
      <w:divBdr>
        <w:top w:val="none" w:sz="0" w:space="0" w:color="auto"/>
        <w:left w:val="none" w:sz="0" w:space="0" w:color="auto"/>
        <w:bottom w:val="none" w:sz="0" w:space="0" w:color="auto"/>
        <w:right w:val="none" w:sz="0" w:space="0" w:color="auto"/>
      </w:divBdr>
    </w:div>
    <w:div w:id="71128948">
      <w:bodyDiv w:val="1"/>
      <w:marLeft w:val="0"/>
      <w:marRight w:val="0"/>
      <w:marTop w:val="0"/>
      <w:marBottom w:val="0"/>
      <w:divBdr>
        <w:top w:val="none" w:sz="0" w:space="0" w:color="auto"/>
        <w:left w:val="none" w:sz="0" w:space="0" w:color="auto"/>
        <w:bottom w:val="none" w:sz="0" w:space="0" w:color="auto"/>
        <w:right w:val="none" w:sz="0" w:space="0" w:color="auto"/>
      </w:divBdr>
    </w:div>
    <w:div w:id="74323182">
      <w:bodyDiv w:val="1"/>
      <w:marLeft w:val="0"/>
      <w:marRight w:val="0"/>
      <w:marTop w:val="0"/>
      <w:marBottom w:val="0"/>
      <w:divBdr>
        <w:top w:val="none" w:sz="0" w:space="0" w:color="auto"/>
        <w:left w:val="none" w:sz="0" w:space="0" w:color="auto"/>
        <w:bottom w:val="none" w:sz="0" w:space="0" w:color="auto"/>
        <w:right w:val="none" w:sz="0" w:space="0" w:color="auto"/>
      </w:divBdr>
    </w:div>
    <w:div w:id="92827643">
      <w:bodyDiv w:val="1"/>
      <w:marLeft w:val="0"/>
      <w:marRight w:val="0"/>
      <w:marTop w:val="0"/>
      <w:marBottom w:val="0"/>
      <w:divBdr>
        <w:top w:val="none" w:sz="0" w:space="0" w:color="auto"/>
        <w:left w:val="none" w:sz="0" w:space="0" w:color="auto"/>
        <w:bottom w:val="none" w:sz="0" w:space="0" w:color="auto"/>
        <w:right w:val="none" w:sz="0" w:space="0" w:color="auto"/>
      </w:divBdr>
    </w:div>
    <w:div w:id="100152386">
      <w:bodyDiv w:val="1"/>
      <w:marLeft w:val="0"/>
      <w:marRight w:val="0"/>
      <w:marTop w:val="0"/>
      <w:marBottom w:val="0"/>
      <w:divBdr>
        <w:top w:val="none" w:sz="0" w:space="0" w:color="auto"/>
        <w:left w:val="none" w:sz="0" w:space="0" w:color="auto"/>
        <w:bottom w:val="none" w:sz="0" w:space="0" w:color="auto"/>
        <w:right w:val="none" w:sz="0" w:space="0" w:color="auto"/>
      </w:divBdr>
    </w:div>
    <w:div w:id="104230766">
      <w:bodyDiv w:val="1"/>
      <w:marLeft w:val="0"/>
      <w:marRight w:val="0"/>
      <w:marTop w:val="0"/>
      <w:marBottom w:val="0"/>
      <w:divBdr>
        <w:top w:val="none" w:sz="0" w:space="0" w:color="auto"/>
        <w:left w:val="none" w:sz="0" w:space="0" w:color="auto"/>
        <w:bottom w:val="none" w:sz="0" w:space="0" w:color="auto"/>
        <w:right w:val="none" w:sz="0" w:space="0" w:color="auto"/>
      </w:divBdr>
    </w:div>
    <w:div w:id="113600356">
      <w:bodyDiv w:val="1"/>
      <w:marLeft w:val="0"/>
      <w:marRight w:val="0"/>
      <w:marTop w:val="0"/>
      <w:marBottom w:val="0"/>
      <w:divBdr>
        <w:top w:val="none" w:sz="0" w:space="0" w:color="auto"/>
        <w:left w:val="none" w:sz="0" w:space="0" w:color="auto"/>
        <w:bottom w:val="none" w:sz="0" w:space="0" w:color="auto"/>
        <w:right w:val="none" w:sz="0" w:space="0" w:color="auto"/>
      </w:divBdr>
    </w:div>
    <w:div w:id="121310192">
      <w:bodyDiv w:val="1"/>
      <w:marLeft w:val="0"/>
      <w:marRight w:val="0"/>
      <w:marTop w:val="0"/>
      <w:marBottom w:val="0"/>
      <w:divBdr>
        <w:top w:val="none" w:sz="0" w:space="0" w:color="auto"/>
        <w:left w:val="none" w:sz="0" w:space="0" w:color="auto"/>
        <w:bottom w:val="none" w:sz="0" w:space="0" w:color="auto"/>
        <w:right w:val="none" w:sz="0" w:space="0" w:color="auto"/>
      </w:divBdr>
    </w:div>
    <w:div w:id="144397756">
      <w:bodyDiv w:val="1"/>
      <w:marLeft w:val="0"/>
      <w:marRight w:val="0"/>
      <w:marTop w:val="0"/>
      <w:marBottom w:val="0"/>
      <w:divBdr>
        <w:top w:val="none" w:sz="0" w:space="0" w:color="auto"/>
        <w:left w:val="none" w:sz="0" w:space="0" w:color="auto"/>
        <w:bottom w:val="none" w:sz="0" w:space="0" w:color="auto"/>
        <w:right w:val="none" w:sz="0" w:space="0" w:color="auto"/>
      </w:divBdr>
    </w:div>
    <w:div w:id="145321961">
      <w:bodyDiv w:val="1"/>
      <w:marLeft w:val="0"/>
      <w:marRight w:val="0"/>
      <w:marTop w:val="0"/>
      <w:marBottom w:val="0"/>
      <w:divBdr>
        <w:top w:val="none" w:sz="0" w:space="0" w:color="auto"/>
        <w:left w:val="none" w:sz="0" w:space="0" w:color="auto"/>
        <w:bottom w:val="none" w:sz="0" w:space="0" w:color="auto"/>
        <w:right w:val="none" w:sz="0" w:space="0" w:color="auto"/>
      </w:divBdr>
    </w:div>
    <w:div w:id="160045565">
      <w:bodyDiv w:val="1"/>
      <w:marLeft w:val="0"/>
      <w:marRight w:val="0"/>
      <w:marTop w:val="0"/>
      <w:marBottom w:val="0"/>
      <w:divBdr>
        <w:top w:val="none" w:sz="0" w:space="0" w:color="auto"/>
        <w:left w:val="none" w:sz="0" w:space="0" w:color="auto"/>
        <w:bottom w:val="none" w:sz="0" w:space="0" w:color="auto"/>
        <w:right w:val="none" w:sz="0" w:space="0" w:color="auto"/>
      </w:divBdr>
    </w:div>
    <w:div w:id="169759076">
      <w:bodyDiv w:val="1"/>
      <w:marLeft w:val="0"/>
      <w:marRight w:val="0"/>
      <w:marTop w:val="0"/>
      <w:marBottom w:val="0"/>
      <w:divBdr>
        <w:top w:val="none" w:sz="0" w:space="0" w:color="auto"/>
        <w:left w:val="none" w:sz="0" w:space="0" w:color="auto"/>
        <w:bottom w:val="none" w:sz="0" w:space="0" w:color="auto"/>
        <w:right w:val="none" w:sz="0" w:space="0" w:color="auto"/>
      </w:divBdr>
    </w:div>
    <w:div w:id="181676338">
      <w:bodyDiv w:val="1"/>
      <w:marLeft w:val="0"/>
      <w:marRight w:val="0"/>
      <w:marTop w:val="0"/>
      <w:marBottom w:val="0"/>
      <w:divBdr>
        <w:top w:val="none" w:sz="0" w:space="0" w:color="auto"/>
        <w:left w:val="none" w:sz="0" w:space="0" w:color="auto"/>
        <w:bottom w:val="none" w:sz="0" w:space="0" w:color="auto"/>
        <w:right w:val="none" w:sz="0" w:space="0" w:color="auto"/>
      </w:divBdr>
    </w:div>
    <w:div w:id="189729618">
      <w:bodyDiv w:val="1"/>
      <w:marLeft w:val="0"/>
      <w:marRight w:val="0"/>
      <w:marTop w:val="0"/>
      <w:marBottom w:val="0"/>
      <w:divBdr>
        <w:top w:val="none" w:sz="0" w:space="0" w:color="auto"/>
        <w:left w:val="none" w:sz="0" w:space="0" w:color="auto"/>
        <w:bottom w:val="none" w:sz="0" w:space="0" w:color="auto"/>
        <w:right w:val="none" w:sz="0" w:space="0" w:color="auto"/>
      </w:divBdr>
    </w:div>
    <w:div w:id="194269116">
      <w:bodyDiv w:val="1"/>
      <w:marLeft w:val="0"/>
      <w:marRight w:val="0"/>
      <w:marTop w:val="0"/>
      <w:marBottom w:val="0"/>
      <w:divBdr>
        <w:top w:val="none" w:sz="0" w:space="0" w:color="auto"/>
        <w:left w:val="none" w:sz="0" w:space="0" w:color="auto"/>
        <w:bottom w:val="none" w:sz="0" w:space="0" w:color="auto"/>
        <w:right w:val="none" w:sz="0" w:space="0" w:color="auto"/>
      </w:divBdr>
    </w:div>
    <w:div w:id="195508894">
      <w:bodyDiv w:val="1"/>
      <w:marLeft w:val="0"/>
      <w:marRight w:val="0"/>
      <w:marTop w:val="0"/>
      <w:marBottom w:val="0"/>
      <w:divBdr>
        <w:top w:val="none" w:sz="0" w:space="0" w:color="auto"/>
        <w:left w:val="none" w:sz="0" w:space="0" w:color="auto"/>
        <w:bottom w:val="none" w:sz="0" w:space="0" w:color="auto"/>
        <w:right w:val="none" w:sz="0" w:space="0" w:color="auto"/>
      </w:divBdr>
    </w:div>
    <w:div w:id="199168560">
      <w:bodyDiv w:val="1"/>
      <w:marLeft w:val="0"/>
      <w:marRight w:val="0"/>
      <w:marTop w:val="0"/>
      <w:marBottom w:val="0"/>
      <w:divBdr>
        <w:top w:val="none" w:sz="0" w:space="0" w:color="auto"/>
        <w:left w:val="none" w:sz="0" w:space="0" w:color="auto"/>
        <w:bottom w:val="none" w:sz="0" w:space="0" w:color="auto"/>
        <w:right w:val="none" w:sz="0" w:space="0" w:color="auto"/>
      </w:divBdr>
    </w:div>
    <w:div w:id="199559252">
      <w:bodyDiv w:val="1"/>
      <w:marLeft w:val="0"/>
      <w:marRight w:val="0"/>
      <w:marTop w:val="0"/>
      <w:marBottom w:val="0"/>
      <w:divBdr>
        <w:top w:val="none" w:sz="0" w:space="0" w:color="auto"/>
        <w:left w:val="none" w:sz="0" w:space="0" w:color="auto"/>
        <w:bottom w:val="none" w:sz="0" w:space="0" w:color="auto"/>
        <w:right w:val="none" w:sz="0" w:space="0" w:color="auto"/>
      </w:divBdr>
    </w:div>
    <w:div w:id="205068236">
      <w:bodyDiv w:val="1"/>
      <w:marLeft w:val="0"/>
      <w:marRight w:val="0"/>
      <w:marTop w:val="0"/>
      <w:marBottom w:val="0"/>
      <w:divBdr>
        <w:top w:val="none" w:sz="0" w:space="0" w:color="auto"/>
        <w:left w:val="none" w:sz="0" w:space="0" w:color="auto"/>
        <w:bottom w:val="none" w:sz="0" w:space="0" w:color="auto"/>
        <w:right w:val="none" w:sz="0" w:space="0" w:color="auto"/>
      </w:divBdr>
    </w:div>
    <w:div w:id="209804024">
      <w:bodyDiv w:val="1"/>
      <w:marLeft w:val="0"/>
      <w:marRight w:val="0"/>
      <w:marTop w:val="0"/>
      <w:marBottom w:val="0"/>
      <w:divBdr>
        <w:top w:val="none" w:sz="0" w:space="0" w:color="auto"/>
        <w:left w:val="none" w:sz="0" w:space="0" w:color="auto"/>
        <w:bottom w:val="none" w:sz="0" w:space="0" w:color="auto"/>
        <w:right w:val="none" w:sz="0" w:space="0" w:color="auto"/>
      </w:divBdr>
    </w:div>
    <w:div w:id="217865203">
      <w:bodyDiv w:val="1"/>
      <w:marLeft w:val="0"/>
      <w:marRight w:val="0"/>
      <w:marTop w:val="0"/>
      <w:marBottom w:val="0"/>
      <w:divBdr>
        <w:top w:val="none" w:sz="0" w:space="0" w:color="auto"/>
        <w:left w:val="none" w:sz="0" w:space="0" w:color="auto"/>
        <w:bottom w:val="none" w:sz="0" w:space="0" w:color="auto"/>
        <w:right w:val="none" w:sz="0" w:space="0" w:color="auto"/>
      </w:divBdr>
    </w:div>
    <w:div w:id="224267838">
      <w:bodyDiv w:val="1"/>
      <w:marLeft w:val="0"/>
      <w:marRight w:val="0"/>
      <w:marTop w:val="0"/>
      <w:marBottom w:val="0"/>
      <w:divBdr>
        <w:top w:val="none" w:sz="0" w:space="0" w:color="auto"/>
        <w:left w:val="none" w:sz="0" w:space="0" w:color="auto"/>
        <w:bottom w:val="none" w:sz="0" w:space="0" w:color="auto"/>
        <w:right w:val="none" w:sz="0" w:space="0" w:color="auto"/>
      </w:divBdr>
    </w:div>
    <w:div w:id="229586315">
      <w:bodyDiv w:val="1"/>
      <w:marLeft w:val="0"/>
      <w:marRight w:val="0"/>
      <w:marTop w:val="0"/>
      <w:marBottom w:val="0"/>
      <w:divBdr>
        <w:top w:val="none" w:sz="0" w:space="0" w:color="auto"/>
        <w:left w:val="none" w:sz="0" w:space="0" w:color="auto"/>
        <w:bottom w:val="none" w:sz="0" w:space="0" w:color="auto"/>
        <w:right w:val="none" w:sz="0" w:space="0" w:color="auto"/>
      </w:divBdr>
    </w:div>
    <w:div w:id="235744764">
      <w:bodyDiv w:val="1"/>
      <w:marLeft w:val="0"/>
      <w:marRight w:val="0"/>
      <w:marTop w:val="0"/>
      <w:marBottom w:val="0"/>
      <w:divBdr>
        <w:top w:val="none" w:sz="0" w:space="0" w:color="auto"/>
        <w:left w:val="none" w:sz="0" w:space="0" w:color="auto"/>
        <w:bottom w:val="none" w:sz="0" w:space="0" w:color="auto"/>
        <w:right w:val="none" w:sz="0" w:space="0" w:color="auto"/>
      </w:divBdr>
    </w:div>
    <w:div w:id="236208703">
      <w:bodyDiv w:val="1"/>
      <w:marLeft w:val="0"/>
      <w:marRight w:val="0"/>
      <w:marTop w:val="0"/>
      <w:marBottom w:val="0"/>
      <w:divBdr>
        <w:top w:val="none" w:sz="0" w:space="0" w:color="auto"/>
        <w:left w:val="none" w:sz="0" w:space="0" w:color="auto"/>
        <w:bottom w:val="none" w:sz="0" w:space="0" w:color="auto"/>
        <w:right w:val="none" w:sz="0" w:space="0" w:color="auto"/>
      </w:divBdr>
    </w:div>
    <w:div w:id="243876877">
      <w:bodyDiv w:val="1"/>
      <w:marLeft w:val="0"/>
      <w:marRight w:val="0"/>
      <w:marTop w:val="0"/>
      <w:marBottom w:val="0"/>
      <w:divBdr>
        <w:top w:val="none" w:sz="0" w:space="0" w:color="auto"/>
        <w:left w:val="none" w:sz="0" w:space="0" w:color="auto"/>
        <w:bottom w:val="none" w:sz="0" w:space="0" w:color="auto"/>
        <w:right w:val="none" w:sz="0" w:space="0" w:color="auto"/>
      </w:divBdr>
    </w:div>
    <w:div w:id="244340173">
      <w:bodyDiv w:val="1"/>
      <w:marLeft w:val="0"/>
      <w:marRight w:val="0"/>
      <w:marTop w:val="0"/>
      <w:marBottom w:val="0"/>
      <w:divBdr>
        <w:top w:val="none" w:sz="0" w:space="0" w:color="auto"/>
        <w:left w:val="none" w:sz="0" w:space="0" w:color="auto"/>
        <w:bottom w:val="none" w:sz="0" w:space="0" w:color="auto"/>
        <w:right w:val="none" w:sz="0" w:space="0" w:color="auto"/>
      </w:divBdr>
    </w:div>
    <w:div w:id="246304042">
      <w:bodyDiv w:val="1"/>
      <w:marLeft w:val="0"/>
      <w:marRight w:val="0"/>
      <w:marTop w:val="0"/>
      <w:marBottom w:val="0"/>
      <w:divBdr>
        <w:top w:val="none" w:sz="0" w:space="0" w:color="auto"/>
        <w:left w:val="none" w:sz="0" w:space="0" w:color="auto"/>
        <w:bottom w:val="none" w:sz="0" w:space="0" w:color="auto"/>
        <w:right w:val="none" w:sz="0" w:space="0" w:color="auto"/>
      </w:divBdr>
    </w:div>
    <w:div w:id="247663006">
      <w:bodyDiv w:val="1"/>
      <w:marLeft w:val="0"/>
      <w:marRight w:val="0"/>
      <w:marTop w:val="0"/>
      <w:marBottom w:val="0"/>
      <w:divBdr>
        <w:top w:val="none" w:sz="0" w:space="0" w:color="auto"/>
        <w:left w:val="none" w:sz="0" w:space="0" w:color="auto"/>
        <w:bottom w:val="none" w:sz="0" w:space="0" w:color="auto"/>
        <w:right w:val="none" w:sz="0" w:space="0" w:color="auto"/>
      </w:divBdr>
    </w:div>
    <w:div w:id="255360116">
      <w:bodyDiv w:val="1"/>
      <w:marLeft w:val="0"/>
      <w:marRight w:val="0"/>
      <w:marTop w:val="0"/>
      <w:marBottom w:val="0"/>
      <w:divBdr>
        <w:top w:val="none" w:sz="0" w:space="0" w:color="auto"/>
        <w:left w:val="none" w:sz="0" w:space="0" w:color="auto"/>
        <w:bottom w:val="none" w:sz="0" w:space="0" w:color="auto"/>
        <w:right w:val="none" w:sz="0" w:space="0" w:color="auto"/>
      </w:divBdr>
    </w:div>
    <w:div w:id="271937177">
      <w:bodyDiv w:val="1"/>
      <w:marLeft w:val="0"/>
      <w:marRight w:val="0"/>
      <w:marTop w:val="0"/>
      <w:marBottom w:val="0"/>
      <w:divBdr>
        <w:top w:val="none" w:sz="0" w:space="0" w:color="auto"/>
        <w:left w:val="none" w:sz="0" w:space="0" w:color="auto"/>
        <w:bottom w:val="none" w:sz="0" w:space="0" w:color="auto"/>
        <w:right w:val="none" w:sz="0" w:space="0" w:color="auto"/>
      </w:divBdr>
    </w:div>
    <w:div w:id="274674596">
      <w:bodyDiv w:val="1"/>
      <w:marLeft w:val="0"/>
      <w:marRight w:val="0"/>
      <w:marTop w:val="0"/>
      <w:marBottom w:val="0"/>
      <w:divBdr>
        <w:top w:val="none" w:sz="0" w:space="0" w:color="auto"/>
        <w:left w:val="none" w:sz="0" w:space="0" w:color="auto"/>
        <w:bottom w:val="none" w:sz="0" w:space="0" w:color="auto"/>
        <w:right w:val="none" w:sz="0" w:space="0" w:color="auto"/>
      </w:divBdr>
    </w:div>
    <w:div w:id="281616798">
      <w:bodyDiv w:val="1"/>
      <w:marLeft w:val="0"/>
      <w:marRight w:val="0"/>
      <w:marTop w:val="0"/>
      <w:marBottom w:val="0"/>
      <w:divBdr>
        <w:top w:val="none" w:sz="0" w:space="0" w:color="auto"/>
        <w:left w:val="none" w:sz="0" w:space="0" w:color="auto"/>
        <w:bottom w:val="none" w:sz="0" w:space="0" w:color="auto"/>
        <w:right w:val="none" w:sz="0" w:space="0" w:color="auto"/>
      </w:divBdr>
    </w:div>
    <w:div w:id="282999454">
      <w:bodyDiv w:val="1"/>
      <w:marLeft w:val="0"/>
      <w:marRight w:val="0"/>
      <w:marTop w:val="0"/>
      <w:marBottom w:val="0"/>
      <w:divBdr>
        <w:top w:val="none" w:sz="0" w:space="0" w:color="auto"/>
        <w:left w:val="none" w:sz="0" w:space="0" w:color="auto"/>
        <w:bottom w:val="none" w:sz="0" w:space="0" w:color="auto"/>
        <w:right w:val="none" w:sz="0" w:space="0" w:color="auto"/>
      </w:divBdr>
    </w:div>
    <w:div w:id="287053201">
      <w:bodyDiv w:val="1"/>
      <w:marLeft w:val="0"/>
      <w:marRight w:val="0"/>
      <w:marTop w:val="0"/>
      <w:marBottom w:val="0"/>
      <w:divBdr>
        <w:top w:val="none" w:sz="0" w:space="0" w:color="auto"/>
        <w:left w:val="none" w:sz="0" w:space="0" w:color="auto"/>
        <w:bottom w:val="none" w:sz="0" w:space="0" w:color="auto"/>
        <w:right w:val="none" w:sz="0" w:space="0" w:color="auto"/>
      </w:divBdr>
    </w:div>
    <w:div w:id="291786262">
      <w:bodyDiv w:val="1"/>
      <w:marLeft w:val="0"/>
      <w:marRight w:val="0"/>
      <w:marTop w:val="0"/>
      <w:marBottom w:val="0"/>
      <w:divBdr>
        <w:top w:val="none" w:sz="0" w:space="0" w:color="auto"/>
        <w:left w:val="none" w:sz="0" w:space="0" w:color="auto"/>
        <w:bottom w:val="none" w:sz="0" w:space="0" w:color="auto"/>
        <w:right w:val="none" w:sz="0" w:space="0" w:color="auto"/>
      </w:divBdr>
    </w:div>
    <w:div w:id="305356721">
      <w:bodyDiv w:val="1"/>
      <w:marLeft w:val="0"/>
      <w:marRight w:val="0"/>
      <w:marTop w:val="0"/>
      <w:marBottom w:val="0"/>
      <w:divBdr>
        <w:top w:val="none" w:sz="0" w:space="0" w:color="auto"/>
        <w:left w:val="none" w:sz="0" w:space="0" w:color="auto"/>
        <w:bottom w:val="none" w:sz="0" w:space="0" w:color="auto"/>
        <w:right w:val="none" w:sz="0" w:space="0" w:color="auto"/>
      </w:divBdr>
    </w:div>
    <w:div w:id="307441971">
      <w:bodyDiv w:val="1"/>
      <w:marLeft w:val="0"/>
      <w:marRight w:val="0"/>
      <w:marTop w:val="0"/>
      <w:marBottom w:val="0"/>
      <w:divBdr>
        <w:top w:val="none" w:sz="0" w:space="0" w:color="auto"/>
        <w:left w:val="none" w:sz="0" w:space="0" w:color="auto"/>
        <w:bottom w:val="none" w:sz="0" w:space="0" w:color="auto"/>
        <w:right w:val="none" w:sz="0" w:space="0" w:color="auto"/>
      </w:divBdr>
    </w:div>
    <w:div w:id="310601186">
      <w:bodyDiv w:val="1"/>
      <w:marLeft w:val="0"/>
      <w:marRight w:val="0"/>
      <w:marTop w:val="0"/>
      <w:marBottom w:val="0"/>
      <w:divBdr>
        <w:top w:val="none" w:sz="0" w:space="0" w:color="auto"/>
        <w:left w:val="none" w:sz="0" w:space="0" w:color="auto"/>
        <w:bottom w:val="none" w:sz="0" w:space="0" w:color="auto"/>
        <w:right w:val="none" w:sz="0" w:space="0" w:color="auto"/>
      </w:divBdr>
    </w:div>
    <w:div w:id="316803925">
      <w:bodyDiv w:val="1"/>
      <w:marLeft w:val="0"/>
      <w:marRight w:val="0"/>
      <w:marTop w:val="0"/>
      <w:marBottom w:val="0"/>
      <w:divBdr>
        <w:top w:val="none" w:sz="0" w:space="0" w:color="auto"/>
        <w:left w:val="none" w:sz="0" w:space="0" w:color="auto"/>
        <w:bottom w:val="none" w:sz="0" w:space="0" w:color="auto"/>
        <w:right w:val="none" w:sz="0" w:space="0" w:color="auto"/>
      </w:divBdr>
    </w:div>
    <w:div w:id="317072034">
      <w:bodyDiv w:val="1"/>
      <w:marLeft w:val="0"/>
      <w:marRight w:val="0"/>
      <w:marTop w:val="0"/>
      <w:marBottom w:val="0"/>
      <w:divBdr>
        <w:top w:val="none" w:sz="0" w:space="0" w:color="auto"/>
        <w:left w:val="none" w:sz="0" w:space="0" w:color="auto"/>
        <w:bottom w:val="none" w:sz="0" w:space="0" w:color="auto"/>
        <w:right w:val="none" w:sz="0" w:space="0" w:color="auto"/>
      </w:divBdr>
    </w:div>
    <w:div w:id="326204076">
      <w:bodyDiv w:val="1"/>
      <w:marLeft w:val="0"/>
      <w:marRight w:val="0"/>
      <w:marTop w:val="0"/>
      <w:marBottom w:val="0"/>
      <w:divBdr>
        <w:top w:val="none" w:sz="0" w:space="0" w:color="auto"/>
        <w:left w:val="none" w:sz="0" w:space="0" w:color="auto"/>
        <w:bottom w:val="none" w:sz="0" w:space="0" w:color="auto"/>
        <w:right w:val="none" w:sz="0" w:space="0" w:color="auto"/>
      </w:divBdr>
    </w:div>
    <w:div w:id="335499239">
      <w:bodyDiv w:val="1"/>
      <w:marLeft w:val="0"/>
      <w:marRight w:val="0"/>
      <w:marTop w:val="0"/>
      <w:marBottom w:val="0"/>
      <w:divBdr>
        <w:top w:val="none" w:sz="0" w:space="0" w:color="auto"/>
        <w:left w:val="none" w:sz="0" w:space="0" w:color="auto"/>
        <w:bottom w:val="none" w:sz="0" w:space="0" w:color="auto"/>
        <w:right w:val="none" w:sz="0" w:space="0" w:color="auto"/>
      </w:divBdr>
    </w:div>
    <w:div w:id="340011661">
      <w:bodyDiv w:val="1"/>
      <w:marLeft w:val="0"/>
      <w:marRight w:val="0"/>
      <w:marTop w:val="0"/>
      <w:marBottom w:val="0"/>
      <w:divBdr>
        <w:top w:val="none" w:sz="0" w:space="0" w:color="auto"/>
        <w:left w:val="none" w:sz="0" w:space="0" w:color="auto"/>
        <w:bottom w:val="none" w:sz="0" w:space="0" w:color="auto"/>
        <w:right w:val="none" w:sz="0" w:space="0" w:color="auto"/>
      </w:divBdr>
    </w:div>
    <w:div w:id="352145550">
      <w:bodyDiv w:val="1"/>
      <w:marLeft w:val="0"/>
      <w:marRight w:val="0"/>
      <w:marTop w:val="0"/>
      <w:marBottom w:val="0"/>
      <w:divBdr>
        <w:top w:val="none" w:sz="0" w:space="0" w:color="auto"/>
        <w:left w:val="none" w:sz="0" w:space="0" w:color="auto"/>
        <w:bottom w:val="none" w:sz="0" w:space="0" w:color="auto"/>
        <w:right w:val="none" w:sz="0" w:space="0" w:color="auto"/>
      </w:divBdr>
    </w:div>
    <w:div w:id="352657918">
      <w:bodyDiv w:val="1"/>
      <w:marLeft w:val="0"/>
      <w:marRight w:val="0"/>
      <w:marTop w:val="0"/>
      <w:marBottom w:val="0"/>
      <w:divBdr>
        <w:top w:val="none" w:sz="0" w:space="0" w:color="auto"/>
        <w:left w:val="none" w:sz="0" w:space="0" w:color="auto"/>
        <w:bottom w:val="none" w:sz="0" w:space="0" w:color="auto"/>
        <w:right w:val="none" w:sz="0" w:space="0" w:color="auto"/>
      </w:divBdr>
    </w:div>
    <w:div w:id="354353829">
      <w:bodyDiv w:val="1"/>
      <w:marLeft w:val="0"/>
      <w:marRight w:val="0"/>
      <w:marTop w:val="0"/>
      <w:marBottom w:val="0"/>
      <w:divBdr>
        <w:top w:val="none" w:sz="0" w:space="0" w:color="auto"/>
        <w:left w:val="none" w:sz="0" w:space="0" w:color="auto"/>
        <w:bottom w:val="none" w:sz="0" w:space="0" w:color="auto"/>
        <w:right w:val="none" w:sz="0" w:space="0" w:color="auto"/>
      </w:divBdr>
    </w:div>
    <w:div w:id="359627019">
      <w:bodyDiv w:val="1"/>
      <w:marLeft w:val="0"/>
      <w:marRight w:val="0"/>
      <w:marTop w:val="0"/>
      <w:marBottom w:val="0"/>
      <w:divBdr>
        <w:top w:val="none" w:sz="0" w:space="0" w:color="auto"/>
        <w:left w:val="none" w:sz="0" w:space="0" w:color="auto"/>
        <w:bottom w:val="none" w:sz="0" w:space="0" w:color="auto"/>
        <w:right w:val="none" w:sz="0" w:space="0" w:color="auto"/>
      </w:divBdr>
    </w:div>
    <w:div w:id="362052130">
      <w:bodyDiv w:val="1"/>
      <w:marLeft w:val="0"/>
      <w:marRight w:val="0"/>
      <w:marTop w:val="0"/>
      <w:marBottom w:val="0"/>
      <w:divBdr>
        <w:top w:val="none" w:sz="0" w:space="0" w:color="auto"/>
        <w:left w:val="none" w:sz="0" w:space="0" w:color="auto"/>
        <w:bottom w:val="none" w:sz="0" w:space="0" w:color="auto"/>
        <w:right w:val="none" w:sz="0" w:space="0" w:color="auto"/>
      </w:divBdr>
    </w:div>
    <w:div w:id="371926768">
      <w:bodyDiv w:val="1"/>
      <w:marLeft w:val="0"/>
      <w:marRight w:val="0"/>
      <w:marTop w:val="0"/>
      <w:marBottom w:val="0"/>
      <w:divBdr>
        <w:top w:val="none" w:sz="0" w:space="0" w:color="auto"/>
        <w:left w:val="none" w:sz="0" w:space="0" w:color="auto"/>
        <w:bottom w:val="none" w:sz="0" w:space="0" w:color="auto"/>
        <w:right w:val="none" w:sz="0" w:space="0" w:color="auto"/>
      </w:divBdr>
    </w:div>
    <w:div w:id="381950370">
      <w:bodyDiv w:val="1"/>
      <w:marLeft w:val="0"/>
      <w:marRight w:val="0"/>
      <w:marTop w:val="0"/>
      <w:marBottom w:val="0"/>
      <w:divBdr>
        <w:top w:val="none" w:sz="0" w:space="0" w:color="auto"/>
        <w:left w:val="none" w:sz="0" w:space="0" w:color="auto"/>
        <w:bottom w:val="none" w:sz="0" w:space="0" w:color="auto"/>
        <w:right w:val="none" w:sz="0" w:space="0" w:color="auto"/>
      </w:divBdr>
    </w:div>
    <w:div w:id="383145697">
      <w:bodyDiv w:val="1"/>
      <w:marLeft w:val="0"/>
      <w:marRight w:val="0"/>
      <w:marTop w:val="0"/>
      <w:marBottom w:val="0"/>
      <w:divBdr>
        <w:top w:val="none" w:sz="0" w:space="0" w:color="auto"/>
        <w:left w:val="none" w:sz="0" w:space="0" w:color="auto"/>
        <w:bottom w:val="none" w:sz="0" w:space="0" w:color="auto"/>
        <w:right w:val="none" w:sz="0" w:space="0" w:color="auto"/>
      </w:divBdr>
    </w:div>
    <w:div w:id="387725730">
      <w:bodyDiv w:val="1"/>
      <w:marLeft w:val="0"/>
      <w:marRight w:val="0"/>
      <w:marTop w:val="0"/>
      <w:marBottom w:val="0"/>
      <w:divBdr>
        <w:top w:val="none" w:sz="0" w:space="0" w:color="auto"/>
        <w:left w:val="none" w:sz="0" w:space="0" w:color="auto"/>
        <w:bottom w:val="none" w:sz="0" w:space="0" w:color="auto"/>
        <w:right w:val="none" w:sz="0" w:space="0" w:color="auto"/>
      </w:divBdr>
    </w:div>
    <w:div w:id="395518175">
      <w:bodyDiv w:val="1"/>
      <w:marLeft w:val="0"/>
      <w:marRight w:val="0"/>
      <w:marTop w:val="0"/>
      <w:marBottom w:val="0"/>
      <w:divBdr>
        <w:top w:val="none" w:sz="0" w:space="0" w:color="auto"/>
        <w:left w:val="none" w:sz="0" w:space="0" w:color="auto"/>
        <w:bottom w:val="none" w:sz="0" w:space="0" w:color="auto"/>
        <w:right w:val="none" w:sz="0" w:space="0" w:color="auto"/>
      </w:divBdr>
    </w:div>
    <w:div w:id="402993336">
      <w:bodyDiv w:val="1"/>
      <w:marLeft w:val="0"/>
      <w:marRight w:val="0"/>
      <w:marTop w:val="0"/>
      <w:marBottom w:val="0"/>
      <w:divBdr>
        <w:top w:val="none" w:sz="0" w:space="0" w:color="auto"/>
        <w:left w:val="none" w:sz="0" w:space="0" w:color="auto"/>
        <w:bottom w:val="none" w:sz="0" w:space="0" w:color="auto"/>
        <w:right w:val="none" w:sz="0" w:space="0" w:color="auto"/>
      </w:divBdr>
    </w:div>
    <w:div w:id="403794215">
      <w:bodyDiv w:val="1"/>
      <w:marLeft w:val="0"/>
      <w:marRight w:val="0"/>
      <w:marTop w:val="0"/>
      <w:marBottom w:val="0"/>
      <w:divBdr>
        <w:top w:val="none" w:sz="0" w:space="0" w:color="auto"/>
        <w:left w:val="none" w:sz="0" w:space="0" w:color="auto"/>
        <w:bottom w:val="none" w:sz="0" w:space="0" w:color="auto"/>
        <w:right w:val="none" w:sz="0" w:space="0" w:color="auto"/>
      </w:divBdr>
    </w:div>
    <w:div w:id="404690726">
      <w:bodyDiv w:val="1"/>
      <w:marLeft w:val="0"/>
      <w:marRight w:val="0"/>
      <w:marTop w:val="0"/>
      <w:marBottom w:val="0"/>
      <w:divBdr>
        <w:top w:val="none" w:sz="0" w:space="0" w:color="auto"/>
        <w:left w:val="none" w:sz="0" w:space="0" w:color="auto"/>
        <w:bottom w:val="none" w:sz="0" w:space="0" w:color="auto"/>
        <w:right w:val="none" w:sz="0" w:space="0" w:color="auto"/>
      </w:divBdr>
    </w:div>
    <w:div w:id="419789336">
      <w:bodyDiv w:val="1"/>
      <w:marLeft w:val="0"/>
      <w:marRight w:val="0"/>
      <w:marTop w:val="0"/>
      <w:marBottom w:val="0"/>
      <w:divBdr>
        <w:top w:val="none" w:sz="0" w:space="0" w:color="auto"/>
        <w:left w:val="none" w:sz="0" w:space="0" w:color="auto"/>
        <w:bottom w:val="none" w:sz="0" w:space="0" w:color="auto"/>
        <w:right w:val="none" w:sz="0" w:space="0" w:color="auto"/>
      </w:divBdr>
    </w:div>
    <w:div w:id="434058749">
      <w:bodyDiv w:val="1"/>
      <w:marLeft w:val="0"/>
      <w:marRight w:val="0"/>
      <w:marTop w:val="0"/>
      <w:marBottom w:val="0"/>
      <w:divBdr>
        <w:top w:val="none" w:sz="0" w:space="0" w:color="auto"/>
        <w:left w:val="none" w:sz="0" w:space="0" w:color="auto"/>
        <w:bottom w:val="none" w:sz="0" w:space="0" w:color="auto"/>
        <w:right w:val="none" w:sz="0" w:space="0" w:color="auto"/>
      </w:divBdr>
    </w:div>
    <w:div w:id="440035186">
      <w:bodyDiv w:val="1"/>
      <w:marLeft w:val="0"/>
      <w:marRight w:val="0"/>
      <w:marTop w:val="0"/>
      <w:marBottom w:val="0"/>
      <w:divBdr>
        <w:top w:val="none" w:sz="0" w:space="0" w:color="auto"/>
        <w:left w:val="none" w:sz="0" w:space="0" w:color="auto"/>
        <w:bottom w:val="none" w:sz="0" w:space="0" w:color="auto"/>
        <w:right w:val="none" w:sz="0" w:space="0" w:color="auto"/>
      </w:divBdr>
    </w:div>
    <w:div w:id="440533340">
      <w:bodyDiv w:val="1"/>
      <w:marLeft w:val="0"/>
      <w:marRight w:val="0"/>
      <w:marTop w:val="0"/>
      <w:marBottom w:val="0"/>
      <w:divBdr>
        <w:top w:val="none" w:sz="0" w:space="0" w:color="auto"/>
        <w:left w:val="none" w:sz="0" w:space="0" w:color="auto"/>
        <w:bottom w:val="none" w:sz="0" w:space="0" w:color="auto"/>
        <w:right w:val="none" w:sz="0" w:space="0" w:color="auto"/>
      </w:divBdr>
    </w:div>
    <w:div w:id="452359214">
      <w:bodyDiv w:val="1"/>
      <w:marLeft w:val="0"/>
      <w:marRight w:val="0"/>
      <w:marTop w:val="0"/>
      <w:marBottom w:val="0"/>
      <w:divBdr>
        <w:top w:val="none" w:sz="0" w:space="0" w:color="auto"/>
        <w:left w:val="none" w:sz="0" w:space="0" w:color="auto"/>
        <w:bottom w:val="none" w:sz="0" w:space="0" w:color="auto"/>
        <w:right w:val="none" w:sz="0" w:space="0" w:color="auto"/>
      </w:divBdr>
    </w:div>
    <w:div w:id="453015622">
      <w:bodyDiv w:val="1"/>
      <w:marLeft w:val="0"/>
      <w:marRight w:val="0"/>
      <w:marTop w:val="0"/>
      <w:marBottom w:val="0"/>
      <w:divBdr>
        <w:top w:val="none" w:sz="0" w:space="0" w:color="auto"/>
        <w:left w:val="none" w:sz="0" w:space="0" w:color="auto"/>
        <w:bottom w:val="none" w:sz="0" w:space="0" w:color="auto"/>
        <w:right w:val="none" w:sz="0" w:space="0" w:color="auto"/>
      </w:divBdr>
    </w:div>
    <w:div w:id="470945774">
      <w:bodyDiv w:val="1"/>
      <w:marLeft w:val="0"/>
      <w:marRight w:val="0"/>
      <w:marTop w:val="0"/>
      <w:marBottom w:val="0"/>
      <w:divBdr>
        <w:top w:val="none" w:sz="0" w:space="0" w:color="auto"/>
        <w:left w:val="none" w:sz="0" w:space="0" w:color="auto"/>
        <w:bottom w:val="none" w:sz="0" w:space="0" w:color="auto"/>
        <w:right w:val="none" w:sz="0" w:space="0" w:color="auto"/>
      </w:divBdr>
    </w:div>
    <w:div w:id="476607658">
      <w:bodyDiv w:val="1"/>
      <w:marLeft w:val="0"/>
      <w:marRight w:val="0"/>
      <w:marTop w:val="0"/>
      <w:marBottom w:val="0"/>
      <w:divBdr>
        <w:top w:val="none" w:sz="0" w:space="0" w:color="auto"/>
        <w:left w:val="none" w:sz="0" w:space="0" w:color="auto"/>
        <w:bottom w:val="none" w:sz="0" w:space="0" w:color="auto"/>
        <w:right w:val="none" w:sz="0" w:space="0" w:color="auto"/>
      </w:divBdr>
    </w:div>
    <w:div w:id="476726511">
      <w:bodyDiv w:val="1"/>
      <w:marLeft w:val="0"/>
      <w:marRight w:val="0"/>
      <w:marTop w:val="0"/>
      <w:marBottom w:val="0"/>
      <w:divBdr>
        <w:top w:val="none" w:sz="0" w:space="0" w:color="auto"/>
        <w:left w:val="none" w:sz="0" w:space="0" w:color="auto"/>
        <w:bottom w:val="none" w:sz="0" w:space="0" w:color="auto"/>
        <w:right w:val="none" w:sz="0" w:space="0" w:color="auto"/>
      </w:divBdr>
    </w:div>
    <w:div w:id="489520696">
      <w:bodyDiv w:val="1"/>
      <w:marLeft w:val="0"/>
      <w:marRight w:val="0"/>
      <w:marTop w:val="0"/>
      <w:marBottom w:val="0"/>
      <w:divBdr>
        <w:top w:val="none" w:sz="0" w:space="0" w:color="auto"/>
        <w:left w:val="none" w:sz="0" w:space="0" w:color="auto"/>
        <w:bottom w:val="none" w:sz="0" w:space="0" w:color="auto"/>
        <w:right w:val="none" w:sz="0" w:space="0" w:color="auto"/>
      </w:divBdr>
    </w:div>
    <w:div w:id="496456584">
      <w:bodyDiv w:val="1"/>
      <w:marLeft w:val="0"/>
      <w:marRight w:val="0"/>
      <w:marTop w:val="0"/>
      <w:marBottom w:val="0"/>
      <w:divBdr>
        <w:top w:val="none" w:sz="0" w:space="0" w:color="auto"/>
        <w:left w:val="none" w:sz="0" w:space="0" w:color="auto"/>
        <w:bottom w:val="none" w:sz="0" w:space="0" w:color="auto"/>
        <w:right w:val="none" w:sz="0" w:space="0" w:color="auto"/>
      </w:divBdr>
    </w:div>
    <w:div w:id="505903356">
      <w:bodyDiv w:val="1"/>
      <w:marLeft w:val="0"/>
      <w:marRight w:val="0"/>
      <w:marTop w:val="0"/>
      <w:marBottom w:val="0"/>
      <w:divBdr>
        <w:top w:val="none" w:sz="0" w:space="0" w:color="auto"/>
        <w:left w:val="none" w:sz="0" w:space="0" w:color="auto"/>
        <w:bottom w:val="none" w:sz="0" w:space="0" w:color="auto"/>
        <w:right w:val="none" w:sz="0" w:space="0" w:color="auto"/>
      </w:divBdr>
    </w:div>
    <w:div w:id="508526231">
      <w:bodyDiv w:val="1"/>
      <w:marLeft w:val="0"/>
      <w:marRight w:val="0"/>
      <w:marTop w:val="0"/>
      <w:marBottom w:val="0"/>
      <w:divBdr>
        <w:top w:val="none" w:sz="0" w:space="0" w:color="auto"/>
        <w:left w:val="none" w:sz="0" w:space="0" w:color="auto"/>
        <w:bottom w:val="none" w:sz="0" w:space="0" w:color="auto"/>
        <w:right w:val="none" w:sz="0" w:space="0" w:color="auto"/>
      </w:divBdr>
    </w:div>
    <w:div w:id="522014998">
      <w:bodyDiv w:val="1"/>
      <w:marLeft w:val="0"/>
      <w:marRight w:val="0"/>
      <w:marTop w:val="0"/>
      <w:marBottom w:val="0"/>
      <w:divBdr>
        <w:top w:val="none" w:sz="0" w:space="0" w:color="auto"/>
        <w:left w:val="none" w:sz="0" w:space="0" w:color="auto"/>
        <w:bottom w:val="none" w:sz="0" w:space="0" w:color="auto"/>
        <w:right w:val="none" w:sz="0" w:space="0" w:color="auto"/>
      </w:divBdr>
    </w:div>
    <w:div w:id="536938600">
      <w:bodyDiv w:val="1"/>
      <w:marLeft w:val="0"/>
      <w:marRight w:val="0"/>
      <w:marTop w:val="0"/>
      <w:marBottom w:val="0"/>
      <w:divBdr>
        <w:top w:val="none" w:sz="0" w:space="0" w:color="auto"/>
        <w:left w:val="none" w:sz="0" w:space="0" w:color="auto"/>
        <w:bottom w:val="none" w:sz="0" w:space="0" w:color="auto"/>
        <w:right w:val="none" w:sz="0" w:space="0" w:color="auto"/>
      </w:divBdr>
    </w:div>
    <w:div w:id="546722656">
      <w:bodyDiv w:val="1"/>
      <w:marLeft w:val="0"/>
      <w:marRight w:val="0"/>
      <w:marTop w:val="0"/>
      <w:marBottom w:val="0"/>
      <w:divBdr>
        <w:top w:val="none" w:sz="0" w:space="0" w:color="auto"/>
        <w:left w:val="none" w:sz="0" w:space="0" w:color="auto"/>
        <w:bottom w:val="none" w:sz="0" w:space="0" w:color="auto"/>
        <w:right w:val="none" w:sz="0" w:space="0" w:color="auto"/>
      </w:divBdr>
    </w:div>
    <w:div w:id="546912472">
      <w:bodyDiv w:val="1"/>
      <w:marLeft w:val="0"/>
      <w:marRight w:val="0"/>
      <w:marTop w:val="0"/>
      <w:marBottom w:val="0"/>
      <w:divBdr>
        <w:top w:val="none" w:sz="0" w:space="0" w:color="auto"/>
        <w:left w:val="none" w:sz="0" w:space="0" w:color="auto"/>
        <w:bottom w:val="none" w:sz="0" w:space="0" w:color="auto"/>
        <w:right w:val="none" w:sz="0" w:space="0" w:color="auto"/>
      </w:divBdr>
    </w:div>
    <w:div w:id="556475682">
      <w:bodyDiv w:val="1"/>
      <w:marLeft w:val="0"/>
      <w:marRight w:val="0"/>
      <w:marTop w:val="0"/>
      <w:marBottom w:val="0"/>
      <w:divBdr>
        <w:top w:val="none" w:sz="0" w:space="0" w:color="auto"/>
        <w:left w:val="none" w:sz="0" w:space="0" w:color="auto"/>
        <w:bottom w:val="none" w:sz="0" w:space="0" w:color="auto"/>
        <w:right w:val="none" w:sz="0" w:space="0" w:color="auto"/>
      </w:divBdr>
    </w:div>
    <w:div w:id="579560861">
      <w:bodyDiv w:val="1"/>
      <w:marLeft w:val="0"/>
      <w:marRight w:val="0"/>
      <w:marTop w:val="0"/>
      <w:marBottom w:val="0"/>
      <w:divBdr>
        <w:top w:val="none" w:sz="0" w:space="0" w:color="auto"/>
        <w:left w:val="none" w:sz="0" w:space="0" w:color="auto"/>
        <w:bottom w:val="none" w:sz="0" w:space="0" w:color="auto"/>
        <w:right w:val="none" w:sz="0" w:space="0" w:color="auto"/>
      </w:divBdr>
    </w:div>
    <w:div w:id="580329661">
      <w:bodyDiv w:val="1"/>
      <w:marLeft w:val="0"/>
      <w:marRight w:val="0"/>
      <w:marTop w:val="0"/>
      <w:marBottom w:val="0"/>
      <w:divBdr>
        <w:top w:val="none" w:sz="0" w:space="0" w:color="auto"/>
        <w:left w:val="none" w:sz="0" w:space="0" w:color="auto"/>
        <w:bottom w:val="none" w:sz="0" w:space="0" w:color="auto"/>
        <w:right w:val="none" w:sz="0" w:space="0" w:color="auto"/>
      </w:divBdr>
    </w:div>
    <w:div w:id="590092898">
      <w:bodyDiv w:val="1"/>
      <w:marLeft w:val="0"/>
      <w:marRight w:val="0"/>
      <w:marTop w:val="0"/>
      <w:marBottom w:val="0"/>
      <w:divBdr>
        <w:top w:val="none" w:sz="0" w:space="0" w:color="auto"/>
        <w:left w:val="none" w:sz="0" w:space="0" w:color="auto"/>
        <w:bottom w:val="none" w:sz="0" w:space="0" w:color="auto"/>
        <w:right w:val="none" w:sz="0" w:space="0" w:color="auto"/>
      </w:divBdr>
    </w:div>
    <w:div w:id="593906407">
      <w:bodyDiv w:val="1"/>
      <w:marLeft w:val="0"/>
      <w:marRight w:val="0"/>
      <w:marTop w:val="0"/>
      <w:marBottom w:val="0"/>
      <w:divBdr>
        <w:top w:val="none" w:sz="0" w:space="0" w:color="auto"/>
        <w:left w:val="none" w:sz="0" w:space="0" w:color="auto"/>
        <w:bottom w:val="none" w:sz="0" w:space="0" w:color="auto"/>
        <w:right w:val="none" w:sz="0" w:space="0" w:color="auto"/>
      </w:divBdr>
    </w:div>
    <w:div w:id="597367691">
      <w:bodyDiv w:val="1"/>
      <w:marLeft w:val="0"/>
      <w:marRight w:val="0"/>
      <w:marTop w:val="0"/>
      <w:marBottom w:val="0"/>
      <w:divBdr>
        <w:top w:val="none" w:sz="0" w:space="0" w:color="auto"/>
        <w:left w:val="none" w:sz="0" w:space="0" w:color="auto"/>
        <w:bottom w:val="none" w:sz="0" w:space="0" w:color="auto"/>
        <w:right w:val="none" w:sz="0" w:space="0" w:color="auto"/>
      </w:divBdr>
    </w:div>
    <w:div w:id="603339489">
      <w:bodyDiv w:val="1"/>
      <w:marLeft w:val="0"/>
      <w:marRight w:val="0"/>
      <w:marTop w:val="0"/>
      <w:marBottom w:val="0"/>
      <w:divBdr>
        <w:top w:val="none" w:sz="0" w:space="0" w:color="auto"/>
        <w:left w:val="none" w:sz="0" w:space="0" w:color="auto"/>
        <w:bottom w:val="none" w:sz="0" w:space="0" w:color="auto"/>
        <w:right w:val="none" w:sz="0" w:space="0" w:color="auto"/>
      </w:divBdr>
    </w:div>
    <w:div w:id="605305581">
      <w:bodyDiv w:val="1"/>
      <w:marLeft w:val="0"/>
      <w:marRight w:val="0"/>
      <w:marTop w:val="0"/>
      <w:marBottom w:val="0"/>
      <w:divBdr>
        <w:top w:val="none" w:sz="0" w:space="0" w:color="auto"/>
        <w:left w:val="none" w:sz="0" w:space="0" w:color="auto"/>
        <w:bottom w:val="none" w:sz="0" w:space="0" w:color="auto"/>
        <w:right w:val="none" w:sz="0" w:space="0" w:color="auto"/>
      </w:divBdr>
    </w:div>
    <w:div w:id="611670202">
      <w:bodyDiv w:val="1"/>
      <w:marLeft w:val="0"/>
      <w:marRight w:val="0"/>
      <w:marTop w:val="0"/>
      <w:marBottom w:val="0"/>
      <w:divBdr>
        <w:top w:val="none" w:sz="0" w:space="0" w:color="auto"/>
        <w:left w:val="none" w:sz="0" w:space="0" w:color="auto"/>
        <w:bottom w:val="none" w:sz="0" w:space="0" w:color="auto"/>
        <w:right w:val="none" w:sz="0" w:space="0" w:color="auto"/>
      </w:divBdr>
    </w:div>
    <w:div w:id="621113244">
      <w:bodyDiv w:val="1"/>
      <w:marLeft w:val="0"/>
      <w:marRight w:val="0"/>
      <w:marTop w:val="0"/>
      <w:marBottom w:val="0"/>
      <w:divBdr>
        <w:top w:val="none" w:sz="0" w:space="0" w:color="auto"/>
        <w:left w:val="none" w:sz="0" w:space="0" w:color="auto"/>
        <w:bottom w:val="none" w:sz="0" w:space="0" w:color="auto"/>
        <w:right w:val="none" w:sz="0" w:space="0" w:color="auto"/>
      </w:divBdr>
    </w:div>
    <w:div w:id="623385288">
      <w:bodyDiv w:val="1"/>
      <w:marLeft w:val="0"/>
      <w:marRight w:val="0"/>
      <w:marTop w:val="0"/>
      <w:marBottom w:val="0"/>
      <w:divBdr>
        <w:top w:val="none" w:sz="0" w:space="0" w:color="auto"/>
        <w:left w:val="none" w:sz="0" w:space="0" w:color="auto"/>
        <w:bottom w:val="none" w:sz="0" w:space="0" w:color="auto"/>
        <w:right w:val="none" w:sz="0" w:space="0" w:color="auto"/>
      </w:divBdr>
    </w:div>
    <w:div w:id="634919715">
      <w:bodyDiv w:val="1"/>
      <w:marLeft w:val="0"/>
      <w:marRight w:val="0"/>
      <w:marTop w:val="0"/>
      <w:marBottom w:val="0"/>
      <w:divBdr>
        <w:top w:val="none" w:sz="0" w:space="0" w:color="auto"/>
        <w:left w:val="none" w:sz="0" w:space="0" w:color="auto"/>
        <w:bottom w:val="none" w:sz="0" w:space="0" w:color="auto"/>
        <w:right w:val="none" w:sz="0" w:space="0" w:color="auto"/>
      </w:divBdr>
    </w:div>
    <w:div w:id="647396031">
      <w:bodyDiv w:val="1"/>
      <w:marLeft w:val="0"/>
      <w:marRight w:val="0"/>
      <w:marTop w:val="0"/>
      <w:marBottom w:val="0"/>
      <w:divBdr>
        <w:top w:val="none" w:sz="0" w:space="0" w:color="auto"/>
        <w:left w:val="none" w:sz="0" w:space="0" w:color="auto"/>
        <w:bottom w:val="none" w:sz="0" w:space="0" w:color="auto"/>
        <w:right w:val="none" w:sz="0" w:space="0" w:color="auto"/>
      </w:divBdr>
    </w:div>
    <w:div w:id="647824500">
      <w:bodyDiv w:val="1"/>
      <w:marLeft w:val="0"/>
      <w:marRight w:val="0"/>
      <w:marTop w:val="0"/>
      <w:marBottom w:val="0"/>
      <w:divBdr>
        <w:top w:val="none" w:sz="0" w:space="0" w:color="auto"/>
        <w:left w:val="none" w:sz="0" w:space="0" w:color="auto"/>
        <w:bottom w:val="none" w:sz="0" w:space="0" w:color="auto"/>
        <w:right w:val="none" w:sz="0" w:space="0" w:color="auto"/>
      </w:divBdr>
    </w:div>
    <w:div w:id="662246976">
      <w:bodyDiv w:val="1"/>
      <w:marLeft w:val="0"/>
      <w:marRight w:val="0"/>
      <w:marTop w:val="0"/>
      <w:marBottom w:val="0"/>
      <w:divBdr>
        <w:top w:val="none" w:sz="0" w:space="0" w:color="auto"/>
        <w:left w:val="none" w:sz="0" w:space="0" w:color="auto"/>
        <w:bottom w:val="none" w:sz="0" w:space="0" w:color="auto"/>
        <w:right w:val="none" w:sz="0" w:space="0" w:color="auto"/>
      </w:divBdr>
    </w:div>
    <w:div w:id="663974500">
      <w:bodyDiv w:val="1"/>
      <w:marLeft w:val="0"/>
      <w:marRight w:val="0"/>
      <w:marTop w:val="0"/>
      <w:marBottom w:val="0"/>
      <w:divBdr>
        <w:top w:val="none" w:sz="0" w:space="0" w:color="auto"/>
        <w:left w:val="none" w:sz="0" w:space="0" w:color="auto"/>
        <w:bottom w:val="none" w:sz="0" w:space="0" w:color="auto"/>
        <w:right w:val="none" w:sz="0" w:space="0" w:color="auto"/>
      </w:divBdr>
    </w:div>
    <w:div w:id="674496972">
      <w:bodyDiv w:val="1"/>
      <w:marLeft w:val="0"/>
      <w:marRight w:val="0"/>
      <w:marTop w:val="0"/>
      <w:marBottom w:val="0"/>
      <w:divBdr>
        <w:top w:val="none" w:sz="0" w:space="0" w:color="auto"/>
        <w:left w:val="none" w:sz="0" w:space="0" w:color="auto"/>
        <w:bottom w:val="none" w:sz="0" w:space="0" w:color="auto"/>
        <w:right w:val="none" w:sz="0" w:space="0" w:color="auto"/>
      </w:divBdr>
    </w:div>
    <w:div w:id="681779804">
      <w:bodyDiv w:val="1"/>
      <w:marLeft w:val="0"/>
      <w:marRight w:val="0"/>
      <w:marTop w:val="0"/>
      <w:marBottom w:val="0"/>
      <w:divBdr>
        <w:top w:val="none" w:sz="0" w:space="0" w:color="auto"/>
        <w:left w:val="none" w:sz="0" w:space="0" w:color="auto"/>
        <w:bottom w:val="none" w:sz="0" w:space="0" w:color="auto"/>
        <w:right w:val="none" w:sz="0" w:space="0" w:color="auto"/>
      </w:divBdr>
    </w:div>
    <w:div w:id="691959195">
      <w:bodyDiv w:val="1"/>
      <w:marLeft w:val="0"/>
      <w:marRight w:val="0"/>
      <w:marTop w:val="0"/>
      <w:marBottom w:val="0"/>
      <w:divBdr>
        <w:top w:val="none" w:sz="0" w:space="0" w:color="auto"/>
        <w:left w:val="none" w:sz="0" w:space="0" w:color="auto"/>
        <w:bottom w:val="none" w:sz="0" w:space="0" w:color="auto"/>
        <w:right w:val="none" w:sz="0" w:space="0" w:color="auto"/>
      </w:divBdr>
    </w:div>
    <w:div w:id="694157338">
      <w:bodyDiv w:val="1"/>
      <w:marLeft w:val="0"/>
      <w:marRight w:val="0"/>
      <w:marTop w:val="0"/>
      <w:marBottom w:val="0"/>
      <w:divBdr>
        <w:top w:val="none" w:sz="0" w:space="0" w:color="auto"/>
        <w:left w:val="none" w:sz="0" w:space="0" w:color="auto"/>
        <w:bottom w:val="none" w:sz="0" w:space="0" w:color="auto"/>
        <w:right w:val="none" w:sz="0" w:space="0" w:color="auto"/>
      </w:divBdr>
    </w:div>
    <w:div w:id="710812732">
      <w:bodyDiv w:val="1"/>
      <w:marLeft w:val="0"/>
      <w:marRight w:val="0"/>
      <w:marTop w:val="0"/>
      <w:marBottom w:val="0"/>
      <w:divBdr>
        <w:top w:val="none" w:sz="0" w:space="0" w:color="auto"/>
        <w:left w:val="none" w:sz="0" w:space="0" w:color="auto"/>
        <w:bottom w:val="none" w:sz="0" w:space="0" w:color="auto"/>
        <w:right w:val="none" w:sz="0" w:space="0" w:color="auto"/>
      </w:divBdr>
    </w:div>
    <w:div w:id="729770999">
      <w:bodyDiv w:val="1"/>
      <w:marLeft w:val="0"/>
      <w:marRight w:val="0"/>
      <w:marTop w:val="0"/>
      <w:marBottom w:val="0"/>
      <w:divBdr>
        <w:top w:val="none" w:sz="0" w:space="0" w:color="auto"/>
        <w:left w:val="none" w:sz="0" w:space="0" w:color="auto"/>
        <w:bottom w:val="none" w:sz="0" w:space="0" w:color="auto"/>
        <w:right w:val="none" w:sz="0" w:space="0" w:color="auto"/>
      </w:divBdr>
    </w:div>
    <w:div w:id="741874946">
      <w:bodyDiv w:val="1"/>
      <w:marLeft w:val="0"/>
      <w:marRight w:val="0"/>
      <w:marTop w:val="0"/>
      <w:marBottom w:val="0"/>
      <w:divBdr>
        <w:top w:val="none" w:sz="0" w:space="0" w:color="auto"/>
        <w:left w:val="none" w:sz="0" w:space="0" w:color="auto"/>
        <w:bottom w:val="none" w:sz="0" w:space="0" w:color="auto"/>
        <w:right w:val="none" w:sz="0" w:space="0" w:color="auto"/>
      </w:divBdr>
    </w:div>
    <w:div w:id="745997243">
      <w:bodyDiv w:val="1"/>
      <w:marLeft w:val="0"/>
      <w:marRight w:val="0"/>
      <w:marTop w:val="0"/>
      <w:marBottom w:val="0"/>
      <w:divBdr>
        <w:top w:val="none" w:sz="0" w:space="0" w:color="auto"/>
        <w:left w:val="none" w:sz="0" w:space="0" w:color="auto"/>
        <w:bottom w:val="none" w:sz="0" w:space="0" w:color="auto"/>
        <w:right w:val="none" w:sz="0" w:space="0" w:color="auto"/>
      </w:divBdr>
    </w:div>
    <w:div w:id="746535093">
      <w:bodyDiv w:val="1"/>
      <w:marLeft w:val="0"/>
      <w:marRight w:val="0"/>
      <w:marTop w:val="0"/>
      <w:marBottom w:val="0"/>
      <w:divBdr>
        <w:top w:val="none" w:sz="0" w:space="0" w:color="auto"/>
        <w:left w:val="none" w:sz="0" w:space="0" w:color="auto"/>
        <w:bottom w:val="none" w:sz="0" w:space="0" w:color="auto"/>
        <w:right w:val="none" w:sz="0" w:space="0" w:color="auto"/>
      </w:divBdr>
    </w:div>
    <w:div w:id="747266086">
      <w:bodyDiv w:val="1"/>
      <w:marLeft w:val="0"/>
      <w:marRight w:val="0"/>
      <w:marTop w:val="0"/>
      <w:marBottom w:val="0"/>
      <w:divBdr>
        <w:top w:val="none" w:sz="0" w:space="0" w:color="auto"/>
        <w:left w:val="none" w:sz="0" w:space="0" w:color="auto"/>
        <w:bottom w:val="none" w:sz="0" w:space="0" w:color="auto"/>
        <w:right w:val="none" w:sz="0" w:space="0" w:color="auto"/>
      </w:divBdr>
    </w:div>
    <w:div w:id="749884812">
      <w:bodyDiv w:val="1"/>
      <w:marLeft w:val="0"/>
      <w:marRight w:val="0"/>
      <w:marTop w:val="0"/>
      <w:marBottom w:val="0"/>
      <w:divBdr>
        <w:top w:val="none" w:sz="0" w:space="0" w:color="auto"/>
        <w:left w:val="none" w:sz="0" w:space="0" w:color="auto"/>
        <w:bottom w:val="none" w:sz="0" w:space="0" w:color="auto"/>
        <w:right w:val="none" w:sz="0" w:space="0" w:color="auto"/>
      </w:divBdr>
    </w:div>
    <w:div w:id="753211494">
      <w:bodyDiv w:val="1"/>
      <w:marLeft w:val="0"/>
      <w:marRight w:val="0"/>
      <w:marTop w:val="0"/>
      <w:marBottom w:val="0"/>
      <w:divBdr>
        <w:top w:val="none" w:sz="0" w:space="0" w:color="auto"/>
        <w:left w:val="none" w:sz="0" w:space="0" w:color="auto"/>
        <w:bottom w:val="none" w:sz="0" w:space="0" w:color="auto"/>
        <w:right w:val="none" w:sz="0" w:space="0" w:color="auto"/>
      </w:divBdr>
    </w:div>
    <w:div w:id="763574996">
      <w:bodyDiv w:val="1"/>
      <w:marLeft w:val="0"/>
      <w:marRight w:val="0"/>
      <w:marTop w:val="0"/>
      <w:marBottom w:val="0"/>
      <w:divBdr>
        <w:top w:val="none" w:sz="0" w:space="0" w:color="auto"/>
        <w:left w:val="none" w:sz="0" w:space="0" w:color="auto"/>
        <w:bottom w:val="none" w:sz="0" w:space="0" w:color="auto"/>
        <w:right w:val="none" w:sz="0" w:space="0" w:color="auto"/>
      </w:divBdr>
    </w:div>
    <w:div w:id="776292084">
      <w:bodyDiv w:val="1"/>
      <w:marLeft w:val="0"/>
      <w:marRight w:val="0"/>
      <w:marTop w:val="0"/>
      <w:marBottom w:val="0"/>
      <w:divBdr>
        <w:top w:val="none" w:sz="0" w:space="0" w:color="auto"/>
        <w:left w:val="none" w:sz="0" w:space="0" w:color="auto"/>
        <w:bottom w:val="none" w:sz="0" w:space="0" w:color="auto"/>
        <w:right w:val="none" w:sz="0" w:space="0" w:color="auto"/>
      </w:divBdr>
    </w:div>
    <w:div w:id="778529741">
      <w:bodyDiv w:val="1"/>
      <w:marLeft w:val="0"/>
      <w:marRight w:val="0"/>
      <w:marTop w:val="0"/>
      <w:marBottom w:val="0"/>
      <w:divBdr>
        <w:top w:val="none" w:sz="0" w:space="0" w:color="auto"/>
        <w:left w:val="none" w:sz="0" w:space="0" w:color="auto"/>
        <w:bottom w:val="none" w:sz="0" w:space="0" w:color="auto"/>
        <w:right w:val="none" w:sz="0" w:space="0" w:color="auto"/>
      </w:divBdr>
    </w:div>
    <w:div w:id="782847583">
      <w:bodyDiv w:val="1"/>
      <w:marLeft w:val="0"/>
      <w:marRight w:val="0"/>
      <w:marTop w:val="0"/>
      <w:marBottom w:val="0"/>
      <w:divBdr>
        <w:top w:val="none" w:sz="0" w:space="0" w:color="auto"/>
        <w:left w:val="none" w:sz="0" w:space="0" w:color="auto"/>
        <w:bottom w:val="none" w:sz="0" w:space="0" w:color="auto"/>
        <w:right w:val="none" w:sz="0" w:space="0" w:color="auto"/>
      </w:divBdr>
    </w:div>
    <w:div w:id="783353261">
      <w:bodyDiv w:val="1"/>
      <w:marLeft w:val="0"/>
      <w:marRight w:val="0"/>
      <w:marTop w:val="0"/>
      <w:marBottom w:val="0"/>
      <w:divBdr>
        <w:top w:val="none" w:sz="0" w:space="0" w:color="auto"/>
        <w:left w:val="none" w:sz="0" w:space="0" w:color="auto"/>
        <w:bottom w:val="none" w:sz="0" w:space="0" w:color="auto"/>
        <w:right w:val="none" w:sz="0" w:space="0" w:color="auto"/>
      </w:divBdr>
    </w:div>
    <w:div w:id="789517434">
      <w:bodyDiv w:val="1"/>
      <w:marLeft w:val="0"/>
      <w:marRight w:val="0"/>
      <w:marTop w:val="0"/>
      <w:marBottom w:val="0"/>
      <w:divBdr>
        <w:top w:val="none" w:sz="0" w:space="0" w:color="auto"/>
        <w:left w:val="none" w:sz="0" w:space="0" w:color="auto"/>
        <w:bottom w:val="none" w:sz="0" w:space="0" w:color="auto"/>
        <w:right w:val="none" w:sz="0" w:space="0" w:color="auto"/>
      </w:divBdr>
    </w:div>
    <w:div w:id="791289367">
      <w:bodyDiv w:val="1"/>
      <w:marLeft w:val="0"/>
      <w:marRight w:val="0"/>
      <w:marTop w:val="0"/>
      <w:marBottom w:val="0"/>
      <w:divBdr>
        <w:top w:val="none" w:sz="0" w:space="0" w:color="auto"/>
        <w:left w:val="none" w:sz="0" w:space="0" w:color="auto"/>
        <w:bottom w:val="none" w:sz="0" w:space="0" w:color="auto"/>
        <w:right w:val="none" w:sz="0" w:space="0" w:color="auto"/>
      </w:divBdr>
    </w:div>
    <w:div w:id="793332998">
      <w:bodyDiv w:val="1"/>
      <w:marLeft w:val="0"/>
      <w:marRight w:val="0"/>
      <w:marTop w:val="0"/>
      <w:marBottom w:val="0"/>
      <w:divBdr>
        <w:top w:val="none" w:sz="0" w:space="0" w:color="auto"/>
        <w:left w:val="none" w:sz="0" w:space="0" w:color="auto"/>
        <w:bottom w:val="none" w:sz="0" w:space="0" w:color="auto"/>
        <w:right w:val="none" w:sz="0" w:space="0" w:color="auto"/>
      </w:divBdr>
    </w:div>
    <w:div w:id="794905816">
      <w:bodyDiv w:val="1"/>
      <w:marLeft w:val="0"/>
      <w:marRight w:val="0"/>
      <w:marTop w:val="0"/>
      <w:marBottom w:val="0"/>
      <w:divBdr>
        <w:top w:val="none" w:sz="0" w:space="0" w:color="auto"/>
        <w:left w:val="none" w:sz="0" w:space="0" w:color="auto"/>
        <w:bottom w:val="none" w:sz="0" w:space="0" w:color="auto"/>
        <w:right w:val="none" w:sz="0" w:space="0" w:color="auto"/>
      </w:divBdr>
    </w:div>
    <w:div w:id="827669641">
      <w:bodyDiv w:val="1"/>
      <w:marLeft w:val="0"/>
      <w:marRight w:val="0"/>
      <w:marTop w:val="0"/>
      <w:marBottom w:val="0"/>
      <w:divBdr>
        <w:top w:val="none" w:sz="0" w:space="0" w:color="auto"/>
        <w:left w:val="none" w:sz="0" w:space="0" w:color="auto"/>
        <w:bottom w:val="none" w:sz="0" w:space="0" w:color="auto"/>
        <w:right w:val="none" w:sz="0" w:space="0" w:color="auto"/>
      </w:divBdr>
    </w:div>
    <w:div w:id="829832735">
      <w:bodyDiv w:val="1"/>
      <w:marLeft w:val="0"/>
      <w:marRight w:val="0"/>
      <w:marTop w:val="0"/>
      <w:marBottom w:val="0"/>
      <w:divBdr>
        <w:top w:val="none" w:sz="0" w:space="0" w:color="auto"/>
        <w:left w:val="none" w:sz="0" w:space="0" w:color="auto"/>
        <w:bottom w:val="none" w:sz="0" w:space="0" w:color="auto"/>
        <w:right w:val="none" w:sz="0" w:space="0" w:color="auto"/>
      </w:divBdr>
    </w:div>
    <w:div w:id="833573439">
      <w:bodyDiv w:val="1"/>
      <w:marLeft w:val="0"/>
      <w:marRight w:val="0"/>
      <w:marTop w:val="0"/>
      <w:marBottom w:val="0"/>
      <w:divBdr>
        <w:top w:val="none" w:sz="0" w:space="0" w:color="auto"/>
        <w:left w:val="none" w:sz="0" w:space="0" w:color="auto"/>
        <w:bottom w:val="none" w:sz="0" w:space="0" w:color="auto"/>
        <w:right w:val="none" w:sz="0" w:space="0" w:color="auto"/>
      </w:divBdr>
    </w:div>
    <w:div w:id="834610934">
      <w:bodyDiv w:val="1"/>
      <w:marLeft w:val="0"/>
      <w:marRight w:val="0"/>
      <w:marTop w:val="0"/>
      <w:marBottom w:val="0"/>
      <w:divBdr>
        <w:top w:val="none" w:sz="0" w:space="0" w:color="auto"/>
        <w:left w:val="none" w:sz="0" w:space="0" w:color="auto"/>
        <w:bottom w:val="none" w:sz="0" w:space="0" w:color="auto"/>
        <w:right w:val="none" w:sz="0" w:space="0" w:color="auto"/>
      </w:divBdr>
    </w:div>
    <w:div w:id="847477402">
      <w:bodyDiv w:val="1"/>
      <w:marLeft w:val="0"/>
      <w:marRight w:val="0"/>
      <w:marTop w:val="0"/>
      <w:marBottom w:val="0"/>
      <w:divBdr>
        <w:top w:val="none" w:sz="0" w:space="0" w:color="auto"/>
        <w:left w:val="none" w:sz="0" w:space="0" w:color="auto"/>
        <w:bottom w:val="none" w:sz="0" w:space="0" w:color="auto"/>
        <w:right w:val="none" w:sz="0" w:space="0" w:color="auto"/>
      </w:divBdr>
    </w:div>
    <w:div w:id="851802242">
      <w:bodyDiv w:val="1"/>
      <w:marLeft w:val="0"/>
      <w:marRight w:val="0"/>
      <w:marTop w:val="0"/>
      <w:marBottom w:val="0"/>
      <w:divBdr>
        <w:top w:val="none" w:sz="0" w:space="0" w:color="auto"/>
        <w:left w:val="none" w:sz="0" w:space="0" w:color="auto"/>
        <w:bottom w:val="none" w:sz="0" w:space="0" w:color="auto"/>
        <w:right w:val="none" w:sz="0" w:space="0" w:color="auto"/>
      </w:divBdr>
    </w:div>
    <w:div w:id="878400544">
      <w:bodyDiv w:val="1"/>
      <w:marLeft w:val="0"/>
      <w:marRight w:val="0"/>
      <w:marTop w:val="0"/>
      <w:marBottom w:val="0"/>
      <w:divBdr>
        <w:top w:val="none" w:sz="0" w:space="0" w:color="auto"/>
        <w:left w:val="none" w:sz="0" w:space="0" w:color="auto"/>
        <w:bottom w:val="none" w:sz="0" w:space="0" w:color="auto"/>
        <w:right w:val="none" w:sz="0" w:space="0" w:color="auto"/>
      </w:divBdr>
    </w:div>
    <w:div w:id="884565342">
      <w:bodyDiv w:val="1"/>
      <w:marLeft w:val="0"/>
      <w:marRight w:val="0"/>
      <w:marTop w:val="0"/>
      <w:marBottom w:val="0"/>
      <w:divBdr>
        <w:top w:val="none" w:sz="0" w:space="0" w:color="auto"/>
        <w:left w:val="none" w:sz="0" w:space="0" w:color="auto"/>
        <w:bottom w:val="none" w:sz="0" w:space="0" w:color="auto"/>
        <w:right w:val="none" w:sz="0" w:space="0" w:color="auto"/>
      </w:divBdr>
    </w:div>
    <w:div w:id="892809988">
      <w:bodyDiv w:val="1"/>
      <w:marLeft w:val="0"/>
      <w:marRight w:val="0"/>
      <w:marTop w:val="0"/>
      <w:marBottom w:val="0"/>
      <w:divBdr>
        <w:top w:val="none" w:sz="0" w:space="0" w:color="auto"/>
        <w:left w:val="none" w:sz="0" w:space="0" w:color="auto"/>
        <w:bottom w:val="none" w:sz="0" w:space="0" w:color="auto"/>
        <w:right w:val="none" w:sz="0" w:space="0" w:color="auto"/>
      </w:divBdr>
    </w:div>
    <w:div w:id="901908288">
      <w:bodyDiv w:val="1"/>
      <w:marLeft w:val="0"/>
      <w:marRight w:val="0"/>
      <w:marTop w:val="0"/>
      <w:marBottom w:val="0"/>
      <w:divBdr>
        <w:top w:val="none" w:sz="0" w:space="0" w:color="auto"/>
        <w:left w:val="none" w:sz="0" w:space="0" w:color="auto"/>
        <w:bottom w:val="none" w:sz="0" w:space="0" w:color="auto"/>
        <w:right w:val="none" w:sz="0" w:space="0" w:color="auto"/>
      </w:divBdr>
    </w:div>
    <w:div w:id="905262706">
      <w:bodyDiv w:val="1"/>
      <w:marLeft w:val="0"/>
      <w:marRight w:val="0"/>
      <w:marTop w:val="0"/>
      <w:marBottom w:val="0"/>
      <w:divBdr>
        <w:top w:val="none" w:sz="0" w:space="0" w:color="auto"/>
        <w:left w:val="none" w:sz="0" w:space="0" w:color="auto"/>
        <w:bottom w:val="none" w:sz="0" w:space="0" w:color="auto"/>
        <w:right w:val="none" w:sz="0" w:space="0" w:color="auto"/>
      </w:divBdr>
    </w:div>
    <w:div w:id="909191260">
      <w:bodyDiv w:val="1"/>
      <w:marLeft w:val="0"/>
      <w:marRight w:val="0"/>
      <w:marTop w:val="0"/>
      <w:marBottom w:val="0"/>
      <w:divBdr>
        <w:top w:val="none" w:sz="0" w:space="0" w:color="auto"/>
        <w:left w:val="none" w:sz="0" w:space="0" w:color="auto"/>
        <w:bottom w:val="none" w:sz="0" w:space="0" w:color="auto"/>
        <w:right w:val="none" w:sz="0" w:space="0" w:color="auto"/>
      </w:divBdr>
    </w:div>
    <w:div w:id="912393253">
      <w:bodyDiv w:val="1"/>
      <w:marLeft w:val="0"/>
      <w:marRight w:val="0"/>
      <w:marTop w:val="0"/>
      <w:marBottom w:val="0"/>
      <w:divBdr>
        <w:top w:val="none" w:sz="0" w:space="0" w:color="auto"/>
        <w:left w:val="none" w:sz="0" w:space="0" w:color="auto"/>
        <w:bottom w:val="none" w:sz="0" w:space="0" w:color="auto"/>
        <w:right w:val="none" w:sz="0" w:space="0" w:color="auto"/>
      </w:divBdr>
    </w:div>
    <w:div w:id="916867320">
      <w:bodyDiv w:val="1"/>
      <w:marLeft w:val="0"/>
      <w:marRight w:val="0"/>
      <w:marTop w:val="0"/>
      <w:marBottom w:val="0"/>
      <w:divBdr>
        <w:top w:val="none" w:sz="0" w:space="0" w:color="auto"/>
        <w:left w:val="none" w:sz="0" w:space="0" w:color="auto"/>
        <w:bottom w:val="none" w:sz="0" w:space="0" w:color="auto"/>
        <w:right w:val="none" w:sz="0" w:space="0" w:color="auto"/>
      </w:divBdr>
    </w:div>
    <w:div w:id="920673583">
      <w:bodyDiv w:val="1"/>
      <w:marLeft w:val="0"/>
      <w:marRight w:val="0"/>
      <w:marTop w:val="0"/>
      <w:marBottom w:val="0"/>
      <w:divBdr>
        <w:top w:val="none" w:sz="0" w:space="0" w:color="auto"/>
        <w:left w:val="none" w:sz="0" w:space="0" w:color="auto"/>
        <w:bottom w:val="none" w:sz="0" w:space="0" w:color="auto"/>
        <w:right w:val="none" w:sz="0" w:space="0" w:color="auto"/>
      </w:divBdr>
    </w:div>
    <w:div w:id="922761996">
      <w:bodyDiv w:val="1"/>
      <w:marLeft w:val="0"/>
      <w:marRight w:val="0"/>
      <w:marTop w:val="0"/>
      <w:marBottom w:val="0"/>
      <w:divBdr>
        <w:top w:val="none" w:sz="0" w:space="0" w:color="auto"/>
        <w:left w:val="none" w:sz="0" w:space="0" w:color="auto"/>
        <w:bottom w:val="none" w:sz="0" w:space="0" w:color="auto"/>
        <w:right w:val="none" w:sz="0" w:space="0" w:color="auto"/>
      </w:divBdr>
    </w:div>
    <w:div w:id="926379796">
      <w:bodyDiv w:val="1"/>
      <w:marLeft w:val="0"/>
      <w:marRight w:val="0"/>
      <w:marTop w:val="0"/>
      <w:marBottom w:val="0"/>
      <w:divBdr>
        <w:top w:val="none" w:sz="0" w:space="0" w:color="auto"/>
        <w:left w:val="none" w:sz="0" w:space="0" w:color="auto"/>
        <w:bottom w:val="none" w:sz="0" w:space="0" w:color="auto"/>
        <w:right w:val="none" w:sz="0" w:space="0" w:color="auto"/>
      </w:divBdr>
    </w:div>
    <w:div w:id="929005308">
      <w:bodyDiv w:val="1"/>
      <w:marLeft w:val="0"/>
      <w:marRight w:val="0"/>
      <w:marTop w:val="0"/>
      <w:marBottom w:val="0"/>
      <w:divBdr>
        <w:top w:val="none" w:sz="0" w:space="0" w:color="auto"/>
        <w:left w:val="none" w:sz="0" w:space="0" w:color="auto"/>
        <w:bottom w:val="none" w:sz="0" w:space="0" w:color="auto"/>
        <w:right w:val="none" w:sz="0" w:space="0" w:color="auto"/>
      </w:divBdr>
    </w:div>
    <w:div w:id="936326416">
      <w:bodyDiv w:val="1"/>
      <w:marLeft w:val="0"/>
      <w:marRight w:val="0"/>
      <w:marTop w:val="0"/>
      <w:marBottom w:val="0"/>
      <w:divBdr>
        <w:top w:val="none" w:sz="0" w:space="0" w:color="auto"/>
        <w:left w:val="none" w:sz="0" w:space="0" w:color="auto"/>
        <w:bottom w:val="none" w:sz="0" w:space="0" w:color="auto"/>
        <w:right w:val="none" w:sz="0" w:space="0" w:color="auto"/>
      </w:divBdr>
    </w:div>
    <w:div w:id="958295519">
      <w:bodyDiv w:val="1"/>
      <w:marLeft w:val="0"/>
      <w:marRight w:val="0"/>
      <w:marTop w:val="0"/>
      <w:marBottom w:val="0"/>
      <w:divBdr>
        <w:top w:val="none" w:sz="0" w:space="0" w:color="auto"/>
        <w:left w:val="none" w:sz="0" w:space="0" w:color="auto"/>
        <w:bottom w:val="none" w:sz="0" w:space="0" w:color="auto"/>
        <w:right w:val="none" w:sz="0" w:space="0" w:color="auto"/>
      </w:divBdr>
    </w:div>
    <w:div w:id="966931751">
      <w:bodyDiv w:val="1"/>
      <w:marLeft w:val="0"/>
      <w:marRight w:val="0"/>
      <w:marTop w:val="0"/>
      <w:marBottom w:val="0"/>
      <w:divBdr>
        <w:top w:val="none" w:sz="0" w:space="0" w:color="auto"/>
        <w:left w:val="none" w:sz="0" w:space="0" w:color="auto"/>
        <w:bottom w:val="none" w:sz="0" w:space="0" w:color="auto"/>
        <w:right w:val="none" w:sz="0" w:space="0" w:color="auto"/>
      </w:divBdr>
    </w:div>
    <w:div w:id="975334444">
      <w:bodyDiv w:val="1"/>
      <w:marLeft w:val="0"/>
      <w:marRight w:val="0"/>
      <w:marTop w:val="0"/>
      <w:marBottom w:val="0"/>
      <w:divBdr>
        <w:top w:val="none" w:sz="0" w:space="0" w:color="auto"/>
        <w:left w:val="none" w:sz="0" w:space="0" w:color="auto"/>
        <w:bottom w:val="none" w:sz="0" w:space="0" w:color="auto"/>
        <w:right w:val="none" w:sz="0" w:space="0" w:color="auto"/>
      </w:divBdr>
    </w:div>
    <w:div w:id="992684639">
      <w:bodyDiv w:val="1"/>
      <w:marLeft w:val="0"/>
      <w:marRight w:val="0"/>
      <w:marTop w:val="0"/>
      <w:marBottom w:val="0"/>
      <w:divBdr>
        <w:top w:val="none" w:sz="0" w:space="0" w:color="auto"/>
        <w:left w:val="none" w:sz="0" w:space="0" w:color="auto"/>
        <w:bottom w:val="none" w:sz="0" w:space="0" w:color="auto"/>
        <w:right w:val="none" w:sz="0" w:space="0" w:color="auto"/>
      </w:divBdr>
    </w:div>
    <w:div w:id="998145675">
      <w:bodyDiv w:val="1"/>
      <w:marLeft w:val="0"/>
      <w:marRight w:val="0"/>
      <w:marTop w:val="0"/>
      <w:marBottom w:val="0"/>
      <w:divBdr>
        <w:top w:val="none" w:sz="0" w:space="0" w:color="auto"/>
        <w:left w:val="none" w:sz="0" w:space="0" w:color="auto"/>
        <w:bottom w:val="none" w:sz="0" w:space="0" w:color="auto"/>
        <w:right w:val="none" w:sz="0" w:space="0" w:color="auto"/>
      </w:divBdr>
    </w:div>
    <w:div w:id="1004436403">
      <w:bodyDiv w:val="1"/>
      <w:marLeft w:val="0"/>
      <w:marRight w:val="0"/>
      <w:marTop w:val="0"/>
      <w:marBottom w:val="0"/>
      <w:divBdr>
        <w:top w:val="none" w:sz="0" w:space="0" w:color="auto"/>
        <w:left w:val="none" w:sz="0" w:space="0" w:color="auto"/>
        <w:bottom w:val="none" w:sz="0" w:space="0" w:color="auto"/>
        <w:right w:val="none" w:sz="0" w:space="0" w:color="auto"/>
      </w:divBdr>
    </w:div>
    <w:div w:id="1007975700">
      <w:bodyDiv w:val="1"/>
      <w:marLeft w:val="0"/>
      <w:marRight w:val="0"/>
      <w:marTop w:val="0"/>
      <w:marBottom w:val="0"/>
      <w:divBdr>
        <w:top w:val="none" w:sz="0" w:space="0" w:color="auto"/>
        <w:left w:val="none" w:sz="0" w:space="0" w:color="auto"/>
        <w:bottom w:val="none" w:sz="0" w:space="0" w:color="auto"/>
        <w:right w:val="none" w:sz="0" w:space="0" w:color="auto"/>
      </w:divBdr>
    </w:div>
    <w:div w:id="1009720023">
      <w:bodyDiv w:val="1"/>
      <w:marLeft w:val="0"/>
      <w:marRight w:val="0"/>
      <w:marTop w:val="0"/>
      <w:marBottom w:val="0"/>
      <w:divBdr>
        <w:top w:val="none" w:sz="0" w:space="0" w:color="auto"/>
        <w:left w:val="none" w:sz="0" w:space="0" w:color="auto"/>
        <w:bottom w:val="none" w:sz="0" w:space="0" w:color="auto"/>
        <w:right w:val="none" w:sz="0" w:space="0" w:color="auto"/>
      </w:divBdr>
    </w:div>
    <w:div w:id="1042168025">
      <w:bodyDiv w:val="1"/>
      <w:marLeft w:val="0"/>
      <w:marRight w:val="0"/>
      <w:marTop w:val="0"/>
      <w:marBottom w:val="0"/>
      <w:divBdr>
        <w:top w:val="none" w:sz="0" w:space="0" w:color="auto"/>
        <w:left w:val="none" w:sz="0" w:space="0" w:color="auto"/>
        <w:bottom w:val="none" w:sz="0" w:space="0" w:color="auto"/>
        <w:right w:val="none" w:sz="0" w:space="0" w:color="auto"/>
      </w:divBdr>
    </w:div>
    <w:div w:id="1067386119">
      <w:bodyDiv w:val="1"/>
      <w:marLeft w:val="0"/>
      <w:marRight w:val="0"/>
      <w:marTop w:val="0"/>
      <w:marBottom w:val="0"/>
      <w:divBdr>
        <w:top w:val="none" w:sz="0" w:space="0" w:color="auto"/>
        <w:left w:val="none" w:sz="0" w:space="0" w:color="auto"/>
        <w:bottom w:val="none" w:sz="0" w:space="0" w:color="auto"/>
        <w:right w:val="none" w:sz="0" w:space="0" w:color="auto"/>
      </w:divBdr>
    </w:div>
    <w:div w:id="1067647783">
      <w:bodyDiv w:val="1"/>
      <w:marLeft w:val="0"/>
      <w:marRight w:val="0"/>
      <w:marTop w:val="0"/>
      <w:marBottom w:val="0"/>
      <w:divBdr>
        <w:top w:val="none" w:sz="0" w:space="0" w:color="auto"/>
        <w:left w:val="none" w:sz="0" w:space="0" w:color="auto"/>
        <w:bottom w:val="none" w:sz="0" w:space="0" w:color="auto"/>
        <w:right w:val="none" w:sz="0" w:space="0" w:color="auto"/>
      </w:divBdr>
    </w:div>
    <w:div w:id="1074082134">
      <w:bodyDiv w:val="1"/>
      <w:marLeft w:val="0"/>
      <w:marRight w:val="0"/>
      <w:marTop w:val="0"/>
      <w:marBottom w:val="0"/>
      <w:divBdr>
        <w:top w:val="none" w:sz="0" w:space="0" w:color="auto"/>
        <w:left w:val="none" w:sz="0" w:space="0" w:color="auto"/>
        <w:bottom w:val="none" w:sz="0" w:space="0" w:color="auto"/>
        <w:right w:val="none" w:sz="0" w:space="0" w:color="auto"/>
      </w:divBdr>
    </w:div>
    <w:div w:id="1079904696">
      <w:bodyDiv w:val="1"/>
      <w:marLeft w:val="0"/>
      <w:marRight w:val="0"/>
      <w:marTop w:val="0"/>
      <w:marBottom w:val="0"/>
      <w:divBdr>
        <w:top w:val="none" w:sz="0" w:space="0" w:color="auto"/>
        <w:left w:val="none" w:sz="0" w:space="0" w:color="auto"/>
        <w:bottom w:val="none" w:sz="0" w:space="0" w:color="auto"/>
        <w:right w:val="none" w:sz="0" w:space="0" w:color="auto"/>
      </w:divBdr>
    </w:div>
    <w:div w:id="1084767027">
      <w:bodyDiv w:val="1"/>
      <w:marLeft w:val="0"/>
      <w:marRight w:val="0"/>
      <w:marTop w:val="0"/>
      <w:marBottom w:val="0"/>
      <w:divBdr>
        <w:top w:val="none" w:sz="0" w:space="0" w:color="auto"/>
        <w:left w:val="none" w:sz="0" w:space="0" w:color="auto"/>
        <w:bottom w:val="none" w:sz="0" w:space="0" w:color="auto"/>
        <w:right w:val="none" w:sz="0" w:space="0" w:color="auto"/>
      </w:divBdr>
    </w:div>
    <w:div w:id="1086652531">
      <w:bodyDiv w:val="1"/>
      <w:marLeft w:val="0"/>
      <w:marRight w:val="0"/>
      <w:marTop w:val="0"/>
      <w:marBottom w:val="0"/>
      <w:divBdr>
        <w:top w:val="none" w:sz="0" w:space="0" w:color="auto"/>
        <w:left w:val="none" w:sz="0" w:space="0" w:color="auto"/>
        <w:bottom w:val="none" w:sz="0" w:space="0" w:color="auto"/>
        <w:right w:val="none" w:sz="0" w:space="0" w:color="auto"/>
      </w:divBdr>
    </w:div>
    <w:div w:id="1090271503">
      <w:bodyDiv w:val="1"/>
      <w:marLeft w:val="0"/>
      <w:marRight w:val="0"/>
      <w:marTop w:val="0"/>
      <w:marBottom w:val="0"/>
      <w:divBdr>
        <w:top w:val="none" w:sz="0" w:space="0" w:color="auto"/>
        <w:left w:val="none" w:sz="0" w:space="0" w:color="auto"/>
        <w:bottom w:val="none" w:sz="0" w:space="0" w:color="auto"/>
        <w:right w:val="none" w:sz="0" w:space="0" w:color="auto"/>
      </w:divBdr>
    </w:div>
    <w:div w:id="1094278820">
      <w:bodyDiv w:val="1"/>
      <w:marLeft w:val="0"/>
      <w:marRight w:val="0"/>
      <w:marTop w:val="0"/>
      <w:marBottom w:val="0"/>
      <w:divBdr>
        <w:top w:val="none" w:sz="0" w:space="0" w:color="auto"/>
        <w:left w:val="none" w:sz="0" w:space="0" w:color="auto"/>
        <w:bottom w:val="none" w:sz="0" w:space="0" w:color="auto"/>
        <w:right w:val="none" w:sz="0" w:space="0" w:color="auto"/>
      </w:divBdr>
    </w:div>
    <w:div w:id="1098601955">
      <w:bodyDiv w:val="1"/>
      <w:marLeft w:val="0"/>
      <w:marRight w:val="0"/>
      <w:marTop w:val="0"/>
      <w:marBottom w:val="0"/>
      <w:divBdr>
        <w:top w:val="none" w:sz="0" w:space="0" w:color="auto"/>
        <w:left w:val="none" w:sz="0" w:space="0" w:color="auto"/>
        <w:bottom w:val="none" w:sz="0" w:space="0" w:color="auto"/>
        <w:right w:val="none" w:sz="0" w:space="0" w:color="auto"/>
      </w:divBdr>
    </w:div>
    <w:div w:id="1100955909">
      <w:bodyDiv w:val="1"/>
      <w:marLeft w:val="0"/>
      <w:marRight w:val="0"/>
      <w:marTop w:val="0"/>
      <w:marBottom w:val="0"/>
      <w:divBdr>
        <w:top w:val="none" w:sz="0" w:space="0" w:color="auto"/>
        <w:left w:val="none" w:sz="0" w:space="0" w:color="auto"/>
        <w:bottom w:val="none" w:sz="0" w:space="0" w:color="auto"/>
        <w:right w:val="none" w:sz="0" w:space="0" w:color="auto"/>
      </w:divBdr>
    </w:div>
    <w:div w:id="1103651121">
      <w:bodyDiv w:val="1"/>
      <w:marLeft w:val="0"/>
      <w:marRight w:val="0"/>
      <w:marTop w:val="0"/>
      <w:marBottom w:val="0"/>
      <w:divBdr>
        <w:top w:val="none" w:sz="0" w:space="0" w:color="auto"/>
        <w:left w:val="none" w:sz="0" w:space="0" w:color="auto"/>
        <w:bottom w:val="none" w:sz="0" w:space="0" w:color="auto"/>
        <w:right w:val="none" w:sz="0" w:space="0" w:color="auto"/>
      </w:divBdr>
    </w:div>
    <w:div w:id="1110852214">
      <w:bodyDiv w:val="1"/>
      <w:marLeft w:val="0"/>
      <w:marRight w:val="0"/>
      <w:marTop w:val="0"/>
      <w:marBottom w:val="0"/>
      <w:divBdr>
        <w:top w:val="none" w:sz="0" w:space="0" w:color="auto"/>
        <w:left w:val="none" w:sz="0" w:space="0" w:color="auto"/>
        <w:bottom w:val="none" w:sz="0" w:space="0" w:color="auto"/>
        <w:right w:val="none" w:sz="0" w:space="0" w:color="auto"/>
      </w:divBdr>
    </w:div>
    <w:div w:id="1113552346">
      <w:bodyDiv w:val="1"/>
      <w:marLeft w:val="0"/>
      <w:marRight w:val="0"/>
      <w:marTop w:val="0"/>
      <w:marBottom w:val="0"/>
      <w:divBdr>
        <w:top w:val="none" w:sz="0" w:space="0" w:color="auto"/>
        <w:left w:val="none" w:sz="0" w:space="0" w:color="auto"/>
        <w:bottom w:val="none" w:sz="0" w:space="0" w:color="auto"/>
        <w:right w:val="none" w:sz="0" w:space="0" w:color="auto"/>
      </w:divBdr>
    </w:div>
    <w:div w:id="1117991597">
      <w:bodyDiv w:val="1"/>
      <w:marLeft w:val="0"/>
      <w:marRight w:val="0"/>
      <w:marTop w:val="0"/>
      <w:marBottom w:val="0"/>
      <w:divBdr>
        <w:top w:val="none" w:sz="0" w:space="0" w:color="auto"/>
        <w:left w:val="none" w:sz="0" w:space="0" w:color="auto"/>
        <w:bottom w:val="none" w:sz="0" w:space="0" w:color="auto"/>
        <w:right w:val="none" w:sz="0" w:space="0" w:color="auto"/>
      </w:divBdr>
    </w:div>
    <w:div w:id="1120804014">
      <w:bodyDiv w:val="1"/>
      <w:marLeft w:val="0"/>
      <w:marRight w:val="0"/>
      <w:marTop w:val="0"/>
      <w:marBottom w:val="0"/>
      <w:divBdr>
        <w:top w:val="none" w:sz="0" w:space="0" w:color="auto"/>
        <w:left w:val="none" w:sz="0" w:space="0" w:color="auto"/>
        <w:bottom w:val="none" w:sz="0" w:space="0" w:color="auto"/>
        <w:right w:val="none" w:sz="0" w:space="0" w:color="auto"/>
      </w:divBdr>
    </w:div>
    <w:div w:id="1123309386">
      <w:bodyDiv w:val="1"/>
      <w:marLeft w:val="0"/>
      <w:marRight w:val="0"/>
      <w:marTop w:val="0"/>
      <w:marBottom w:val="0"/>
      <w:divBdr>
        <w:top w:val="none" w:sz="0" w:space="0" w:color="auto"/>
        <w:left w:val="none" w:sz="0" w:space="0" w:color="auto"/>
        <w:bottom w:val="none" w:sz="0" w:space="0" w:color="auto"/>
        <w:right w:val="none" w:sz="0" w:space="0" w:color="auto"/>
      </w:divBdr>
    </w:div>
    <w:div w:id="1129588745">
      <w:bodyDiv w:val="1"/>
      <w:marLeft w:val="0"/>
      <w:marRight w:val="0"/>
      <w:marTop w:val="0"/>
      <w:marBottom w:val="0"/>
      <w:divBdr>
        <w:top w:val="none" w:sz="0" w:space="0" w:color="auto"/>
        <w:left w:val="none" w:sz="0" w:space="0" w:color="auto"/>
        <w:bottom w:val="none" w:sz="0" w:space="0" w:color="auto"/>
        <w:right w:val="none" w:sz="0" w:space="0" w:color="auto"/>
      </w:divBdr>
    </w:div>
    <w:div w:id="1135832510">
      <w:bodyDiv w:val="1"/>
      <w:marLeft w:val="0"/>
      <w:marRight w:val="0"/>
      <w:marTop w:val="0"/>
      <w:marBottom w:val="0"/>
      <w:divBdr>
        <w:top w:val="none" w:sz="0" w:space="0" w:color="auto"/>
        <w:left w:val="none" w:sz="0" w:space="0" w:color="auto"/>
        <w:bottom w:val="none" w:sz="0" w:space="0" w:color="auto"/>
        <w:right w:val="none" w:sz="0" w:space="0" w:color="auto"/>
      </w:divBdr>
    </w:div>
    <w:div w:id="1145197077">
      <w:bodyDiv w:val="1"/>
      <w:marLeft w:val="0"/>
      <w:marRight w:val="0"/>
      <w:marTop w:val="0"/>
      <w:marBottom w:val="0"/>
      <w:divBdr>
        <w:top w:val="none" w:sz="0" w:space="0" w:color="auto"/>
        <w:left w:val="none" w:sz="0" w:space="0" w:color="auto"/>
        <w:bottom w:val="none" w:sz="0" w:space="0" w:color="auto"/>
        <w:right w:val="none" w:sz="0" w:space="0" w:color="auto"/>
      </w:divBdr>
    </w:div>
    <w:div w:id="1155031188">
      <w:bodyDiv w:val="1"/>
      <w:marLeft w:val="0"/>
      <w:marRight w:val="0"/>
      <w:marTop w:val="0"/>
      <w:marBottom w:val="0"/>
      <w:divBdr>
        <w:top w:val="none" w:sz="0" w:space="0" w:color="auto"/>
        <w:left w:val="none" w:sz="0" w:space="0" w:color="auto"/>
        <w:bottom w:val="none" w:sz="0" w:space="0" w:color="auto"/>
        <w:right w:val="none" w:sz="0" w:space="0" w:color="auto"/>
      </w:divBdr>
    </w:div>
    <w:div w:id="1156384443">
      <w:bodyDiv w:val="1"/>
      <w:marLeft w:val="0"/>
      <w:marRight w:val="0"/>
      <w:marTop w:val="0"/>
      <w:marBottom w:val="0"/>
      <w:divBdr>
        <w:top w:val="none" w:sz="0" w:space="0" w:color="auto"/>
        <w:left w:val="none" w:sz="0" w:space="0" w:color="auto"/>
        <w:bottom w:val="none" w:sz="0" w:space="0" w:color="auto"/>
        <w:right w:val="none" w:sz="0" w:space="0" w:color="auto"/>
      </w:divBdr>
    </w:div>
    <w:div w:id="1170215468">
      <w:bodyDiv w:val="1"/>
      <w:marLeft w:val="0"/>
      <w:marRight w:val="0"/>
      <w:marTop w:val="0"/>
      <w:marBottom w:val="0"/>
      <w:divBdr>
        <w:top w:val="none" w:sz="0" w:space="0" w:color="auto"/>
        <w:left w:val="none" w:sz="0" w:space="0" w:color="auto"/>
        <w:bottom w:val="none" w:sz="0" w:space="0" w:color="auto"/>
        <w:right w:val="none" w:sz="0" w:space="0" w:color="auto"/>
      </w:divBdr>
    </w:div>
    <w:div w:id="1176921838">
      <w:bodyDiv w:val="1"/>
      <w:marLeft w:val="0"/>
      <w:marRight w:val="0"/>
      <w:marTop w:val="0"/>
      <w:marBottom w:val="0"/>
      <w:divBdr>
        <w:top w:val="none" w:sz="0" w:space="0" w:color="auto"/>
        <w:left w:val="none" w:sz="0" w:space="0" w:color="auto"/>
        <w:bottom w:val="none" w:sz="0" w:space="0" w:color="auto"/>
        <w:right w:val="none" w:sz="0" w:space="0" w:color="auto"/>
      </w:divBdr>
    </w:div>
    <w:div w:id="1184323905">
      <w:bodyDiv w:val="1"/>
      <w:marLeft w:val="0"/>
      <w:marRight w:val="0"/>
      <w:marTop w:val="0"/>
      <w:marBottom w:val="0"/>
      <w:divBdr>
        <w:top w:val="none" w:sz="0" w:space="0" w:color="auto"/>
        <w:left w:val="none" w:sz="0" w:space="0" w:color="auto"/>
        <w:bottom w:val="none" w:sz="0" w:space="0" w:color="auto"/>
        <w:right w:val="none" w:sz="0" w:space="0" w:color="auto"/>
      </w:divBdr>
    </w:div>
    <w:div w:id="1188133595">
      <w:bodyDiv w:val="1"/>
      <w:marLeft w:val="0"/>
      <w:marRight w:val="0"/>
      <w:marTop w:val="0"/>
      <w:marBottom w:val="0"/>
      <w:divBdr>
        <w:top w:val="none" w:sz="0" w:space="0" w:color="auto"/>
        <w:left w:val="none" w:sz="0" w:space="0" w:color="auto"/>
        <w:bottom w:val="none" w:sz="0" w:space="0" w:color="auto"/>
        <w:right w:val="none" w:sz="0" w:space="0" w:color="auto"/>
      </w:divBdr>
    </w:div>
    <w:div w:id="1190796794">
      <w:bodyDiv w:val="1"/>
      <w:marLeft w:val="0"/>
      <w:marRight w:val="0"/>
      <w:marTop w:val="0"/>
      <w:marBottom w:val="0"/>
      <w:divBdr>
        <w:top w:val="none" w:sz="0" w:space="0" w:color="auto"/>
        <w:left w:val="none" w:sz="0" w:space="0" w:color="auto"/>
        <w:bottom w:val="none" w:sz="0" w:space="0" w:color="auto"/>
        <w:right w:val="none" w:sz="0" w:space="0" w:color="auto"/>
      </w:divBdr>
    </w:div>
    <w:div w:id="1219056196">
      <w:bodyDiv w:val="1"/>
      <w:marLeft w:val="0"/>
      <w:marRight w:val="0"/>
      <w:marTop w:val="0"/>
      <w:marBottom w:val="0"/>
      <w:divBdr>
        <w:top w:val="none" w:sz="0" w:space="0" w:color="auto"/>
        <w:left w:val="none" w:sz="0" w:space="0" w:color="auto"/>
        <w:bottom w:val="none" w:sz="0" w:space="0" w:color="auto"/>
        <w:right w:val="none" w:sz="0" w:space="0" w:color="auto"/>
      </w:divBdr>
      <w:divsChild>
        <w:div w:id="85734903">
          <w:marLeft w:val="0"/>
          <w:marRight w:val="0"/>
          <w:marTop w:val="0"/>
          <w:marBottom w:val="82"/>
          <w:divBdr>
            <w:top w:val="none" w:sz="0" w:space="0" w:color="auto"/>
            <w:left w:val="none" w:sz="0" w:space="0" w:color="auto"/>
            <w:bottom w:val="none" w:sz="0" w:space="0" w:color="auto"/>
            <w:right w:val="none" w:sz="0" w:space="0" w:color="auto"/>
          </w:divBdr>
        </w:div>
        <w:div w:id="420686425">
          <w:marLeft w:val="0"/>
          <w:marRight w:val="0"/>
          <w:marTop w:val="0"/>
          <w:marBottom w:val="82"/>
          <w:divBdr>
            <w:top w:val="none" w:sz="0" w:space="0" w:color="auto"/>
            <w:left w:val="none" w:sz="0" w:space="0" w:color="auto"/>
            <w:bottom w:val="none" w:sz="0" w:space="0" w:color="auto"/>
            <w:right w:val="none" w:sz="0" w:space="0" w:color="auto"/>
          </w:divBdr>
        </w:div>
        <w:div w:id="781072173">
          <w:marLeft w:val="0"/>
          <w:marRight w:val="0"/>
          <w:marTop w:val="0"/>
          <w:marBottom w:val="82"/>
          <w:divBdr>
            <w:top w:val="none" w:sz="0" w:space="0" w:color="auto"/>
            <w:left w:val="none" w:sz="0" w:space="0" w:color="auto"/>
            <w:bottom w:val="none" w:sz="0" w:space="0" w:color="auto"/>
            <w:right w:val="none" w:sz="0" w:space="0" w:color="auto"/>
          </w:divBdr>
        </w:div>
        <w:div w:id="1465350627">
          <w:marLeft w:val="0"/>
          <w:marRight w:val="0"/>
          <w:marTop w:val="0"/>
          <w:marBottom w:val="82"/>
          <w:divBdr>
            <w:top w:val="none" w:sz="0" w:space="0" w:color="auto"/>
            <w:left w:val="none" w:sz="0" w:space="0" w:color="auto"/>
            <w:bottom w:val="none" w:sz="0" w:space="0" w:color="auto"/>
            <w:right w:val="none" w:sz="0" w:space="0" w:color="auto"/>
          </w:divBdr>
        </w:div>
        <w:div w:id="1573202797">
          <w:marLeft w:val="0"/>
          <w:marRight w:val="0"/>
          <w:marTop w:val="0"/>
          <w:marBottom w:val="82"/>
          <w:divBdr>
            <w:top w:val="none" w:sz="0" w:space="0" w:color="auto"/>
            <w:left w:val="none" w:sz="0" w:space="0" w:color="auto"/>
            <w:bottom w:val="none" w:sz="0" w:space="0" w:color="auto"/>
            <w:right w:val="none" w:sz="0" w:space="0" w:color="auto"/>
          </w:divBdr>
        </w:div>
      </w:divsChild>
    </w:div>
    <w:div w:id="1221553570">
      <w:bodyDiv w:val="1"/>
      <w:marLeft w:val="0"/>
      <w:marRight w:val="0"/>
      <w:marTop w:val="0"/>
      <w:marBottom w:val="0"/>
      <w:divBdr>
        <w:top w:val="none" w:sz="0" w:space="0" w:color="auto"/>
        <w:left w:val="none" w:sz="0" w:space="0" w:color="auto"/>
        <w:bottom w:val="none" w:sz="0" w:space="0" w:color="auto"/>
        <w:right w:val="none" w:sz="0" w:space="0" w:color="auto"/>
      </w:divBdr>
    </w:div>
    <w:div w:id="1222984654">
      <w:bodyDiv w:val="1"/>
      <w:marLeft w:val="0"/>
      <w:marRight w:val="0"/>
      <w:marTop w:val="0"/>
      <w:marBottom w:val="0"/>
      <w:divBdr>
        <w:top w:val="none" w:sz="0" w:space="0" w:color="auto"/>
        <w:left w:val="none" w:sz="0" w:space="0" w:color="auto"/>
        <w:bottom w:val="none" w:sz="0" w:space="0" w:color="auto"/>
        <w:right w:val="none" w:sz="0" w:space="0" w:color="auto"/>
      </w:divBdr>
    </w:div>
    <w:div w:id="1228570378">
      <w:bodyDiv w:val="1"/>
      <w:marLeft w:val="0"/>
      <w:marRight w:val="0"/>
      <w:marTop w:val="0"/>
      <w:marBottom w:val="0"/>
      <w:divBdr>
        <w:top w:val="none" w:sz="0" w:space="0" w:color="auto"/>
        <w:left w:val="none" w:sz="0" w:space="0" w:color="auto"/>
        <w:bottom w:val="none" w:sz="0" w:space="0" w:color="auto"/>
        <w:right w:val="none" w:sz="0" w:space="0" w:color="auto"/>
      </w:divBdr>
    </w:div>
    <w:div w:id="1234394256">
      <w:bodyDiv w:val="1"/>
      <w:marLeft w:val="0"/>
      <w:marRight w:val="0"/>
      <w:marTop w:val="0"/>
      <w:marBottom w:val="0"/>
      <w:divBdr>
        <w:top w:val="none" w:sz="0" w:space="0" w:color="auto"/>
        <w:left w:val="none" w:sz="0" w:space="0" w:color="auto"/>
        <w:bottom w:val="none" w:sz="0" w:space="0" w:color="auto"/>
        <w:right w:val="none" w:sz="0" w:space="0" w:color="auto"/>
      </w:divBdr>
    </w:div>
    <w:div w:id="1248686362">
      <w:bodyDiv w:val="1"/>
      <w:marLeft w:val="0"/>
      <w:marRight w:val="0"/>
      <w:marTop w:val="0"/>
      <w:marBottom w:val="0"/>
      <w:divBdr>
        <w:top w:val="none" w:sz="0" w:space="0" w:color="auto"/>
        <w:left w:val="none" w:sz="0" w:space="0" w:color="auto"/>
        <w:bottom w:val="none" w:sz="0" w:space="0" w:color="auto"/>
        <w:right w:val="none" w:sz="0" w:space="0" w:color="auto"/>
      </w:divBdr>
    </w:div>
    <w:div w:id="1249774994">
      <w:bodyDiv w:val="1"/>
      <w:marLeft w:val="0"/>
      <w:marRight w:val="0"/>
      <w:marTop w:val="0"/>
      <w:marBottom w:val="0"/>
      <w:divBdr>
        <w:top w:val="none" w:sz="0" w:space="0" w:color="auto"/>
        <w:left w:val="none" w:sz="0" w:space="0" w:color="auto"/>
        <w:bottom w:val="none" w:sz="0" w:space="0" w:color="auto"/>
        <w:right w:val="none" w:sz="0" w:space="0" w:color="auto"/>
      </w:divBdr>
    </w:div>
    <w:div w:id="1253124371">
      <w:bodyDiv w:val="1"/>
      <w:marLeft w:val="0"/>
      <w:marRight w:val="0"/>
      <w:marTop w:val="0"/>
      <w:marBottom w:val="0"/>
      <w:divBdr>
        <w:top w:val="none" w:sz="0" w:space="0" w:color="auto"/>
        <w:left w:val="none" w:sz="0" w:space="0" w:color="auto"/>
        <w:bottom w:val="none" w:sz="0" w:space="0" w:color="auto"/>
        <w:right w:val="none" w:sz="0" w:space="0" w:color="auto"/>
      </w:divBdr>
    </w:div>
    <w:div w:id="1254972608">
      <w:bodyDiv w:val="1"/>
      <w:marLeft w:val="0"/>
      <w:marRight w:val="0"/>
      <w:marTop w:val="0"/>
      <w:marBottom w:val="0"/>
      <w:divBdr>
        <w:top w:val="none" w:sz="0" w:space="0" w:color="auto"/>
        <w:left w:val="none" w:sz="0" w:space="0" w:color="auto"/>
        <w:bottom w:val="none" w:sz="0" w:space="0" w:color="auto"/>
        <w:right w:val="none" w:sz="0" w:space="0" w:color="auto"/>
      </w:divBdr>
    </w:div>
    <w:div w:id="1255935283">
      <w:bodyDiv w:val="1"/>
      <w:marLeft w:val="0"/>
      <w:marRight w:val="0"/>
      <w:marTop w:val="0"/>
      <w:marBottom w:val="0"/>
      <w:divBdr>
        <w:top w:val="none" w:sz="0" w:space="0" w:color="auto"/>
        <w:left w:val="none" w:sz="0" w:space="0" w:color="auto"/>
        <w:bottom w:val="none" w:sz="0" w:space="0" w:color="auto"/>
        <w:right w:val="none" w:sz="0" w:space="0" w:color="auto"/>
      </w:divBdr>
    </w:div>
    <w:div w:id="1267345513">
      <w:bodyDiv w:val="1"/>
      <w:marLeft w:val="0"/>
      <w:marRight w:val="0"/>
      <w:marTop w:val="0"/>
      <w:marBottom w:val="0"/>
      <w:divBdr>
        <w:top w:val="none" w:sz="0" w:space="0" w:color="auto"/>
        <w:left w:val="none" w:sz="0" w:space="0" w:color="auto"/>
        <w:bottom w:val="none" w:sz="0" w:space="0" w:color="auto"/>
        <w:right w:val="none" w:sz="0" w:space="0" w:color="auto"/>
      </w:divBdr>
    </w:div>
    <w:div w:id="1277176432">
      <w:bodyDiv w:val="1"/>
      <w:marLeft w:val="0"/>
      <w:marRight w:val="0"/>
      <w:marTop w:val="0"/>
      <w:marBottom w:val="0"/>
      <w:divBdr>
        <w:top w:val="none" w:sz="0" w:space="0" w:color="auto"/>
        <w:left w:val="none" w:sz="0" w:space="0" w:color="auto"/>
        <w:bottom w:val="none" w:sz="0" w:space="0" w:color="auto"/>
        <w:right w:val="none" w:sz="0" w:space="0" w:color="auto"/>
      </w:divBdr>
    </w:div>
    <w:div w:id="1281032424">
      <w:bodyDiv w:val="1"/>
      <w:marLeft w:val="0"/>
      <w:marRight w:val="0"/>
      <w:marTop w:val="0"/>
      <w:marBottom w:val="0"/>
      <w:divBdr>
        <w:top w:val="none" w:sz="0" w:space="0" w:color="auto"/>
        <w:left w:val="none" w:sz="0" w:space="0" w:color="auto"/>
        <w:bottom w:val="none" w:sz="0" w:space="0" w:color="auto"/>
        <w:right w:val="none" w:sz="0" w:space="0" w:color="auto"/>
      </w:divBdr>
    </w:div>
    <w:div w:id="1284119149">
      <w:bodyDiv w:val="1"/>
      <w:marLeft w:val="0"/>
      <w:marRight w:val="0"/>
      <w:marTop w:val="0"/>
      <w:marBottom w:val="0"/>
      <w:divBdr>
        <w:top w:val="none" w:sz="0" w:space="0" w:color="auto"/>
        <w:left w:val="none" w:sz="0" w:space="0" w:color="auto"/>
        <w:bottom w:val="none" w:sz="0" w:space="0" w:color="auto"/>
        <w:right w:val="none" w:sz="0" w:space="0" w:color="auto"/>
      </w:divBdr>
    </w:div>
    <w:div w:id="1290405142">
      <w:bodyDiv w:val="1"/>
      <w:marLeft w:val="0"/>
      <w:marRight w:val="0"/>
      <w:marTop w:val="0"/>
      <w:marBottom w:val="0"/>
      <w:divBdr>
        <w:top w:val="none" w:sz="0" w:space="0" w:color="auto"/>
        <w:left w:val="none" w:sz="0" w:space="0" w:color="auto"/>
        <w:bottom w:val="none" w:sz="0" w:space="0" w:color="auto"/>
        <w:right w:val="none" w:sz="0" w:space="0" w:color="auto"/>
      </w:divBdr>
    </w:div>
    <w:div w:id="1292516417">
      <w:bodyDiv w:val="1"/>
      <w:marLeft w:val="0"/>
      <w:marRight w:val="0"/>
      <w:marTop w:val="0"/>
      <w:marBottom w:val="0"/>
      <w:divBdr>
        <w:top w:val="none" w:sz="0" w:space="0" w:color="auto"/>
        <w:left w:val="none" w:sz="0" w:space="0" w:color="auto"/>
        <w:bottom w:val="none" w:sz="0" w:space="0" w:color="auto"/>
        <w:right w:val="none" w:sz="0" w:space="0" w:color="auto"/>
      </w:divBdr>
      <w:divsChild>
        <w:div w:id="337197866">
          <w:marLeft w:val="0"/>
          <w:marRight w:val="0"/>
          <w:marTop w:val="0"/>
          <w:marBottom w:val="82"/>
          <w:divBdr>
            <w:top w:val="none" w:sz="0" w:space="0" w:color="auto"/>
            <w:left w:val="none" w:sz="0" w:space="0" w:color="auto"/>
            <w:bottom w:val="none" w:sz="0" w:space="0" w:color="auto"/>
            <w:right w:val="none" w:sz="0" w:space="0" w:color="auto"/>
          </w:divBdr>
        </w:div>
        <w:div w:id="477769959">
          <w:marLeft w:val="0"/>
          <w:marRight w:val="0"/>
          <w:marTop w:val="0"/>
          <w:marBottom w:val="82"/>
          <w:divBdr>
            <w:top w:val="none" w:sz="0" w:space="0" w:color="auto"/>
            <w:left w:val="none" w:sz="0" w:space="0" w:color="auto"/>
            <w:bottom w:val="none" w:sz="0" w:space="0" w:color="auto"/>
            <w:right w:val="none" w:sz="0" w:space="0" w:color="auto"/>
          </w:divBdr>
        </w:div>
        <w:div w:id="502624557">
          <w:marLeft w:val="288"/>
          <w:marRight w:val="0"/>
          <w:marTop w:val="0"/>
          <w:marBottom w:val="82"/>
          <w:divBdr>
            <w:top w:val="none" w:sz="0" w:space="0" w:color="auto"/>
            <w:left w:val="none" w:sz="0" w:space="0" w:color="auto"/>
            <w:bottom w:val="none" w:sz="0" w:space="0" w:color="auto"/>
            <w:right w:val="none" w:sz="0" w:space="0" w:color="auto"/>
          </w:divBdr>
        </w:div>
        <w:div w:id="918292690">
          <w:marLeft w:val="0"/>
          <w:marRight w:val="0"/>
          <w:marTop w:val="0"/>
          <w:marBottom w:val="82"/>
          <w:divBdr>
            <w:top w:val="none" w:sz="0" w:space="0" w:color="auto"/>
            <w:left w:val="none" w:sz="0" w:space="0" w:color="auto"/>
            <w:bottom w:val="none" w:sz="0" w:space="0" w:color="auto"/>
            <w:right w:val="none" w:sz="0" w:space="0" w:color="auto"/>
          </w:divBdr>
        </w:div>
        <w:div w:id="1069882971">
          <w:marLeft w:val="288"/>
          <w:marRight w:val="0"/>
          <w:marTop w:val="0"/>
          <w:marBottom w:val="82"/>
          <w:divBdr>
            <w:top w:val="none" w:sz="0" w:space="0" w:color="auto"/>
            <w:left w:val="none" w:sz="0" w:space="0" w:color="auto"/>
            <w:bottom w:val="none" w:sz="0" w:space="0" w:color="auto"/>
            <w:right w:val="none" w:sz="0" w:space="0" w:color="auto"/>
          </w:divBdr>
        </w:div>
        <w:div w:id="1817912875">
          <w:marLeft w:val="288"/>
          <w:marRight w:val="0"/>
          <w:marTop w:val="0"/>
          <w:marBottom w:val="82"/>
          <w:divBdr>
            <w:top w:val="none" w:sz="0" w:space="0" w:color="auto"/>
            <w:left w:val="none" w:sz="0" w:space="0" w:color="auto"/>
            <w:bottom w:val="none" w:sz="0" w:space="0" w:color="auto"/>
            <w:right w:val="none" w:sz="0" w:space="0" w:color="auto"/>
          </w:divBdr>
        </w:div>
        <w:div w:id="1917518145">
          <w:marLeft w:val="288"/>
          <w:marRight w:val="0"/>
          <w:marTop w:val="0"/>
          <w:marBottom w:val="82"/>
          <w:divBdr>
            <w:top w:val="none" w:sz="0" w:space="0" w:color="auto"/>
            <w:left w:val="none" w:sz="0" w:space="0" w:color="auto"/>
            <w:bottom w:val="none" w:sz="0" w:space="0" w:color="auto"/>
            <w:right w:val="none" w:sz="0" w:space="0" w:color="auto"/>
          </w:divBdr>
        </w:div>
      </w:divsChild>
    </w:div>
    <w:div w:id="1292979127">
      <w:bodyDiv w:val="1"/>
      <w:marLeft w:val="0"/>
      <w:marRight w:val="0"/>
      <w:marTop w:val="0"/>
      <w:marBottom w:val="0"/>
      <w:divBdr>
        <w:top w:val="none" w:sz="0" w:space="0" w:color="auto"/>
        <w:left w:val="none" w:sz="0" w:space="0" w:color="auto"/>
        <w:bottom w:val="none" w:sz="0" w:space="0" w:color="auto"/>
        <w:right w:val="none" w:sz="0" w:space="0" w:color="auto"/>
      </w:divBdr>
    </w:div>
    <w:div w:id="1299383961">
      <w:bodyDiv w:val="1"/>
      <w:marLeft w:val="0"/>
      <w:marRight w:val="0"/>
      <w:marTop w:val="0"/>
      <w:marBottom w:val="0"/>
      <w:divBdr>
        <w:top w:val="none" w:sz="0" w:space="0" w:color="auto"/>
        <w:left w:val="none" w:sz="0" w:space="0" w:color="auto"/>
        <w:bottom w:val="none" w:sz="0" w:space="0" w:color="auto"/>
        <w:right w:val="none" w:sz="0" w:space="0" w:color="auto"/>
      </w:divBdr>
    </w:div>
    <w:div w:id="1313368489">
      <w:bodyDiv w:val="1"/>
      <w:marLeft w:val="0"/>
      <w:marRight w:val="0"/>
      <w:marTop w:val="0"/>
      <w:marBottom w:val="0"/>
      <w:divBdr>
        <w:top w:val="none" w:sz="0" w:space="0" w:color="auto"/>
        <w:left w:val="none" w:sz="0" w:space="0" w:color="auto"/>
        <w:bottom w:val="none" w:sz="0" w:space="0" w:color="auto"/>
        <w:right w:val="none" w:sz="0" w:space="0" w:color="auto"/>
      </w:divBdr>
    </w:div>
    <w:div w:id="1315641326">
      <w:bodyDiv w:val="1"/>
      <w:marLeft w:val="0"/>
      <w:marRight w:val="0"/>
      <w:marTop w:val="0"/>
      <w:marBottom w:val="0"/>
      <w:divBdr>
        <w:top w:val="none" w:sz="0" w:space="0" w:color="auto"/>
        <w:left w:val="none" w:sz="0" w:space="0" w:color="auto"/>
        <w:bottom w:val="none" w:sz="0" w:space="0" w:color="auto"/>
        <w:right w:val="none" w:sz="0" w:space="0" w:color="auto"/>
      </w:divBdr>
    </w:div>
    <w:div w:id="1321958379">
      <w:bodyDiv w:val="1"/>
      <w:marLeft w:val="0"/>
      <w:marRight w:val="0"/>
      <w:marTop w:val="0"/>
      <w:marBottom w:val="0"/>
      <w:divBdr>
        <w:top w:val="none" w:sz="0" w:space="0" w:color="auto"/>
        <w:left w:val="none" w:sz="0" w:space="0" w:color="auto"/>
        <w:bottom w:val="none" w:sz="0" w:space="0" w:color="auto"/>
        <w:right w:val="none" w:sz="0" w:space="0" w:color="auto"/>
      </w:divBdr>
    </w:div>
    <w:div w:id="1327318970">
      <w:bodyDiv w:val="1"/>
      <w:marLeft w:val="0"/>
      <w:marRight w:val="0"/>
      <w:marTop w:val="0"/>
      <w:marBottom w:val="0"/>
      <w:divBdr>
        <w:top w:val="none" w:sz="0" w:space="0" w:color="auto"/>
        <w:left w:val="none" w:sz="0" w:space="0" w:color="auto"/>
        <w:bottom w:val="none" w:sz="0" w:space="0" w:color="auto"/>
        <w:right w:val="none" w:sz="0" w:space="0" w:color="auto"/>
      </w:divBdr>
    </w:div>
    <w:div w:id="1336030018">
      <w:bodyDiv w:val="1"/>
      <w:marLeft w:val="0"/>
      <w:marRight w:val="0"/>
      <w:marTop w:val="0"/>
      <w:marBottom w:val="0"/>
      <w:divBdr>
        <w:top w:val="none" w:sz="0" w:space="0" w:color="auto"/>
        <w:left w:val="none" w:sz="0" w:space="0" w:color="auto"/>
        <w:bottom w:val="none" w:sz="0" w:space="0" w:color="auto"/>
        <w:right w:val="none" w:sz="0" w:space="0" w:color="auto"/>
      </w:divBdr>
    </w:div>
    <w:div w:id="1345211729">
      <w:bodyDiv w:val="1"/>
      <w:marLeft w:val="0"/>
      <w:marRight w:val="0"/>
      <w:marTop w:val="0"/>
      <w:marBottom w:val="0"/>
      <w:divBdr>
        <w:top w:val="none" w:sz="0" w:space="0" w:color="auto"/>
        <w:left w:val="none" w:sz="0" w:space="0" w:color="auto"/>
        <w:bottom w:val="none" w:sz="0" w:space="0" w:color="auto"/>
        <w:right w:val="none" w:sz="0" w:space="0" w:color="auto"/>
      </w:divBdr>
    </w:div>
    <w:div w:id="1353874818">
      <w:bodyDiv w:val="1"/>
      <w:marLeft w:val="0"/>
      <w:marRight w:val="0"/>
      <w:marTop w:val="0"/>
      <w:marBottom w:val="0"/>
      <w:divBdr>
        <w:top w:val="none" w:sz="0" w:space="0" w:color="auto"/>
        <w:left w:val="none" w:sz="0" w:space="0" w:color="auto"/>
        <w:bottom w:val="none" w:sz="0" w:space="0" w:color="auto"/>
        <w:right w:val="none" w:sz="0" w:space="0" w:color="auto"/>
      </w:divBdr>
    </w:div>
    <w:div w:id="1365708993">
      <w:bodyDiv w:val="1"/>
      <w:marLeft w:val="0"/>
      <w:marRight w:val="0"/>
      <w:marTop w:val="0"/>
      <w:marBottom w:val="0"/>
      <w:divBdr>
        <w:top w:val="none" w:sz="0" w:space="0" w:color="auto"/>
        <w:left w:val="none" w:sz="0" w:space="0" w:color="auto"/>
        <w:bottom w:val="none" w:sz="0" w:space="0" w:color="auto"/>
        <w:right w:val="none" w:sz="0" w:space="0" w:color="auto"/>
      </w:divBdr>
    </w:div>
    <w:div w:id="1367174078">
      <w:bodyDiv w:val="1"/>
      <w:marLeft w:val="0"/>
      <w:marRight w:val="0"/>
      <w:marTop w:val="0"/>
      <w:marBottom w:val="0"/>
      <w:divBdr>
        <w:top w:val="none" w:sz="0" w:space="0" w:color="auto"/>
        <w:left w:val="none" w:sz="0" w:space="0" w:color="auto"/>
        <w:bottom w:val="none" w:sz="0" w:space="0" w:color="auto"/>
        <w:right w:val="none" w:sz="0" w:space="0" w:color="auto"/>
      </w:divBdr>
    </w:div>
    <w:div w:id="1368457595">
      <w:bodyDiv w:val="1"/>
      <w:marLeft w:val="0"/>
      <w:marRight w:val="0"/>
      <w:marTop w:val="0"/>
      <w:marBottom w:val="0"/>
      <w:divBdr>
        <w:top w:val="none" w:sz="0" w:space="0" w:color="auto"/>
        <w:left w:val="none" w:sz="0" w:space="0" w:color="auto"/>
        <w:bottom w:val="none" w:sz="0" w:space="0" w:color="auto"/>
        <w:right w:val="none" w:sz="0" w:space="0" w:color="auto"/>
      </w:divBdr>
    </w:div>
    <w:div w:id="1369262481">
      <w:bodyDiv w:val="1"/>
      <w:marLeft w:val="0"/>
      <w:marRight w:val="0"/>
      <w:marTop w:val="0"/>
      <w:marBottom w:val="0"/>
      <w:divBdr>
        <w:top w:val="none" w:sz="0" w:space="0" w:color="auto"/>
        <w:left w:val="none" w:sz="0" w:space="0" w:color="auto"/>
        <w:bottom w:val="none" w:sz="0" w:space="0" w:color="auto"/>
        <w:right w:val="none" w:sz="0" w:space="0" w:color="auto"/>
      </w:divBdr>
    </w:div>
    <w:div w:id="1373386222">
      <w:bodyDiv w:val="1"/>
      <w:marLeft w:val="0"/>
      <w:marRight w:val="0"/>
      <w:marTop w:val="0"/>
      <w:marBottom w:val="0"/>
      <w:divBdr>
        <w:top w:val="none" w:sz="0" w:space="0" w:color="auto"/>
        <w:left w:val="none" w:sz="0" w:space="0" w:color="auto"/>
        <w:bottom w:val="none" w:sz="0" w:space="0" w:color="auto"/>
        <w:right w:val="none" w:sz="0" w:space="0" w:color="auto"/>
      </w:divBdr>
    </w:div>
    <w:div w:id="1382513813">
      <w:bodyDiv w:val="1"/>
      <w:marLeft w:val="0"/>
      <w:marRight w:val="0"/>
      <w:marTop w:val="0"/>
      <w:marBottom w:val="0"/>
      <w:divBdr>
        <w:top w:val="none" w:sz="0" w:space="0" w:color="auto"/>
        <w:left w:val="none" w:sz="0" w:space="0" w:color="auto"/>
        <w:bottom w:val="none" w:sz="0" w:space="0" w:color="auto"/>
        <w:right w:val="none" w:sz="0" w:space="0" w:color="auto"/>
      </w:divBdr>
    </w:div>
    <w:div w:id="1389185389">
      <w:bodyDiv w:val="1"/>
      <w:marLeft w:val="0"/>
      <w:marRight w:val="0"/>
      <w:marTop w:val="0"/>
      <w:marBottom w:val="0"/>
      <w:divBdr>
        <w:top w:val="none" w:sz="0" w:space="0" w:color="auto"/>
        <w:left w:val="none" w:sz="0" w:space="0" w:color="auto"/>
        <w:bottom w:val="none" w:sz="0" w:space="0" w:color="auto"/>
        <w:right w:val="none" w:sz="0" w:space="0" w:color="auto"/>
      </w:divBdr>
    </w:div>
    <w:div w:id="1407536668">
      <w:bodyDiv w:val="1"/>
      <w:marLeft w:val="0"/>
      <w:marRight w:val="0"/>
      <w:marTop w:val="0"/>
      <w:marBottom w:val="0"/>
      <w:divBdr>
        <w:top w:val="none" w:sz="0" w:space="0" w:color="auto"/>
        <w:left w:val="none" w:sz="0" w:space="0" w:color="auto"/>
        <w:bottom w:val="none" w:sz="0" w:space="0" w:color="auto"/>
        <w:right w:val="none" w:sz="0" w:space="0" w:color="auto"/>
      </w:divBdr>
    </w:div>
    <w:div w:id="1419058416">
      <w:bodyDiv w:val="1"/>
      <w:marLeft w:val="0"/>
      <w:marRight w:val="0"/>
      <w:marTop w:val="0"/>
      <w:marBottom w:val="0"/>
      <w:divBdr>
        <w:top w:val="none" w:sz="0" w:space="0" w:color="auto"/>
        <w:left w:val="none" w:sz="0" w:space="0" w:color="auto"/>
        <w:bottom w:val="none" w:sz="0" w:space="0" w:color="auto"/>
        <w:right w:val="none" w:sz="0" w:space="0" w:color="auto"/>
      </w:divBdr>
    </w:div>
    <w:div w:id="1434861283">
      <w:bodyDiv w:val="1"/>
      <w:marLeft w:val="0"/>
      <w:marRight w:val="0"/>
      <w:marTop w:val="0"/>
      <w:marBottom w:val="0"/>
      <w:divBdr>
        <w:top w:val="none" w:sz="0" w:space="0" w:color="auto"/>
        <w:left w:val="none" w:sz="0" w:space="0" w:color="auto"/>
        <w:bottom w:val="none" w:sz="0" w:space="0" w:color="auto"/>
        <w:right w:val="none" w:sz="0" w:space="0" w:color="auto"/>
      </w:divBdr>
    </w:div>
    <w:div w:id="1435831770">
      <w:bodyDiv w:val="1"/>
      <w:marLeft w:val="0"/>
      <w:marRight w:val="0"/>
      <w:marTop w:val="0"/>
      <w:marBottom w:val="0"/>
      <w:divBdr>
        <w:top w:val="none" w:sz="0" w:space="0" w:color="auto"/>
        <w:left w:val="none" w:sz="0" w:space="0" w:color="auto"/>
        <w:bottom w:val="none" w:sz="0" w:space="0" w:color="auto"/>
        <w:right w:val="none" w:sz="0" w:space="0" w:color="auto"/>
      </w:divBdr>
    </w:div>
    <w:div w:id="1436245534">
      <w:bodyDiv w:val="1"/>
      <w:marLeft w:val="0"/>
      <w:marRight w:val="0"/>
      <w:marTop w:val="0"/>
      <w:marBottom w:val="0"/>
      <w:divBdr>
        <w:top w:val="none" w:sz="0" w:space="0" w:color="auto"/>
        <w:left w:val="none" w:sz="0" w:space="0" w:color="auto"/>
        <w:bottom w:val="none" w:sz="0" w:space="0" w:color="auto"/>
        <w:right w:val="none" w:sz="0" w:space="0" w:color="auto"/>
      </w:divBdr>
    </w:div>
    <w:div w:id="1444575824">
      <w:bodyDiv w:val="1"/>
      <w:marLeft w:val="0"/>
      <w:marRight w:val="0"/>
      <w:marTop w:val="0"/>
      <w:marBottom w:val="0"/>
      <w:divBdr>
        <w:top w:val="none" w:sz="0" w:space="0" w:color="auto"/>
        <w:left w:val="none" w:sz="0" w:space="0" w:color="auto"/>
        <w:bottom w:val="none" w:sz="0" w:space="0" w:color="auto"/>
        <w:right w:val="none" w:sz="0" w:space="0" w:color="auto"/>
      </w:divBdr>
    </w:div>
    <w:div w:id="1446581585">
      <w:bodyDiv w:val="1"/>
      <w:marLeft w:val="0"/>
      <w:marRight w:val="0"/>
      <w:marTop w:val="0"/>
      <w:marBottom w:val="0"/>
      <w:divBdr>
        <w:top w:val="none" w:sz="0" w:space="0" w:color="auto"/>
        <w:left w:val="none" w:sz="0" w:space="0" w:color="auto"/>
        <w:bottom w:val="none" w:sz="0" w:space="0" w:color="auto"/>
        <w:right w:val="none" w:sz="0" w:space="0" w:color="auto"/>
      </w:divBdr>
    </w:div>
    <w:div w:id="1448430333">
      <w:bodyDiv w:val="1"/>
      <w:marLeft w:val="0"/>
      <w:marRight w:val="0"/>
      <w:marTop w:val="0"/>
      <w:marBottom w:val="0"/>
      <w:divBdr>
        <w:top w:val="none" w:sz="0" w:space="0" w:color="auto"/>
        <w:left w:val="none" w:sz="0" w:space="0" w:color="auto"/>
        <w:bottom w:val="none" w:sz="0" w:space="0" w:color="auto"/>
        <w:right w:val="none" w:sz="0" w:space="0" w:color="auto"/>
      </w:divBdr>
    </w:div>
    <w:div w:id="1459490516">
      <w:bodyDiv w:val="1"/>
      <w:marLeft w:val="0"/>
      <w:marRight w:val="0"/>
      <w:marTop w:val="0"/>
      <w:marBottom w:val="0"/>
      <w:divBdr>
        <w:top w:val="none" w:sz="0" w:space="0" w:color="auto"/>
        <w:left w:val="none" w:sz="0" w:space="0" w:color="auto"/>
        <w:bottom w:val="none" w:sz="0" w:space="0" w:color="auto"/>
        <w:right w:val="none" w:sz="0" w:space="0" w:color="auto"/>
      </w:divBdr>
    </w:div>
    <w:div w:id="1470130593">
      <w:bodyDiv w:val="1"/>
      <w:marLeft w:val="0"/>
      <w:marRight w:val="0"/>
      <w:marTop w:val="0"/>
      <w:marBottom w:val="0"/>
      <w:divBdr>
        <w:top w:val="none" w:sz="0" w:space="0" w:color="auto"/>
        <w:left w:val="none" w:sz="0" w:space="0" w:color="auto"/>
        <w:bottom w:val="none" w:sz="0" w:space="0" w:color="auto"/>
        <w:right w:val="none" w:sz="0" w:space="0" w:color="auto"/>
      </w:divBdr>
    </w:div>
    <w:div w:id="1479147924">
      <w:bodyDiv w:val="1"/>
      <w:marLeft w:val="0"/>
      <w:marRight w:val="0"/>
      <w:marTop w:val="0"/>
      <w:marBottom w:val="0"/>
      <w:divBdr>
        <w:top w:val="none" w:sz="0" w:space="0" w:color="auto"/>
        <w:left w:val="none" w:sz="0" w:space="0" w:color="auto"/>
        <w:bottom w:val="none" w:sz="0" w:space="0" w:color="auto"/>
        <w:right w:val="none" w:sz="0" w:space="0" w:color="auto"/>
      </w:divBdr>
    </w:div>
    <w:div w:id="1486823825">
      <w:bodyDiv w:val="1"/>
      <w:marLeft w:val="0"/>
      <w:marRight w:val="0"/>
      <w:marTop w:val="0"/>
      <w:marBottom w:val="0"/>
      <w:divBdr>
        <w:top w:val="none" w:sz="0" w:space="0" w:color="auto"/>
        <w:left w:val="none" w:sz="0" w:space="0" w:color="auto"/>
        <w:bottom w:val="none" w:sz="0" w:space="0" w:color="auto"/>
        <w:right w:val="none" w:sz="0" w:space="0" w:color="auto"/>
      </w:divBdr>
    </w:div>
    <w:div w:id="1490365716">
      <w:bodyDiv w:val="1"/>
      <w:marLeft w:val="0"/>
      <w:marRight w:val="0"/>
      <w:marTop w:val="0"/>
      <w:marBottom w:val="0"/>
      <w:divBdr>
        <w:top w:val="none" w:sz="0" w:space="0" w:color="auto"/>
        <w:left w:val="none" w:sz="0" w:space="0" w:color="auto"/>
        <w:bottom w:val="none" w:sz="0" w:space="0" w:color="auto"/>
        <w:right w:val="none" w:sz="0" w:space="0" w:color="auto"/>
      </w:divBdr>
    </w:div>
    <w:div w:id="1517962090">
      <w:bodyDiv w:val="1"/>
      <w:marLeft w:val="0"/>
      <w:marRight w:val="0"/>
      <w:marTop w:val="0"/>
      <w:marBottom w:val="0"/>
      <w:divBdr>
        <w:top w:val="none" w:sz="0" w:space="0" w:color="auto"/>
        <w:left w:val="none" w:sz="0" w:space="0" w:color="auto"/>
        <w:bottom w:val="none" w:sz="0" w:space="0" w:color="auto"/>
        <w:right w:val="none" w:sz="0" w:space="0" w:color="auto"/>
      </w:divBdr>
    </w:div>
    <w:div w:id="1527406339">
      <w:bodyDiv w:val="1"/>
      <w:marLeft w:val="0"/>
      <w:marRight w:val="0"/>
      <w:marTop w:val="0"/>
      <w:marBottom w:val="0"/>
      <w:divBdr>
        <w:top w:val="none" w:sz="0" w:space="0" w:color="auto"/>
        <w:left w:val="none" w:sz="0" w:space="0" w:color="auto"/>
        <w:bottom w:val="none" w:sz="0" w:space="0" w:color="auto"/>
        <w:right w:val="none" w:sz="0" w:space="0" w:color="auto"/>
      </w:divBdr>
    </w:div>
    <w:div w:id="1527714933">
      <w:bodyDiv w:val="1"/>
      <w:marLeft w:val="0"/>
      <w:marRight w:val="0"/>
      <w:marTop w:val="0"/>
      <w:marBottom w:val="0"/>
      <w:divBdr>
        <w:top w:val="none" w:sz="0" w:space="0" w:color="auto"/>
        <w:left w:val="none" w:sz="0" w:space="0" w:color="auto"/>
        <w:bottom w:val="none" w:sz="0" w:space="0" w:color="auto"/>
        <w:right w:val="none" w:sz="0" w:space="0" w:color="auto"/>
      </w:divBdr>
    </w:div>
    <w:div w:id="1536305903">
      <w:bodyDiv w:val="1"/>
      <w:marLeft w:val="0"/>
      <w:marRight w:val="0"/>
      <w:marTop w:val="0"/>
      <w:marBottom w:val="0"/>
      <w:divBdr>
        <w:top w:val="none" w:sz="0" w:space="0" w:color="auto"/>
        <w:left w:val="none" w:sz="0" w:space="0" w:color="auto"/>
        <w:bottom w:val="none" w:sz="0" w:space="0" w:color="auto"/>
        <w:right w:val="none" w:sz="0" w:space="0" w:color="auto"/>
      </w:divBdr>
    </w:div>
    <w:div w:id="1540124943">
      <w:bodyDiv w:val="1"/>
      <w:marLeft w:val="0"/>
      <w:marRight w:val="0"/>
      <w:marTop w:val="0"/>
      <w:marBottom w:val="0"/>
      <w:divBdr>
        <w:top w:val="none" w:sz="0" w:space="0" w:color="auto"/>
        <w:left w:val="none" w:sz="0" w:space="0" w:color="auto"/>
        <w:bottom w:val="none" w:sz="0" w:space="0" w:color="auto"/>
        <w:right w:val="none" w:sz="0" w:space="0" w:color="auto"/>
      </w:divBdr>
    </w:div>
    <w:div w:id="1553689391">
      <w:bodyDiv w:val="1"/>
      <w:marLeft w:val="0"/>
      <w:marRight w:val="0"/>
      <w:marTop w:val="0"/>
      <w:marBottom w:val="0"/>
      <w:divBdr>
        <w:top w:val="none" w:sz="0" w:space="0" w:color="auto"/>
        <w:left w:val="none" w:sz="0" w:space="0" w:color="auto"/>
        <w:bottom w:val="none" w:sz="0" w:space="0" w:color="auto"/>
        <w:right w:val="none" w:sz="0" w:space="0" w:color="auto"/>
      </w:divBdr>
    </w:div>
    <w:div w:id="1554658834">
      <w:bodyDiv w:val="1"/>
      <w:marLeft w:val="0"/>
      <w:marRight w:val="0"/>
      <w:marTop w:val="0"/>
      <w:marBottom w:val="0"/>
      <w:divBdr>
        <w:top w:val="none" w:sz="0" w:space="0" w:color="auto"/>
        <w:left w:val="none" w:sz="0" w:space="0" w:color="auto"/>
        <w:bottom w:val="none" w:sz="0" w:space="0" w:color="auto"/>
        <w:right w:val="none" w:sz="0" w:space="0" w:color="auto"/>
      </w:divBdr>
    </w:div>
    <w:div w:id="1555039359">
      <w:bodyDiv w:val="1"/>
      <w:marLeft w:val="0"/>
      <w:marRight w:val="0"/>
      <w:marTop w:val="0"/>
      <w:marBottom w:val="0"/>
      <w:divBdr>
        <w:top w:val="none" w:sz="0" w:space="0" w:color="auto"/>
        <w:left w:val="none" w:sz="0" w:space="0" w:color="auto"/>
        <w:bottom w:val="none" w:sz="0" w:space="0" w:color="auto"/>
        <w:right w:val="none" w:sz="0" w:space="0" w:color="auto"/>
      </w:divBdr>
    </w:div>
    <w:div w:id="1573614930">
      <w:bodyDiv w:val="1"/>
      <w:marLeft w:val="0"/>
      <w:marRight w:val="0"/>
      <w:marTop w:val="0"/>
      <w:marBottom w:val="0"/>
      <w:divBdr>
        <w:top w:val="none" w:sz="0" w:space="0" w:color="auto"/>
        <w:left w:val="none" w:sz="0" w:space="0" w:color="auto"/>
        <w:bottom w:val="none" w:sz="0" w:space="0" w:color="auto"/>
        <w:right w:val="none" w:sz="0" w:space="0" w:color="auto"/>
      </w:divBdr>
    </w:div>
    <w:div w:id="1576818174">
      <w:bodyDiv w:val="1"/>
      <w:marLeft w:val="0"/>
      <w:marRight w:val="0"/>
      <w:marTop w:val="0"/>
      <w:marBottom w:val="0"/>
      <w:divBdr>
        <w:top w:val="none" w:sz="0" w:space="0" w:color="auto"/>
        <w:left w:val="none" w:sz="0" w:space="0" w:color="auto"/>
        <w:bottom w:val="none" w:sz="0" w:space="0" w:color="auto"/>
        <w:right w:val="none" w:sz="0" w:space="0" w:color="auto"/>
      </w:divBdr>
    </w:div>
    <w:div w:id="1577939961">
      <w:bodyDiv w:val="1"/>
      <w:marLeft w:val="0"/>
      <w:marRight w:val="0"/>
      <w:marTop w:val="0"/>
      <w:marBottom w:val="0"/>
      <w:divBdr>
        <w:top w:val="none" w:sz="0" w:space="0" w:color="auto"/>
        <w:left w:val="none" w:sz="0" w:space="0" w:color="auto"/>
        <w:bottom w:val="none" w:sz="0" w:space="0" w:color="auto"/>
        <w:right w:val="none" w:sz="0" w:space="0" w:color="auto"/>
      </w:divBdr>
    </w:div>
    <w:div w:id="1578243635">
      <w:bodyDiv w:val="1"/>
      <w:marLeft w:val="0"/>
      <w:marRight w:val="0"/>
      <w:marTop w:val="0"/>
      <w:marBottom w:val="0"/>
      <w:divBdr>
        <w:top w:val="none" w:sz="0" w:space="0" w:color="auto"/>
        <w:left w:val="none" w:sz="0" w:space="0" w:color="auto"/>
        <w:bottom w:val="none" w:sz="0" w:space="0" w:color="auto"/>
        <w:right w:val="none" w:sz="0" w:space="0" w:color="auto"/>
      </w:divBdr>
    </w:div>
    <w:div w:id="1578975526">
      <w:bodyDiv w:val="1"/>
      <w:marLeft w:val="0"/>
      <w:marRight w:val="0"/>
      <w:marTop w:val="0"/>
      <w:marBottom w:val="0"/>
      <w:divBdr>
        <w:top w:val="none" w:sz="0" w:space="0" w:color="auto"/>
        <w:left w:val="none" w:sz="0" w:space="0" w:color="auto"/>
        <w:bottom w:val="none" w:sz="0" w:space="0" w:color="auto"/>
        <w:right w:val="none" w:sz="0" w:space="0" w:color="auto"/>
      </w:divBdr>
    </w:div>
    <w:div w:id="1586842581">
      <w:bodyDiv w:val="1"/>
      <w:marLeft w:val="0"/>
      <w:marRight w:val="0"/>
      <w:marTop w:val="0"/>
      <w:marBottom w:val="0"/>
      <w:divBdr>
        <w:top w:val="none" w:sz="0" w:space="0" w:color="auto"/>
        <w:left w:val="none" w:sz="0" w:space="0" w:color="auto"/>
        <w:bottom w:val="none" w:sz="0" w:space="0" w:color="auto"/>
        <w:right w:val="none" w:sz="0" w:space="0" w:color="auto"/>
      </w:divBdr>
    </w:div>
    <w:div w:id="1597908362">
      <w:bodyDiv w:val="1"/>
      <w:marLeft w:val="0"/>
      <w:marRight w:val="0"/>
      <w:marTop w:val="0"/>
      <w:marBottom w:val="0"/>
      <w:divBdr>
        <w:top w:val="none" w:sz="0" w:space="0" w:color="auto"/>
        <w:left w:val="none" w:sz="0" w:space="0" w:color="auto"/>
        <w:bottom w:val="none" w:sz="0" w:space="0" w:color="auto"/>
        <w:right w:val="none" w:sz="0" w:space="0" w:color="auto"/>
      </w:divBdr>
    </w:div>
    <w:div w:id="1600874448">
      <w:bodyDiv w:val="1"/>
      <w:marLeft w:val="0"/>
      <w:marRight w:val="0"/>
      <w:marTop w:val="0"/>
      <w:marBottom w:val="0"/>
      <w:divBdr>
        <w:top w:val="none" w:sz="0" w:space="0" w:color="auto"/>
        <w:left w:val="none" w:sz="0" w:space="0" w:color="auto"/>
        <w:bottom w:val="none" w:sz="0" w:space="0" w:color="auto"/>
        <w:right w:val="none" w:sz="0" w:space="0" w:color="auto"/>
      </w:divBdr>
    </w:div>
    <w:div w:id="1619995223">
      <w:bodyDiv w:val="1"/>
      <w:marLeft w:val="0"/>
      <w:marRight w:val="0"/>
      <w:marTop w:val="0"/>
      <w:marBottom w:val="0"/>
      <w:divBdr>
        <w:top w:val="none" w:sz="0" w:space="0" w:color="auto"/>
        <w:left w:val="none" w:sz="0" w:space="0" w:color="auto"/>
        <w:bottom w:val="none" w:sz="0" w:space="0" w:color="auto"/>
        <w:right w:val="none" w:sz="0" w:space="0" w:color="auto"/>
      </w:divBdr>
    </w:div>
    <w:div w:id="1623925062">
      <w:bodyDiv w:val="1"/>
      <w:marLeft w:val="0"/>
      <w:marRight w:val="0"/>
      <w:marTop w:val="0"/>
      <w:marBottom w:val="0"/>
      <w:divBdr>
        <w:top w:val="none" w:sz="0" w:space="0" w:color="auto"/>
        <w:left w:val="none" w:sz="0" w:space="0" w:color="auto"/>
        <w:bottom w:val="none" w:sz="0" w:space="0" w:color="auto"/>
        <w:right w:val="none" w:sz="0" w:space="0" w:color="auto"/>
      </w:divBdr>
    </w:div>
    <w:div w:id="1625698930">
      <w:bodyDiv w:val="1"/>
      <w:marLeft w:val="0"/>
      <w:marRight w:val="0"/>
      <w:marTop w:val="0"/>
      <w:marBottom w:val="0"/>
      <w:divBdr>
        <w:top w:val="none" w:sz="0" w:space="0" w:color="auto"/>
        <w:left w:val="none" w:sz="0" w:space="0" w:color="auto"/>
        <w:bottom w:val="none" w:sz="0" w:space="0" w:color="auto"/>
        <w:right w:val="none" w:sz="0" w:space="0" w:color="auto"/>
      </w:divBdr>
    </w:div>
    <w:div w:id="1628857326">
      <w:bodyDiv w:val="1"/>
      <w:marLeft w:val="0"/>
      <w:marRight w:val="0"/>
      <w:marTop w:val="0"/>
      <w:marBottom w:val="0"/>
      <w:divBdr>
        <w:top w:val="none" w:sz="0" w:space="0" w:color="auto"/>
        <w:left w:val="none" w:sz="0" w:space="0" w:color="auto"/>
        <w:bottom w:val="none" w:sz="0" w:space="0" w:color="auto"/>
        <w:right w:val="none" w:sz="0" w:space="0" w:color="auto"/>
      </w:divBdr>
    </w:div>
    <w:div w:id="1631783579">
      <w:bodyDiv w:val="1"/>
      <w:marLeft w:val="0"/>
      <w:marRight w:val="0"/>
      <w:marTop w:val="0"/>
      <w:marBottom w:val="0"/>
      <w:divBdr>
        <w:top w:val="none" w:sz="0" w:space="0" w:color="auto"/>
        <w:left w:val="none" w:sz="0" w:space="0" w:color="auto"/>
        <w:bottom w:val="none" w:sz="0" w:space="0" w:color="auto"/>
        <w:right w:val="none" w:sz="0" w:space="0" w:color="auto"/>
      </w:divBdr>
    </w:div>
    <w:div w:id="1637174031">
      <w:bodyDiv w:val="1"/>
      <w:marLeft w:val="0"/>
      <w:marRight w:val="0"/>
      <w:marTop w:val="0"/>
      <w:marBottom w:val="0"/>
      <w:divBdr>
        <w:top w:val="none" w:sz="0" w:space="0" w:color="auto"/>
        <w:left w:val="none" w:sz="0" w:space="0" w:color="auto"/>
        <w:bottom w:val="none" w:sz="0" w:space="0" w:color="auto"/>
        <w:right w:val="none" w:sz="0" w:space="0" w:color="auto"/>
      </w:divBdr>
    </w:div>
    <w:div w:id="1649507356">
      <w:bodyDiv w:val="1"/>
      <w:marLeft w:val="0"/>
      <w:marRight w:val="0"/>
      <w:marTop w:val="0"/>
      <w:marBottom w:val="0"/>
      <w:divBdr>
        <w:top w:val="none" w:sz="0" w:space="0" w:color="auto"/>
        <w:left w:val="none" w:sz="0" w:space="0" w:color="auto"/>
        <w:bottom w:val="none" w:sz="0" w:space="0" w:color="auto"/>
        <w:right w:val="none" w:sz="0" w:space="0" w:color="auto"/>
      </w:divBdr>
    </w:div>
    <w:div w:id="1666470430">
      <w:bodyDiv w:val="1"/>
      <w:marLeft w:val="0"/>
      <w:marRight w:val="0"/>
      <w:marTop w:val="0"/>
      <w:marBottom w:val="0"/>
      <w:divBdr>
        <w:top w:val="none" w:sz="0" w:space="0" w:color="auto"/>
        <w:left w:val="none" w:sz="0" w:space="0" w:color="auto"/>
        <w:bottom w:val="none" w:sz="0" w:space="0" w:color="auto"/>
        <w:right w:val="none" w:sz="0" w:space="0" w:color="auto"/>
      </w:divBdr>
    </w:div>
    <w:div w:id="1667972587">
      <w:bodyDiv w:val="1"/>
      <w:marLeft w:val="0"/>
      <w:marRight w:val="0"/>
      <w:marTop w:val="0"/>
      <w:marBottom w:val="0"/>
      <w:divBdr>
        <w:top w:val="none" w:sz="0" w:space="0" w:color="auto"/>
        <w:left w:val="none" w:sz="0" w:space="0" w:color="auto"/>
        <w:bottom w:val="none" w:sz="0" w:space="0" w:color="auto"/>
        <w:right w:val="none" w:sz="0" w:space="0" w:color="auto"/>
      </w:divBdr>
    </w:div>
    <w:div w:id="1673683165">
      <w:bodyDiv w:val="1"/>
      <w:marLeft w:val="0"/>
      <w:marRight w:val="0"/>
      <w:marTop w:val="0"/>
      <w:marBottom w:val="0"/>
      <w:divBdr>
        <w:top w:val="none" w:sz="0" w:space="0" w:color="auto"/>
        <w:left w:val="none" w:sz="0" w:space="0" w:color="auto"/>
        <w:bottom w:val="none" w:sz="0" w:space="0" w:color="auto"/>
        <w:right w:val="none" w:sz="0" w:space="0" w:color="auto"/>
      </w:divBdr>
    </w:div>
    <w:div w:id="1675262951">
      <w:bodyDiv w:val="1"/>
      <w:marLeft w:val="0"/>
      <w:marRight w:val="0"/>
      <w:marTop w:val="0"/>
      <w:marBottom w:val="0"/>
      <w:divBdr>
        <w:top w:val="none" w:sz="0" w:space="0" w:color="auto"/>
        <w:left w:val="none" w:sz="0" w:space="0" w:color="auto"/>
        <w:bottom w:val="none" w:sz="0" w:space="0" w:color="auto"/>
        <w:right w:val="none" w:sz="0" w:space="0" w:color="auto"/>
      </w:divBdr>
    </w:div>
    <w:div w:id="1681008447">
      <w:bodyDiv w:val="1"/>
      <w:marLeft w:val="0"/>
      <w:marRight w:val="0"/>
      <w:marTop w:val="0"/>
      <w:marBottom w:val="0"/>
      <w:divBdr>
        <w:top w:val="none" w:sz="0" w:space="0" w:color="auto"/>
        <w:left w:val="none" w:sz="0" w:space="0" w:color="auto"/>
        <w:bottom w:val="none" w:sz="0" w:space="0" w:color="auto"/>
        <w:right w:val="none" w:sz="0" w:space="0" w:color="auto"/>
      </w:divBdr>
    </w:div>
    <w:div w:id="1686713668">
      <w:bodyDiv w:val="1"/>
      <w:marLeft w:val="0"/>
      <w:marRight w:val="0"/>
      <w:marTop w:val="0"/>
      <w:marBottom w:val="0"/>
      <w:divBdr>
        <w:top w:val="none" w:sz="0" w:space="0" w:color="auto"/>
        <w:left w:val="none" w:sz="0" w:space="0" w:color="auto"/>
        <w:bottom w:val="none" w:sz="0" w:space="0" w:color="auto"/>
        <w:right w:val="none" w:sz="0" w:space="0" w:color="auto"/>
      </w:divBdr>
    </w:div>
    <w:div w:id="1690452463">
      <w:bodyDiv w:val="1"/>
      <w:marLeft w:val="0"/>
      <w:marRight w:val="0"/>
      <w:marTop w:val="0"/>
      <w:marBottom w:val="0"/>
      <w:divBdr>
        <w:top w:val="none" w:sz="0" w:space="0" w:color="auto"/>
        <w:left w:val="none" w:sz="0" w:space="0" w:color="auto"/>
        <w:bottom w:val="none" w:sz="0" w:space="0" w:color="auto"/>
        <w:right w:val="none" w:sz="0" w:space="0" w:color="auto"/>
      </w:divBdr>
    </w:div>
    <w:div w:id="1692490002">
      <w:bodyDiv w:val="1"/>
      <w:marLeft w:val="0"/>
      <w:marRight w:val="0"/>
      <w:marTop w:val="0"/>
      <w:marBottom w:val="0"/>
      <w:divBdr>
        <w:top w:val="none" w:sz="0" w:space="0" w:color="auto"/>
        <w:left w:val="none" w:sz="0" w:space="0" w:color="auto"/>
        <w:bottom w:val="none" w:sz="0" w:space="0" w:color="auto"/>
        <w:right w:val="none" w:sz="0" w:space="0" w:color="auto"/>
      </w:divBdr>
    </w:div>
    <w:div w:id="1697003968">
      <w:bodyDiv w:val="1"/>
      <w:marLeft w:val="0"/>
      <w:marRight w:val="0"/>
      <w:marTop w:val="0"/>
      <w:marBottom w:val="0"/>
      <w:divBdr>
        <w:top w:val="none" w:sz="0" w:space="0" w:color="auto"/>
        <w:left w:val="none" w:sz="0" w:space="0" w:color="auto"/>
        <w:bottom w:val="none" w:sz="0" w:space="0" w:color="auto"/>
        <w:right w:val="none" w:sz="0" w:space="0" w:color="auto"/>
      </w:divBdr>
    </w:div>
    <w:div w:id="1708725535">
      <w:bodyDiv w:val="1"/>
      <w:marLeft w:val="0"/>
      <w:marRight w:val="0"/>
      <w:marTop w:val="0"/>
      <w:marBottom w:val="0"/>
      <w:divBdr>
        <w:top w:val="none" w:sz="0" w:space="0" w:color="auto"/>
        <w:left w:val="none" w:sz="0" w:space="0" w:color="auto"/>
        <w:bottom w:val="none" w:sz="0" w:space="0" w:color="auto"/>
        <w:right w:val="none" w:sz="0" w:space="0" w:color="auto"/>
      </w:divBdr>
    </w:div>
    <w:div w:id="1710836274">
      <w:bodyDiv w:val="1"/>
      <w:marLeft w:val="0"/>
      <w:marRight w:val="0"/>
      <w:marTop w:val="0"/>
      <w:marBottom w:val="0"/>
      <w:divBdr>
        <w:top w:val="none" w:sz="0" w:space="0" w:color="auto"/>
        <w:left w:val="none" w:sz="0" w:space="0" w:color="auto"/>
        <w:bottom w:val="none" w:sz="0" w:space="0" w:color="auto"/>
        <w:right w:val="none" w:sz="0" w:space="0" w:color="auto"/>
      </w:divBdr>
    </w:div>
    <w:div w:id="1713461028">
      <w:bodyDiv w:val="1"/>
      <w:marLeft w:val="0"/>
      <w:marRight w:val="0"/>
      <w:marTop w:val="0"/>
      <w:marBottom w:val="0"/>
      <w:divBdr>
        <w:top w:val="none" w:sz="0" w:space="0" w:color="auto"/>
        <w:left w:val="none" w:sz="0" w:space="0" w:color="auto"/>
        <w:bottom w:val="none" w:sz="0" w:space="0" w:color="auto"/>
        <w:right w:val="none" w:sz="0" w:space="0" w:color="auto"/>
      </w:divBdr>
    </w:div>
    <w:div w:id="1717510102">
      <w:bodyDiv w:val="1"/>
      <w:marLeft w:val="0"/>
      <w:marRight w:val="0"/>
      <w:marTop w:val="0"/>
      <w:marBottom w:val="0"/>
      <w:divBdr>
        <w:top w:val="none" w:sz="0" w:space="0" w:color="auto"/>
        <w:left w:val="none" w:sz="0" w:space="0" w:color="auto"/>
        <w:bottom w:val="none" w:sz="0" w:space="0" w:color="auto"/>
        <w:right w:val="none" w:sz="0" w:space="0" w:color="auto"/>
      </w:divBdr>
    </w:div>
    <w:div w:id="1718747332">
      <w:bodyDiv w:val="1"/>
      <w:marLeft w:val="0"/>
      <w:marRight w:val="0"/>
      <w:marTop w:val="0"/>
      <w:marBottom w:val="0"/>
      <w:divBdr>
        <w:top w:val="none" w:sz="0" w:space="0" w:color="auto"/>
        <w:left w:val="none" w:sz="0" w:space="0" w:color="auto"/>
        <w:bottom w:val="none" w:sz="0" w:space="0" w:color="auto"/>
        <w:right w:val="none" w:sz="0" w:space="0" w:color="auto"/>
      </w:divBdr>
    </w:div>
    <w:div w:id="1731733676">
      <w:bodyDiv w:val="1"/>
      <w:marLeft w:val="0"/>
      <w:marRight w:val="0"/>
      <w:marTop w:val="0"/>
      <w:marBottom w:val="0"/>
      <w:divBdr>
        <w:top w:val="none" w:sz="0" w:space="0" w:color="auto"/>
        <w:left w:val="none" w:sz="0" w:space="0" w:color="auto"/>
        <w:bottom w:val="none" w:sz="0" w:space="0" w:color="auto"/>
        <w:right w:val="none" w:sz="0" w:space="0" w:color="auto"/>
      </w:divBdr>
    </w:div>
    <w:div w:id="1732535087">
      <w:bodyDiv w:val="1"/>
      <w:marLeft w:val="0"/>
      <w:marRight w:val="0"/>
      <w:marTop w:val="0"/>
      <w:marBottom w:val="0"/>
      <w:divBdr>
        <w:top w:val="none" w:sz="0" w:space="0" w:color="auto"/>
        <w:left w:val="none" w:sz="0" w:space="0" w:color="auto"/>
        <w:bottom w:val="none" w:sz="0" w:space="0" w:color="auto"/>
        <w:right w:val="none" w:sz="0" w:space="0" w:color="auto"/>
      </w:divBdr>
    </w:div>
    <w:div w:id="1734738035">
      <w:bodyDiv w:val="1"/>
      <w:marLeft w:val="0"/>
      <w:marRight w:val="0"/>
      <w:marTop w:val="0"/>
      <w:marBottom w:val="0"/>
      <w:divBdr>
        <w:top w:val="none" w:sz="0" w:space="0" w:color="auto"/>
        <w:left w:val="none" w:sz="0" w:space="0" w:color="auto"/>
        <w:bottom w:val="none" w:sz="0" w:space="0" w:color="auto"/>
        <w:right w:val="none" w:sz="0" w:space="0" w:color="auto"/>
      </w:divBdr>
    </w:div>
    <w:div w:id="1735854220">
      <w:bodyDiv w:val="1"/>
      <w:marLeft w:val="0"/>
      <w:marRight w:val="0"/>
      <w:marTop w:val="0"/>
      <w:marBottom w:val="0"/>
      <w:divBdr>
        <w:top w:val="none" w:sz="0" w:space="0" w:color="auto"/>
        <w:left w:val="none" w:sz="0" w:space="0" w:color="auto"/>
        <w:bottom w:val="none" w:sz="0" w:space="0" w:color="auto"/>
        <w:right w:val="none" w:sz="0" w:space="0" w:color="auto"/>
      </w:divBdr>
    </w:div>
    <w:div w:id="1743944221">
      <w:bodyDiv w:val="1"/>
      <w:marLeft w:val="0"/>
      <w:marRight w:val="0"/>
      <w:marTop w:val="0"/>
      <w:marBottom w:val="0"/>
      <w:divBdr>
        <w:top w:val="none" w:sz="0" w:space="0" w:color="auto"/>
        <w:left w:val="none" w:sz="0" w:space="0" w:color="auto"/>
        <w:bottom w:val="none" w:sz="0" w:space="0" w:color="auto"/>
        <w:right w:val="none" w:sz="0" w:space="0" w:color="auto"/>
      </w:divBdr>
    </w:div>
    <w:div w:id="1764496375">
      <w:bodyDiv w:val="1"/>
      <w:marLeft w:val="0"/>
      <w:marRight w:val="0"/>
      <w:marTop w:val="0"/>
      <w:marBottom w:val="0"/>
      <w:divBdr>
        <w:top w:val="none" w:sz="0" w:space="0" w:color="auto"/>
        <w:left w:val="none" w:sz="0" w:space="0" w:color="auto"/>
        <w:bottom w:val="none" w:sz="0" w:space="0" w:color="auto"/>
        <w:right w:val="none" w:sz="0" w:space="0" w:color="auto"/>
      </w:divBdr>
    </w:div>
    <w:div w:id="1774668794">
      <w:bodyDiv w:val="1"/>
      <w:marLeft w:val="0"/>
      <w:marRight w:val="0"/>
      <w:marTop w:val="0"/>
      <w:marBottom w:val="0"/>
      <w:divBdr>
        <w:top w:val="none" w:sz="0" w:space="0" w:color="auto"/>
        <w:left w:val="none" w:sz="0" w:space="0" w:color="auto"/>
        <w:bottom w:val="none" w:sz="0" w:space="0" w:color="auto"/>
        <w:right w:val="none" w:sz="0" w:space="0" w:color="auto"/>
      </w:divBdr>
    </w:div>
    <w:div w:id="1776050433">
      <w:bodyDiv w:val="1"/>
      <w:marLeft w:val="0"/>
      <w:marRight w:val="0"/>
      <w:marTop w:val="0"/>
      <w:marBottom w:val="0"/>
      <w:divBdr>
        <w:top w:val="none" w:sz="0" w:space="0" w:color="auto"/>
        <w:left w:val="none" w:sz="0" w:space="0" w:color="auto"/>
        <w:bottom w:val="none" w:sz="0" w:space="0" w:color="auto"/>
        <w:right w:val="none" w:sz="0" w:space="0" w:color="auto"/>
      </w:divBdr>
    </w:div>
    <w:div w:id="1780950203">
      <w:bodyDiv w:val="1"/>
      <w:marLeft w:val="0"/>
      <w:marRight w:val="0"/>
      <w:marTop w:val="0"/>
      <w:marBottom w:val="0"/>
      <w:divBdr>
        <w:top w:val="none" w:sz="0" w:space="0" w:color="auto"/>
        <w:left w:val="none" w:sz="0" w:space="0" w:color="auto"/>
        <w:bottom w:val="none" w:sz="0" w:space="0" w:color="auto"/>
        <w:right w:val="none" w:sz="0" w:space="0" w:color="auto"/>
      </w:divBdr>
    </w:div>
    <w:div w:id="1781609947">
      <w:bodyDiv w:val="1"/>
      <w:marLeft w:val="0"/>
      <w:marRight w:val="0"/>
      <w:marTop w:val="0"/>
      <w:marBottom w:val="0"/>
      <w:divBdr>
        <w:top w:val="none" w:sz="0" w:space="0" w:color="auto"/>
        <w:left w:val="none" w:sz="0" w:space="0" w:color="auto"/>
        <w:bottom w:val="none" w:sz="0" w:space="0" w:color="auto"/>
        <w:right w:val="none" w:sz="0" w:space="0" w:color="auto"/>
      </w:divBdr>
    </w:div>
    <w:div w:id="1785227777">
      <w:bodyDiv w:val="1"/>
      <w:marLeft w:val="0"/>
      <w:marRight w:val="0"/>
      <w:marTop w:val="0"/>
      <w:marBottom w:val="0"/>
      <w:divBdr>
        <w:top w:val="none" w:sz="0" w:space="0" w:color="auto"/>
        <w:left w:val="none" w:sz="0" w:space="0" w:color="auto"/>
        <w:bottom w:val="none" w:sz="0" w:space="0" w:color="auto"/>
        <w:right w:val="none" w:sz="0" w:space="0" w:color="auto"/>
      </w:divBdr>
    </w:div>
    <w:div w:id="1785466281">
      <w:bodyDiv w:val="1"/>
      <w:marLeft w:val="0"/>
      <w:marRight w:val="0"/>
      <w:marTop w:val="0"/>
      <w:marBottom w:val="0"/>
      <w:divBdr>
        <w:top w:val="none" w:sz="0" w:space="0" w:color="auto"/>
        <w:left w:val="none" w:sz="0" w:space="0" w:color="auto"/>
        <w:bottom w:val="none" w:sz="0" w:space="0" w:color="auto"/>
        <w:right w:val="none" w:sz="0" w:space="0" w:color="auto"/>
      </w:divBdr>
    </w:div>
    <w:div w:id="1791976201">
      <w:bodyDiv w:val="1"/>
      <w:marLeft w:val="0"/>
      <w:marRight w:val="0"/>
      <w:marTop w:val="0"/>
      <w:marBottom w:val="0"/>
      <w:divBdr>
        <w:top w:val="none" w:sz="0" w:space="0" w:color="auto"/>
        <w:left w:val="none" w:sz="0" w:space="0" w:color="auto"/>
        <w:bottom w:val="none" w:sz="0" w:space="0" w:color="auto"/>
        <w:right w:val="none" w:sz="0" w:space="0" w:color="auto"/>
      </w:divBdr>
    </w:div>
    <w:div w:id="1798599344">
      <w:bodyDiv w:val="1"/>
      <w:marLeft w:val="0"/>
      <w:marRight w:val="0"/>
      <w:marTop w:val="0"/>
      <w:marBottom w:val="0"/>
      <w:divBdr>
        <w:top w:val="none" w:sz="0" w:space="0" w:color="auto"/>
        <w:left w:val="none" w:sz="0" w:space="0" w:color="auto"/>
        <w:bottom w:val="none" w:sz="0" w:space="0" w:color="auto"/>
        <w:right w:val="none" w:sz="0" w:space="0" w:color="auto"/>
      </w:divBdr>
    </w:div>
    <w:div w:id="1802652200">
      <w:bodyDiv w:val="1"/>
      <w:marLeft w:val="0"/>
      <w:marRight w:val="0"/>
      <w:marTop w:val="0"/>
      <w:marBottom w:val="0"/>
      <w:divBdr>
        <w:top w:val="none" w:sz="0" w:space="0" w:color="auto"/>
        <w:left w:val="none" w:sz="0" w:space="0" w:color="auto"/>
        <w:bottom w:val="none" w:sz="0" w:space="0" w:color="auto"/>
        <w:right w:val="none" w:sz="0" w:space="0" w:color="auto"/>
      </w:divBdr>
    </w:div>
    <w:div w:id="1820262797">
      <w:bodyDiv w:val="1"/>
      <w:marLeft w:val="0"/>
      <w:marRight w:val="0"/>
      <w:marTop w:val="0"/>
      <w:marBottom w:val="0"/>
      <w:divBdr>
        <w:top w:val="none" w:sz="0" w:space="0" w:color="auto"/>
        <w:left w:val="none" w:sz="0" w:space="0" w:color="auto"/>
        <w:bottom w:val="none" w:sz="0" w:space="0" w:color="auto"/>
        <w:right w:val="none" w:sz="0" w:space="0" w:color="auto"/>
      </w:divBdr>
    </w:div>
    <w:div w:id="1839299096">
      <w:bodyDiv w:val="1"/>
      <w:marLeft w:val="0"/>
      <w:marRight w:val="0"/>
      <w:marTop w:val="0"/>
      <w:marBottom w:val="0"/>
      <w:divBdr>
        <w:top w:val="none" w:sz="0" w:space="0" w:color="auto"/>
        <w:left w:val="none" w:sz="0" w:space="0" w:color="auto"/>
        <w:bottom w:val="none" w:sz="0" w:space="0" w:color="auto"/>
        <w:right w:val="none" w:sz="0" w:space="0" w:color="auto"/>
      </w:divBdr>
    </w:div>
    <w:div w:id="1841578608">
      <w:bodyDiv w:val="1"/>
      <w:marLeft w:val="0"/>
      <w:marRight w:val="0"/>
      <w:marTop w:val="0"/>
      <w:marBottom w:val="0"/>
      <w:divBdr>
        <w:top w:val="none" w:sz="0" w:space="0" w:color="auto"/>
        <w:left w:val="none" w:sz="0" w:space="0" w:color="auto"/>
        <w:bottom w:val="none" w:sz="0" w:space="0" w:color="auto"/>
        <w:right w:val="none" w:sz="0" w:space="0" w:color="auto"/>
      </w:divBdr>
    </w:div>
    <w:div w:id="1852330155">
      <w:bodyDiv w:val="1"/>
      <w:marLeft w:val="0"/>
      <w:marRight w:val="0"/>
      <w:marTop w:val="0"/>
      <w:marBottom w:val="0"/>
      <w:divBdr>
        <w:top w:val="none" w:sz="0" w:space="0" w:color="auto"/>
        <w:left w:val="none" w:sz="0" w:space="0" w:color="auto"/>
        <w:bottom w:val="none" w:sz="0" w:space="0" w:color="auto"/>
        <w:right w:val="none" w:sz="0" w:space="0" w:color="auto"/>
      </w:divBdr>
    </w:div>
    <w:div w:id="1862815442">
      <w:bodyDiv w:val="1"/>
      <w:marLeft w:val="0"/>
      <w:marRight w:val="0"/>
      <w:marTop w:val="0"/>
      <w:marBottom w:val="0"/>
      <w:divBdr>
        <w:top w:val="none" w:sz="0" w:space="0" w:color="auto"/>
        <w:left w:val="none" w:sz="0" w:space="0" w:color="auto"/>
        <w:bottom w:val="none" w:sz="0" w:space="0" w:color="auto"/>
        <w:right w:val="none" w:sz="0" w:space="0" w:color="auto"/>
      </w:divBdr>
    </w:div>
    <w:div w:id="1869490316">
      <w:bodyDiv w:val="1"/>
      <w:marLeft w:val="0"/>
      <w:marRight w:val="0"/>
      <w:marTop w:val="0"/>
      <w:marBottom w:val="0"/>
      <w:divBdr>
        <w:top w:val="none" w:sz="0" w:space="0" w:color="auto"/>
        <w:left w:val="none" w:sz="0" w:space="0" w:color="auto"/>
        <w:bottom w:val="none" w:sz="0" w:space="0" w:color="auto"/>
        <w:right w:val="none" w:sz="0" w:space="0" w:color="auto"/>
      </w:divBdr>
    </w:div>
    <w:div w:id="1869951508">
      <w:bodyDiv w:val="1"/>
      <w:marLeft w:val="0"/>
      <w:marRight w:val="0"/>
      <w:marTop w:val="0"/>
      <w:marBottom w:val="0"/>
      <w:divBdr>
        <w:top w:val="none" w:sz="0" w:space="0" w:color="auto"/>
        <w:left w:val="none" w:sz="0" w:space="0" w:color="auto"/>
        <w:bottom w:val="none" w:sz="0" w:space="0" w:color="auto"/>
        <w:right w:val="none" w:sz="0" w:space="0" w:color="auto"/>
      </w:divBdr>
    </w:div>
    <w:div w:id="1873032581">
      <w:bodyDiv w:val="1"/>
      <w:marLeft w:val="0"/>
      <w:marRight w:val="0"/>
      <w:marTop w:val="0"/>
      <w:marBottom w:val="0"/>
      <w:divBdr>
        <w:top w:val="none" w:sz="0" w:space="0" w:color="auto"/>
        <w:left w:val="none" w:sz="0" w:space="0" w:color="auto"/>
        <w:bottom w:val="none" w:sz="0" w:space="0" w:color="auto"/>
        <w:right w:val="none" w:sz="0" w:space="0" w:color="auto"/>
      </w:divBdr>
    </w:div>
    <w:div w:id="1876429389">
      <w:bodyDiv w:val="1"/>
      <w:marLeft w:val="0"/>
      <w:marRight w:val="0"/>
      <w:marTop w:val="0"/>
      <w:marBottom w:val="0"/>
      <w:divBdr>
        <w:top w:val="none" w:sz="0" w:space="0" w:color="auto"/>
        <w:left w:val="none" w:sz="0" w:space="0" w:color="auto"/>
        <w:bottom w:val="none" w:sz="0" w:space="0" w:color="auto"/>
        <w:right w:val="none" w:sz="0" w:space="0" w:color="auto"/>
      </w:divBdr>
    </w:div>
    <w:div w:id="1885410577">
      <w:bodyDiv w:val="1"/>
      <w:marLeft w:val="0"/>
      <w:marRight w:val="0"/>
      <w:marTop w:val="0"/>
      <w:marBottom w:val="0"/>
      <w:divBdr>
        <w:top w:val="none" w:sz="0" w:space="0" w:color="auto"/>
        <w:left w:val="none" w:sz="0" w:space="0" w:color="auto"/>
        <w:bottom w:val="none" w:sz="0" w:space="0" w:color="auto"/>
        <w:right w:val="none" w:sz="0" w:space="0" w:color="auto"/>
      </w:divBdr>
    </w:div>
    <w:div w:id="1892183023">
      <w:bodyDiv w:val="1"/>
      <w:marLeft w:val="0"/>
      <w:marRight w:val="0"/>
      <w:marTop w:val="0"/>
      <w:marBottom w:val="0"/>
      <w:divBdr>
        <w:top w:val="none" w:sz="0" w:space="0" w:color="auto"/>
        <w:left w:val="none" w:sz="0" w:space="0" w:color="auto"/>
        <w:bottom w:val="none" w:sz="0" w:space="0" w:color="auto"/>
        <w:right w:val="none" w:sz="0" w:space="0" w:color="auto"/>
      </w:divBdr>
    </w:div>
    <w:div w:id="1900676633">
      <w:bodyDiv w:val="1"/>
      <w:marLeft w:val="0"/>
      <w:marRight w:val="0"/>
      <w:marTop w:val="0"/>
      <w:marBottom w:val="0"/>
      <w:divBdr>
        <w:top w:val="none" w:sz="0" w:space="0" w:color="auto"/>
        <w:left w:val="none" w:sz="0" w:space="0" w:color="auto"/>
        <w:bottom w:val="none" w:sz="0" w:space="0" w:color="auto"/>
        <w:right w:val="none" w:sz="0" w:space="0" w:color="auto"/>
      </w:divBdr>
    </w:div>
    <w:div w:id="1914779589">
      <w:bodyDiv w:val="1"/>
      <w:marLeft w:val="0"/>
      <w:marRight w:val="0"/>
      <w:marTop w:val="0"/>
      <w:marBottom w:val="0"/>
      <w:divBdr>
        <w:top w:val="none" w:sz="0" w:space="0" w:color="auto"/>
        <w:left w:val="none" w:sz="0" w:space="0" w:color="auto"/>
        <w:bottom w:val="none" w:sz="0" w:space="0" w:color="auto"/>
        <w:right w:val="none" w:sz="0" w:space="0" w:color="auto"/>
      </w:divBdr>
    </w:div>
    <w:div w:id="1919093758">
      <w:bodyDiv w:val="1"/>
      <w:marLeft w:val="0"/>
      <w:marRight w:val="0"/>
      <w:marTop w:val="0"/>
      <w:marBottom w:val="0"/>
      <w:divBdr>
        <w:top w:val="none" w:sz="0" w:space="0" w:color="auto"/>
        <w:left w:val="none" w:sz="0" w:space="0" w:color="auto"/>
        <w:bottom w:val="none" w:sz="0" w:space="0" w:color="auto"/>
        <w:right w:val="none" w:sz="0" w:space="0" w:color="auto"/>
      </w:divBdr>
    </w:div>
    <w:div w:id="1924532350">
      <w:bodyDiv w:val="1"/>
      <w:marLeft w:val="0"/>
      <w:marRight w:val="0"/>
      <w:marTop w:val="0"/>
      <w:marBottom w:val="0"/>
      <w:divBdr>
        <w:top w:val="none" w:sz="0" w:space="0" w:color="auto"/>
        <w:left w:val="none" w:sz="0" w:space="0" w:color="auto"/>
        <w:bottom w:val="none" w:sz="0" w:space="0" w:color="auto"/>
        <w:right w:val="none" w:sz="0" w:space="0" w:color="auto"/>
      </w:divBdr>
    </w:div>
    <w:div w:id="1954511254">
      <w:bodyDiv w:val="1"/>
      <w:marLeft w:val="0"/>
      <w:marRight w:val="0"/>
      <w:marTop w:val="0"/>
      <w:marBottom w:val="0"/>
      <w:divBdr>
        <w:top w:val="none" w:sz="0" w:space="0" w:color="auto"/>
        <w:left w:val="none" w:sz="0" w:space="0" w:color="auto"/>
        <w:bottom w:val="none" w:sz="0" w:space="0" w:color="auto"/>
        <w:right w:val="none" w:sz="0" w:space="0" w:color="auto"/>
      </w:divBdr>
    </w:div>
    <w:div w:id="1958952582">
      <w:bodyDiv w:val="1"/>
      <w:marLeft w:val="0"/>
      <w:marRight w:val="0"/>
      <w:marTop w:val="0"/>
      <w:marBottom w:val="0"/>
      <w:divBdr>
        <w:top w:val="none" w:sz="0" w:space="0" w:color="auto"/>
        <w:left w:val="none" w:sz="0" w:space="0" w:color="auto"/>
        <w:bottom w:val="none" w:sz="0" w:space="0" w:color="auto"/>
        <w:right w:val="none" w:sz="0" w:space="0" w:color="auto"/>
      </w:divBdr>
    </w:div>
    <w:div w:id="1959752325">
      <w:bodyDiv w:val="1"/>
      <w:marLeft w:val="0"/>
      <w:marRight w:val="0"/>
      <w:marTop w:val="0"/>
      <w:marBottom w:val="0"/>
      <w:divBdr>
        <w:top w:val="none" w:sz="0" w:space="0" w:color="auto"/>
        <w:left w:val="none" w:sz="0" w:space="0" w:color="auto"/>
        <w:bottom w:val="none" w:sz="0" w:space="0" w:color="auto"/>
        <w:right w:val="none" w:sz="0" w:space="0" w:color="auto"/>
      </w:divBdr>
    </w:div>
    <w:div w:id="1960993538">
      <w:bodyDiv w:val="1"/>
      <w:marLeft w:val="0"/>
      <w:marRight w:val="0"/>
      <w:marTop w:val="0"/>
      <w:marBottom w:val="0"/>
      <w:divBdr>
        <w:top w:val="none" w:sz="0" w:space="0" w:color="auto"/>
        <w:left w:val="none" w:sz="0" w:space="0" w:color="auto"/>
        <w:bottom w:val="none" w:sz="0" w:space="0" w:color="auto"/>
        <w:right w:val="none" w:sz="0" w:space="0" w:color="auto"/>
      </w:divBdr>
    </w:div>
    <w:div w:id="1966807583">
      <w:bodyDiv w:val="1"/>
      <w:marLeft w:val="0"/>
      <w:marRight w:val="0"/>
      <w:marTop w:val="0"/>
      <w:marBottom w:val="0"/>
      <w:divBdr>
        <w:top w:val="none" w:sz="0" w:space="0" w:color="auto"/>
        <w:left w:val="none" w:sz="0" w:space="0" w:color="auto"/>
        <w:bottom w:val="none" w:sz="0" w:space="0" w:color="auto"/>
        <w:right w:val="none" w:sz="0" w:space="0" w:color="auto"/>
      </w:divBdr>
    </w:div>
    <w:div w:id="1968659437">
      <w:bodyDiv w:val="1"/>
      <w:marLeft w:val="0"/>
      <w:marRight w:val="0"/>
      <w:marTop w:val="0"/>
      <w:marBottom w:val="0"/>
      <w:divBdr>
        <w:top w:val="none" w:sz="0" w:space="0" w:color="auto"/>
        <w:left w:val="none" w:sz="0" w:space="0" w:color="auto"/>
        <w:bottom w:val="none" w:sz="0" w:space="0" w:color="auto"/>
        <w:right w:val="none" w:sz="0" w:space="0" w:color="auto"/>
      </w:divBdr>
    </w:div>
    <w:div w:id="1970284199">
      <w:bodyDiv w:val="1"/>
      <w:marLeft w:val="0"/>
      <w:marRight w:val="0"/>
      <w:marTop w:val="0"/>
      <w:marBottom w:val="0"/>
      <w:divBdr>
        <w:top w:val="none" w:sz="0" w:space="0" w:color="auto"/>
        <w:left w:val="none" w:sz="0" w:space="0" w:color="auto"/>
        <w:bottom w:val="none" w:sz="0" w:space="0" w:color="auto"/>
        <w:right w:val="none" w:sz="0" w:space="0" w:color="auto"/>
      </w:divBdr>
    </w:div>
    <w:div w:id="1972588152">
      <w:bodyDiv w:val="1"/>
      <w:marLeft w:val="0"/>
      <w:marRight w:val="0"/>
      <w:marTop w:val="0"/>
      <w:marBottom w:val="0"/>
      <w:divBdr>
        <w:top w:val="none" w:sz="0" w:space="0" w:color="auto"/>
        <w:left w:val="none" w:sz="0" w:space="0" w:color="auto"/>
        <w:bottom w:val="none" w:sz="0" w:space="0" w:color="auto"/>
        <w:right w:val="none" w:sz="0" w:space="0" w:color="auto"/>
      </w:divBdr>
    </w:div>
    <w:div w:id="1981572445">
      <w:bodyDiv w:val="1"/>
      <w:marLeft w:val="0"/>
      <w:marRight w:val="0"/>
      <w:marTop w:val="0"/>
      <w:marBottom w:val="0"/>
      <w:divBdr>
        <w:top w:val="none" w:sz="0" w:space="0" w:color="auto"/>
        <w:left w:val="none" w:sz="0" w:space="0" w:color="auto"/>
        <w:bottom w:val="none" w:sz="0" w:space="0" w:color="auto"/>
        <w:right w:val="none" w:sz="0" w:space="0" w:color="auto"/>
      </w:divBdr>
    </w:div>
    <w:div w:id="1983265109">
      <w:bodyDiv w:val="1"/>
      <w:marLeft w:val="0"/>
      <w:marRight w:val="0"/>
      <w:marTop w:val="0"/>
      <w:marBottom w:val="0"/>
      <w:divBdr>
        <w:top w:val="none" w:sz="0" w:space="0" w:color="auto"/>
        <w:left w:val="none" w:sz="0" w:space="0" w:color="auto"/>
        <w:bottom w:val="none" w:sz="0" w:space="0" w:color="auto"/>
        <w:right w:val="none" w:sz="0" w:space="0" w:color="auto"/>
      </w:divBdr>
    </w:div>
    <w:div w:id="1997878896">
      <w:bodyDiv w:val="1"/>
      <w:marLeft w:val="0"/>
      <w:marRight w:val="0"/>
      <w:marTop w:val="0"/>
      <w:marBottom w:val="0"/>
      <w:divBdr>
        <w:top w:val="none" w:sz="0" w:space="0" w:color="auto"/>
        <w:left w:val="none" w:sz="0" w:space="0" w:color="auto"/>
        <w:bottom w:val="none" w:sz="0" w:space="0" w:color="auto"/>
        <w:right w:val="none" w:sz="0" w:space="0" w:color="auto"/>
      </w:divBdr>
    </w:div>
    <w:div w:id="2001495124">
      <w:bodyDiv w:val="1"/>
      <w:marLeft w:val="0"/>
      <w:marRight w:val="0"/>
      <w:marTop w:val="0"/>
      <w:marBottom w:val="0"/>
      <w:divBdr>
        <w:top w:val="none" w:sz="0" w:space="0" w:color="auto"/>
        <w:left w:val="none" w:sz="0" w:space="0" w:color="auto"/>
        <w:bottom w:val="none" w:sz="0" w:space="0" w:color="auto"/>
        <w:right w:val="none" w:sz="0" w:space="0" w:color="auto"/>
      </w:divBdr>
    </w:div>
    <w:div w:id="2010519098">
      <w:bodyDiv w:val="1"/>
      <w:marLeft w:val="0"/>
      <w:marRight w:val="0"/>
      <w:marTop w:val="0"/>
      <w:marBottom w:val="0"/>
      <w:divBdr>
        <w:top w:val="none" w:sz="0" w:space="0" w:color="auto"/>
        <w:left w:val="none" w:sz="0" w:space="0" w:color="auto"/>
        <w:bottom w:val="none" w:sz="0" w:space="0" w:color="auto"/>
        <w:right w:val="none" w:sz="0" w:space="0" w:color="auto"/>
      </w:divBdr>
    </w:div>
    <w:div w:id="2015718544">
      <w:bodyDiv w:val="1"/>
      <w:marLeft w:val="0"/>
      <w:marRight w:val="0"/>
      <w:marTop w:val="0"/>
      <w:marBottom w:val="0"/>
      <w:divBdr>
        <w:top w:val="none" w:sz="0" w:space="0" w:color="auto"/>
        <w:left w:val="none" w:sz="0" w:space="0" w:color="auto"/>
        <w:bottom w:val="none" w:sz="0" w:space="0" w:color="auto"/>
        <w:right w:val="none" w:sz="0" w:space="0" w:color="auto"/>
      </w:divBdr>
    </w:div>
    <w:div w:id="2017925294">
      <w:bodyDiv w:val="1"/>
      <w:marLeft w:val="0"/>
      <w:marRight w:val="0"/>
      <w:marTop w:val="0"/>
      <w:marBottom w:val="0"/>
      <w:divBdr>
        <w:top w:val="none" w:sz="0" w:space="0" w:color="auto"/>
        <w:left w:val="none" w:sz="0" w:space="0" w:color="auto"/>
        <w:bottom w:val="none" w:sz="0" w:space="0" w:color="auto"/>
        <w:right w:val="none" w:sz="0" w:space="0" w:color="auto"/>
      </w:divBdr>
    </w:div>
    <w:div w:id="2019966575">
      <w:bodyDiv w:val="1"/>
      <w:marLeft w:val="0"/>
      <w:marRight w:val="0"/>
      <w:marTop w:val="0"/>
      <w:marBottom w:val="0"/>
      <w:divBdr>
        <w:top w:val="none" w:sz="0" w:space="0" w:color="auto"/>
        <w:left w:val="none" w:sz="0" w:space="0" w:color="auto"/>
        <w:bottom w:val="none" w:sz="0" w:space="0" w:color="auto"/>
        <w:right w:val="none" w:sz="0" w:space="0" w:color="auto"/>
      </w:divBdr>
    </w:div>
    <w:div w:id="2023823426">
      <w:bodyDiv w:val="1"/>
      <w:marLeft w:val="0"/>
      <w:marRight w:val="0"/>
      <w:marTop w:val="0"/>
      <w:marBottom w:val="0"/>
      <w:divBdr>
        <w:top w:val="none" w:sz="0" w:space="0" w:color="auto"/>
        <w:left w:val="none" w:sz="0" w:space="0" w:color="auto"/>
        <w:bottom w:val="none" w:sz="0" w:space="0" w:color="auto"/>
        <w:right w:val="none" w:sz="0" w:space="0" w:color="auto"/>
      </w:divBdr>
    </w:div>
    <w:div w:id="2034262966">
      <w:bodyDiv w:val="1"/>
      <w:marLeft w:val="0"/>
      <w:marRight w:val="0"/>
      <w:marTop w:val="0"/>
      <w:marBottom w:val="0"/>
      <w:divBdr>
        <w:top w:val="none" w:sz="0" w:space="0" w:color="auto"/>
        <w:left w:val="none" w:sz="0" w:space="0" w:color="auto"/>
        <w:bottom w:val="none" w:sz="0" w:space="0" w:color="auto"/>
        <w:right w:val="none" w:sz="0" w:space="0" w:color="auto"/>
      </w:divBdr>
    </w:div>
    <w:div w:id="2041665015">
      <w:bodyDiv w:val="1"/>
      <w:marLeft w:val="0"/>
      <w:marRight w:val="0"/>
      <w:marTop w:val="0"/>
      <w:marBottom w:val="0"/>
      <w:divBdr>
        <w:top w:val="none" w:sz="0" w:space="0" w:color="auto"/>
        <w:left w:val="none" w:sz="0" w:space="0" w:color="auto"/>
        <w:bottom w:val="none" w:sz="0" w:space="0" w:color="auto"/>
        <w:right w:val="none" w:sz="0" w:space="0" w:color="auto"/>
      </w:divBdr>
    </w:div>
    <w:div w:id="2054038314">
      <w:bodyDiv w:val="1"/>
      <w:marLeft w:val="0"/>
      <w:marRight w:val="0"/>
      <w:marTop w:val="0"/>
      <w:marBottom w:val="0"/>
      <w:divBdr>
        <w:top w:val="none" w:sz="0" w:space="0" w:color="auto"/>
        <w:left w:val="none" w:sz="0" w:space="0" w:color="auto"/>
        <w:bottom w:val="none" w:sz="0" w:space="0" w:color="auto"/>
        <w:right w:val="none" w:sz="0" w:space="0" w:color="auto"/>
      </w:divBdr>
    </w:div>
    <w:div w:id="2075154019">
      <w:bodyDiv w:val="1"/>
      <w:marLeft w:val="0"/>
      <w:marRight w:val="0"/>
      <w:marTop w:val="0"/>
      <w:marBottom w:val="0"/>
      <w:divBdr>
        <w:top w:val="none" w:sz="0" w:space="0" w:color="auto"/>
        <w:left w:val="none" w:sz="0" w:space="0" w:color="auto"/>
        <w:bottom w:val="none" w:sz="0" w:space="0" w:color="auto"/>
        <w:right w:val="none" w:sz="0" w:space="0" w:color="auto"/>
      </w:divBdr>
    </w:div>
    <w:div w:id="2075155615">
      <w:bodyDiv w:val="1"/>
      <w:marLeft w:val="0"/>
      <w:marRight w:val="0"/>
      <w:marTop w:val="0"/>
      <w:marBottom w:val="0"/>
      <w:divBdr>
        <w:top w:val="none" w:sz="0" w:space="0" w:color="auto"/>
        <w:left w:val="none" w:sz="0" w:space="0" w:color="auto"/>
        <w:bottom w:val="none" w:sz="0" w:space="0" w:color="auto"/>
        <w:right w:val="none" w:sz="0" w:space="0" w:color="auto"/>
      </w:divBdr>
    </w:div>
    <w:div w:id="2075198405">
      <w:bodyDiv w:val="1"/>
      <w:marLeft w:val="0"/>
      <w:marRight w:val="0"/>
      <w:marTop w:val="0"/>
      <w:marBottom w:val="0"/>
      <w:divBdr>
        <w:top w:val="none" w:sz="0" w:space="0" w:color="auto"/>
        <w:left w:val="none" w:sz="0" w:space="0" w:color="auto"/>
        <w:bottom w:val="none" w:sz="0" w:space="0" w:color="auto"/>
        <w:right w:val="none" w:sz="0" w:space="0" w:color="auto"/>
      </w:divBdr>
    </w:div>
    <w:div w:id="2075351937">
      <w:bodyDiv w:val="1"/>
      <w:marLeft w:val="0"/>
      <w:marRight w:val="0"/>
      <w:marTop w:val="0"/>
      <w:marBottom w:val="0"/>
      <w:divBdr>
        <w:top w:val="none" w:sz="0" w:space="0" w:color="auto"/>
        <w:left w:val="none" w:sz="0" w:space="0" w:color="auto"/>
        <w:bottom w:val="none" w:sz="0" w:space="0" w:color="auto"/>
        <w:right w:val="none" w:sz="0" w:space="0" w:color="auto"/>
      </w:divBdr>
    </w:div>
    <w:div w:id="2078549573">
      <w:bodyDiv w:val="1"/>
      <w:marLeft w:val="0"/>
      <w:marRight w:val="0"/>
      <w:marTop w:val="0"/>
      <w:marBottom w:val="0"/>
      <w:divBdr>
        <w:top w:val="none" w:sz="0" w:space="0" w:color="auto"/>
        <w:left w:val="none" w:sz="0" w:space="0" w:color="auto"/>
        <w:bottom w:val="none" w:sz="0" w:space="0" w:color="auto"/>
        <w:right w:val="none" w:sz="0" w:space="0" w:color="auto"/>
      </w:divBdr>
    </w:div>
    <w:div w:id="2080900294">
      <w:bodyDiv w:val="1"/>
      <w:marLeft w:val="0"/>
      <w:marRight w:val="0"/>
      <w:marTop w:val="0"/>
      <w:marBottom w:val="0"/>
      <w:divBdr>
        <w:top w:val="none" w:sz="0" w:space="0" w:color="auto"/>
        <w:left w:val="none" w:sz="0" w:space="0" w:color="auto"/>
        <w:bottom w:val="none" w:sz="0" w:space="0" w:color="auto"/>
        <w:right w:val="none" w:sz="0" w:space="0" w:color="auto"/>
      </w:divBdr>
    </w:div>
    <w:div w:id="2084449596">
      <w:bodyDiv w:val="1"/>
      <w:marLeft w:val="0"/>
      <w:marRight w:val="0"/>
      <w:marTop w:val="0"/>
      <w:marBottom w:val="0"/>
      <w:divBdr>
        <w:top w:val="none" w:sz="0" w:space="0" w:color="auto"/>
        <w:left w:val="none" w:sz="0" w:space="0" w:color="auto"/>
        <w:bottom w:val="none" w:sz="0" w:space="0" w:color="auto"/>
        <w:right w:val="none" w:sz="0" w:space="0" w:color="auto"/>
      </w:divBdr>
    </w:div>
    <w:div w:id="2092005374">
      <w:bodyDiv w:val="1"/>
      <w:marLeft w:val="0"/>
      <w:marRight w:val="0"/>
      <w:marTop w:val="0"/>
      <w:marBottom w:val="0"/>
      <w:divBdr>
        <w:top w:val="none" w:sz="0" w:space="0" w:color="auto"/>
        <w:left w:val="none" w:sz="0" w:space="0" w:color="auto"/>
        <w:bottom w:val="none" w:sz="0" w:space="0" w:color="auto"/>
        <w:right w:val="none" w:sz="0" w:space="0" w:color="auto"/>
      </w:divBdr>
    </w:div>
    <w:div w:id="2104377497">
      <w:bodyDiv w:val="1"/>
      <w:marLeft w:val="0"/>
      <w:marRight w:val="0"/>
      <w:marTop w:val="0"/>
      <w:marBottom w:val="0"/>
      <w:divBdr>
        <w:top w:val="none" w:sz="0" w:space="0" w:color="auto"/>
        <w:left w:val="none" w:sz="0" w:space="0" w:color="auto"/>
        <w:bottom w:val="none" w:sz="0" w:space="0" w:color="auto"/>
        <w:right w:val="none" w:sz="0" w:space="0" w:color="auto"/>
      </w:divBdr>
    </w:div>
    <w:div w:id="2118598591">
      <w:bodyDiv w:val="1"/>
      <w:marLeft w:val="0"/>
      <w:marRight w:val="0"/>
      <w:marTop w:val="0"/>
      <w:marBottom w:val="0"/>
      <w:divBdr>
        <w:top w:val="none" w:sz="0" w:space="0" w:color="auto"/>
        <w:left w:val="none" w:sz="0" w:space="0" w:color="auto"/>
        <w:bottom w:val="none" w:sz="0" w:space="0" w:color="auto"/>
        <w:right w:val="none" w:sz="0" w:space="0" w:color="auto"/>
      </w:divBdr>
    </w:div>
    <w:div w:id="2120370067">
      <w:bodyDiv w:val="1"/>
      <w:marLeft w:val="0"/>
      <w:marRight w:val="0"/>
      <w:marTop w:val="0"/>
      <w:marBottom w:val="0"/>
      <w:divBdr>
        <w:top w:val="none" w:sz="0" w:space="0" w:color="auto"/>
        <w:left w:val="none" w:sz="0" w:space="0" w:color="auto"/>
        <w:bottom w:val="none" w:sz="0" w:space="0" w:color="auto"/>
        <w:right w:val="none" w:sz="0" w:space="0" w:color="auto"/>
      </w:divBdr>
    </w:div>
    <w:div w:id="2132087595">
      <w:bodyDiv w:val="1"/>
      <w:marLeft w:val="0"/>
      <w:marRight w:val="0"/>
      <w:marTop w:val="0"/>
      <w:marBottom w:val="0"/>
      <w:divBdr>
        <w:top w:val="none" w:sz="0" w:space="0" w:color="auto"/>
        <w:left w:val="none" w:sz="0" w:space="0" w:color="auto"/>
        <w:bottom w:val="none" w:sz="0" w:space="0" w:color="auto"/>
        <w:right w:val="none" w:sz="0" w:space="0" w:color="auto"/>
      </w:divBdr>
    </w:div>
    <w:div w:id="2142109906">
      <w:bodyDiv w:val="1"/>
      <w:marLeft w:val="0"/>
      <w:marRight w:val="0"/>
      <w:marTop w:val="0"/>
      <w:marBottom w:val="0"/>
      <w:divBdr>
        <w:top w:val="none" w:sz="0" w:space="0" w:color="auto"/>
        <w:left w:val="none" w:sz="0" w:space="0" w:color="auto"/>
        <w:bottom w:val="none" w:sz="0" w:space="0" w:color="auto"/>
        <w:right w:val="none" w:sz="0" w:space="0" w:color="auto"/>
      </w:divBdr>
    </w:div>
    <w:div w:id="214469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a-neri@hotmail.com" TargetMode="External"/><Relationship Id="rId3" Type="http://schemas.openxmlformats.org/officeDocument/2006/relationships/settings" Target="settings.xml"/><Relationship Id="rId7" Type="http://schemas.openxmlformats.org/officeDocument/2006/relationships/hyperlink" Target="mailto:mtro_rigore@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Cru14</b:Tag>
    <b:SourceType>Book</b:SourceType>
    <b:Guid>{5EE8A20C-6DE8-46A9-B4A2-56F6D043F072}</b:Guid>
    <b:Author>
      <b:Author>
        <b:NameList>
          <b:Person>
            <b:Last>Cruz y Cruz</b:Last>
            <b:First>Elba</b:First>
          </b:Person>
        </b:NameList>
      </b:Author>
    </b:Author>
    <b:Title>Teoria de la Ley Penal y del Delito</b:Title>
    <b:Year>2014</b:Year>
    <b:City>Mexico</b:City>
    <b:Publisher>Iure</b:Publisher>
    <b:RefOrder>5</b:RefOrder>
  </b:Source>
  <b:Source>
    <b:Tag>Hes13</b:Tag>
    <b:SourceType>Book</b:SourceType>
    <b:Guid>{86783588-6C07-48BB-8428-1AB145D5FACB}</b:Guid>
    <b:Author>
      <b:Author>
        <b:NameList>
          <b:Person>
            <b:Last>Chorres</b:Last>
            <b:First>Hesbert</b:First>
            <b:Middle>Benavente</b:Middle>
          </b:Person>
        </b:NameList>
      </b:Author>
    </b:Author>
    <b:Title>La Investigacion Preliminar en el Sistema Acusatorio</b:Title>
    <b:Year>2013</b:Year>
    <b:City>Mexico</b:City>
    <b:Publisher>Flores</b:Publisher>
    <b:RefOrder>12</b:RefOrder>
  </b:Source>
  <b:Source>
    <b:Tag>Ter48</b:Tag>
    <b:SourceType>Misc</b:SourceType>
    <b:Guid>{25BB848D-1518-4A0C-9D00-029B304362DD}</b:Guid>
    <b:Author>
      <b:Author>
        <b:NameList>
          <b:Person>
            <b:Last>Unidas</b:Last>
            <b:First>Tercera</b:First>
            <b:Middle>Asamblea General de las Naciones</b:Middle>
          </b:Person>
        </b:NameList>
      </b:Author>
    </b:Author>
    <b:Title>Declaracion Universal de los Derechos Humanos</b:Title>
    <b:Year>1948</b:Year>
    <b:Month> Diciembre </b:Month>
    <b:Day>10</b:Day>
    <b:City>Paris</b:City>
    <b:RefOrder>19</b:RefOrder>
  </b:Source>
  <b:Source>
    <b:Tag>Del79</b:Tag>
    <b:SourceType>Misc</b:SourceType>
    <b:Guid>{61143CB9-AF60-433F-B4AB-8C411C1716C2}</b:Guid>
    <b:Author>
      <b:Author>
        <b:NameList>
          <b:Person>
            <b:Last>Estados</b:Last>
            <b:First>Delegados</b:First>
            <b:Middle>de los Estados Miembros de la Organizacion de los</b:Middle>
          </b:Person>
        </b:NameList>
      </b:Author>
    </b:Author>
    <b:Title>Corte Interamericana de Derechos Humanos</b:Title>
    <b:Year>1979</b:Year>
    <b:Month>Noviembre</b:Month>
    <b:Day>18</b:Day>
    <b:City>San Jose de Costa Rica</b:City>
    <b:RefOrder>16</b:RefOrder>
  </b:Source>
  <b:Source>
    <b:Tag>Con09</b:Tag>
    <b:SourceType>Book</b:SourceType>
    <b:Guid>{2F2C7D2F-5AA9-496E-A3C4-F7FD77856DDA}</b:Guid>
    <b:Author>
      <b:Author>
        <b:NameList>
          <b:Person>
            <b:Last>Unión</b:Last>
            <b:First>Congreso</b:First>
            <b:Middle>de la</b:Middle>
          </b:Person>
        </b:NameList>
      </b:Author>
    </b:Author>
    <b:Title>Ley General del Sistema Nacional de Seguridad Publica</b:Title>
    <b:Year>2009</b:Year>
    <b:City>México</b:City>
    <b:Publisher>Diario Oficial de la Fedracion 02 de enero 2009</b:Publisher>
    <b:RefOrder>10</b:RefOrder>
  </b:Source>
  <b:Source>
    <b:Tag>Jor15</b:Tag>
    <b:SourceType>Book</b:SourceType>
    <b:Guid>{FF72D84F-0DE2-44B7-B7AE-BFFEA41C0277}</b:Guid>
    <b:Title>Manual de las etapas del sistema acusatorio</b:Title>
    <b:Year>2015</b:Year>
    <b:Author>
      <b:Author>
        <b:NameList>
          <b:Person>
            <b:Last>Diaz</b:Last>
            <b:First>Jorge</b:First>
            <b:Middle>Segismundo Rotter</b:Middle>
          </b:Person>
        </b:NameList>
      </b:Author>
    </b:Author>
    <b:City>México</b:City>
    <b:Publisher>Flores</b:Publisher>
    <b:RefOrder>13</b:RefOrder>
  </b:Source>
  <b:Source>
    <b:Tag>Pod16</b:Tag>
    <b:SourceType>DocumentFromInternetSite</b:SourceType>
    <b:Guid>{688E7687-BF8B-4F37-8790-7E2DD2606DD6}</b:Guid>
    <b:Title>H. Congreso de la Unión</b:Title>
    <b:Year>2018</b:Year>
    <b:Author>
      <b:Author>
        <b:NameList>
          <b:Person>
            <b:Last>Diputados</b:Last>
            <b:First>Camara</b:First>
            <b:Middle>de</b:Middle>
          </b:Person>
        </b:NameList>
      </b:Author>
    </b:Author>
    <b:City>México</b:City>
    <b:Publisher>Diario Oficial de la Federación 18 junio 2015</b:Publisher>
    <b:Month>Noviembre</b:Month>
    <b:Day>18</b:Day>
    <b:URL>http://www.diputados.gob.mx/LeyesBiblio/pdf/CNPP_250618.pdf</b:URL>
    <b:RefOrder>2</b:RefOrder>
  </b:Source>
  <b:Source>
    <b:Tag>Pod31</b:Tag>
    <b:SourceType>DocumentFromInternetSite</b:SourceType>
    <b:Guid>{0879BF86-1962-43F1-8402-B633F9CC3CA7}</b:Guid>
    <b:Author>
      <b:Author>
        <b:NameList>
          <b:Person>
            <b:Last>Diputados.</b:Last>
            <b:First>Camara</b:First>
            <b:Middle>de</b:Middle>
          </b:Person>
        </b:NameList>
      </b:Author>
    </b:Author>
    <b:Title>H. Congreso de la Unión</b:Title>
    <b:Year>2018</b:Year>
    <b:City>México</b:City>
    <b:Publisher>Diario Oficial de la Federacion</b:Publisher>
    <b:Month>Noviembre</b:Month>
    <b:Day>18</b:Day>
    <b:URL>http://www.diputados.gob.mx/LeyesBiblio/pdf/9_051118.pdf</b:URL>
    <b:LCID>es-MX</b:LCID>
    <b:RefOrder>3</b:RefOrder>
  </b:Source>
  <b:Source>
    <b:Tag>Con86</b:Tag>
    <b:SourceType>DocumentFromInternetSite</b:SourceType>
    <b:Guid>{8D858B2D-6F21-47E5-9FF7-D8B29E794D13}</b:Guid>
    <b:Author>
      <b:Author>
        <b:NameList>
          <b:Person>
            <b:Last>Guerrero</b:Last>
            <b:First>H.</b:First>
            <b:Middle>Congreso del Estado de</b:Middle>
          </b:Person>
        </b:NameList>
      </b:Author>
    </b:Author>
    <b:Title>Codigo Penal del Estado de Guerrero</b:Title>
    <b:Year>2018</b:Year>
    <b:City>Chilpancingo</b:City>
    <b:Publisher>Diario Oficial 15 de octubre de 1986</b:Publisher>
    <b:Month>Noviembre</b:Month>
    <b:Day>18</b:Day>
    <b:URL>http://tsj-guerrero.gob.mx/transparencia/instituto_mejoramiento_judicial/2017/Abril/LeyesMarcoNormativo/6.-CODIGOSDELESTADODEGUERRERO/3.-CODIGOPENALPARAELESTADOLIBREY.pdf</b:URL>
    <b:RefOrder>4</b:RefOrder>
  </b:Source>
  <b:Source>
    <b:Tag>Dia16</b:Tag>
    <b:SourceType>Book</b:SourceType>
    <b:Guid>{F9CD61E5-0906-466B-A888-3D5DC9A2D95A}</b:Guid>
    <b:Title>Lecciones de Derecho Penal para el Nuevo Sistema de Justicia Penal</b:Title>
    <b:Year>2016</b:Year>
    <b:City>Mexico</b:City>
    <b:Publisher>Instituto de Investigaciones Juridicas, Universidad Autonoma de Mexico.</b:Publisher>
    <b:Author>
      <b:Author>
        <b:NameList>
          <b:Person>
            <b:Last>Enrique</b:Last>
            <b:First>Diaz</b:First>
            <b:Middle>Aranda</b:Middle>
          </b:Person>
        </b:NameList>
      </b:Author>
    </b:Author>
    <b:RefOrder>6</b:RefOrder>
  </b:Source>
  <b:Source>
    <b:Tag>Cam18</b:Tag>
    <b:SourceType>DocumentFromInternetSite</b:SourceType>
    <b:Guid>{C1ADBEE8-EFDA-465D-9080-4213C6CD15BC}</b:Guid>
    <b:Title>H. Congreso de la Unión</b:Title>
    <b:Year>2018</b:Year>
    <b:City>México</b:City>
    <b:Publisher>Diario Oficial de la Federacion o5 de febtrero de 1917</b:Publisher>
    <b:Author>
      <b:Author>
        <b:NameList>
          <b:Person>
            <b:Last>Diputados.</b:Last>
            <b:First>Camara</b:First>
            <b:Middle>de</b:Middle>
          </b:Person>
        </b:NameList>
      </b:Author>
    </b:Author>
    <b:Month>Noviembre</b:Month>
    <b:Day>18</b:Day>
    <b:URL>http://www.diputados.gob.mx/LeyesBiblio/pdf/1_270818.pdf</b:URL>
    <b:LCID>es-MX</b:LCID>
    <b:RefOrder>1</b:RefOrder>
  </b:Source>
  <b:Source>
    <b:Tag>AHe13</b:Tag>
    <b:SourceType>Book</b:SourceType>
    <b:Guid>{CBCC37D3-BC01-44D1-AEA0-036FB2634B04}</b:Guid>
    <b:Author>
      <b:Author>
        <b:NameList>
          <b:Person>
            <b:Last>Antonio</b:Last>
            <b:First>Hernandez</b:First>
            <b:Middle>Barros Julio</b:Middle>
          </b:Person>
        </b:NameList>
      </b:Author>
    </b:Author>
    <b:Title>Aprehension, Detencion y Flagrancia</b:Title>
    <b:Year>2013</b:Year>
    <b:City>Mexico</b:City>
    <b:Publisher>Instituto de Investigaciones Juridicas de la Universidad Autonoma de Mexico</b:Publisher>
    <b:RefOrder>7</b:RefOrder>
  </b:Source>
  <b:Source>
    <b:Tag>Val17</b:Tag>
    <b:SourceType>Book</b:SourceType>
    <b:Guid>{D2BA6A0A-4EB6-4CAD-B336-C3658C3BD5DB}</b:Guid>
    <b:Author>
      <b:Author>
        <b:NameList>
          <b:Person>
            <b:Last>Manuel</b:Last>
            <b:First>Valadez</b:First>
            <b:Middle>Diaz</b:Middle>
          </b:Person>
        </b:NameList>
      </b:Author>
    </b:Author>
    <b:Title>El Control de la Detencion por Flagrancia o caso Urgente conforme al Codigo Nacional de Procedimientos Penales</b:Title>
    <b:Year>2017</b:Year>
    <b:City>Mexico</b:City>
    <b:Publisher>Flores Editor y Distribuidor</b:Publisher>
    <b:InternetSiteTitle>dijuris.com</b:InternetSiteTitle>
    <b:URL>www.dijuris.com/es/.../control-de-la-detencion-por-flagrancia-o-caso-urgente-1_2698</b:URL>
    <b:RefOrder>8</b:RefOrder>
  </b:Source>
  <b:Source>
    <b:Tag>Och15</b:Tag>
    <b:SourceType>DocumentFromInternetSite</b:SourceType>
    <b:Guid>{75820378-32A2-4BDB-B062-45C17BA3D220}</b:Guid>
    <b:Author>
      <b:Author>
        <b:NameList>
          <b:Person>
            <b:Last>Andres</b:Last>
            <b:First>Ochoa</b:First>
            <b:Middle>Romero Roberto</b:Middle>
          </b:Person>
        </b:NameList>
      </b:Author>
    </b:Author>
    <b:Title>Biblioteca Juridica Virtual del Instituto de Investigaciones Jurdicas de la UNAM</b:Title>
    <b:Year>2018</b:Year>
    <b:City>Mexico</b:City>
    <b:Publisher>Instituto de Investigaciones Juridicas de la Universidad Autonoma de Mexico</b:Publisher>
    <b:Month>Noviembre</b:Month>
    <b:Day>08</b:Day>
    <b:URL>https://archivos.juridicas.unam.mx/www/bjv/libros/9/4032/17.pdf</b:URL>
    <b:LCID>es-MX</b:LCID>
    <b:RefOrder>9</b:RefOrder>
  </b:Source>
  <b:Source>
    <b:Tag>Con17</b:Tag>
    <b:SourceType>Book</b:SourceType>
    <b:Guid>{D329C301-AD48-4CBE-AB8E-E179CFFA8240}</b:Guid>
    <b:Author>
      <b:Author>
        <b:NameList>
          <b:Person>
            <b:Last>Publica</b:Last>
            <b:First>Consejo</b:First>
            <b:Middle>Nacional de Seguridad</b:Middle>
          </b:Person>
        </b:NameList>
      </b:Author>
    </b:Author>
    <b:Title>Protocolo Nacional de Actuacion del Primer Respondiente</b:Title>
    <b:Year>2017</b:Year>
    <b:City>México</b:City>
    <b:Publisher>Periodico Oficial de la Federacion</b:Publisher>
    <b:RefOrder>11</b:RefOrder>
  </b:Source>
  <b:Source>
    <b:Tag>Asa66</b:Tag>
    <b:SourceType>DocumentFromInternetSite</b:SourceType>
    <b:Guid>{9B293A83-C2AE-4C6A-A337-4D6E3B650EF2}</b:Guid>
    <b:Author>
      <b:Author>
        <b:NameList>
          <b:Person>
            <b:Last>Unidas</b:Last>
            <b:First>Naciones</b:First>
          </b:Person>
        </b:NameList>
      </b:Author>
    </b:Author>
    <b:Title>Pacto Internacional de Derechos Civiles y Politicos (ICCPR)</b:Title>
    <b:Year>2018</b:Year>
    <b:Month>Noviembre</b:Month>
    <b:Day>16</b:Day>
    <b:City>Nueva York. EUA.</b:City>
    <b:URL>https://www.ohchr.org/sp/professionalinterest/pages/ccpr.aspx</b:URL>
    <b:RefOrder>14</b:RefOrder>
  </b:Source>
  <b:Source>
    <b:Tag>Nov48</b:Tag>
    <b:SourceType>DocumentFromInternetSite</b:SourceType>
    <b:Guid>{4ED57E76-7EAA-4A2C-A481-89A90A298092}</b:Guid>
    <b:Author>
      <b:Author>
        <b:NameList>
          <b:Person>
            <b:Last>Humanos</b:Last>
            <b:First>Comision</b:First>
            <b:Middle>Interamericana de Derechos</b:Middle>
          </b:Person>
        </b:NameList>
      </b:Author>
    </b:Author>
    <b:Title>Declaracion Americana de los Derechos y  Deberes del Hombre</b:Title>
    <b:Year>2018</b:Year>
    <b:City>Bogota Colombia</b:City>
    <b:Month>Noviembre</b:Month>
    <b:Day>10</b:Day>
    <b:URL>http://www.oas.org/es/cidh/mandato/Basicos/declaracion.asp</b:URL>
    <b:RefOrder>15</b:RefOrder>
  </b:Source>
  <b:Source>
    <b:Tag>Con69</b:Tag>
    <b:SourceType>DocumentFromInternetSite</b:SourceType>
    <b:Guid>{3B9AEB88-0EEC-4B39-B670-50DBDECC4090}</b:Guid>
    <b:Author>
      <b:Author>
        <b:NameList>
          <b:Person>
            <b:Last>Americanos</b:Last>
            <b:First>HOrganizacion</b:First>
            <b:Middle>de Estados</b:Middle>
          </b:Person>
        </b:NameList>
      </b:Author>
    </b:Author>
    <b:Title> CONVENCION AMERICANA SOBRE DERECHOS HUMANOS </b:Title>
    <b:PublicationTitle>Pacto de San Jose de Costa Rica</b:PublicationTitle>
    <b:Year>2018</b:Year>
    <b:Month>Noviembre</b:Month>
    <b:Day>22</b:Day>
    <b:City>San Jose de Costa Rica</b:City>
    <b:URL>https://www.oas.org/dil/esp/tratados_b-32_convencion_americana_sobre_derechos_humanos.htm</b:URL>
    <b:RefOrder>17</b:RefOrder>
  </b:Source>
  <b:Source>
    <b:Tag>Gar07</b:Tag>
    <b:SourceType>Book</b:SourceType>
    <b:Guid>{BBCEF7E1-8E97-4FDB-AE1A-9FACC8C60560}</b:Guid>
    <b:Author>
      <b:Author>
        <b:NameList>
          <b:Person>
            <b:Last>Eduardo</b:Last>
            <b:First>Garcia</b:First>
            <b:Middle>Maynes</b:Middle>
          </b:Person>
        </b:NameList>
      </b:Author>
    </b:Author>
    <b:Title>Filosofia del Derecho</b:Title>
    <b:Year>2007</b:Year>
    <b:City>Mexico</b:City>
    <b:Publisher>Porrua</b:Publisher>
    <b:RefOrder>18</b:RefOrder>
  </b:Source>
</b:Sources>
</file>

<file path=customXml/itemProps1.xml><?xml version="1.0" encoding="utf-8"?>
<ds:datastoreItem xmlns:ds="http://schemas.openxmlformats.org/officeDocument/2006/customXml" ds:itemID="{F358800E-CD63-4110-ABB4-9BC1014A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4770</Words>
  <Characters>26239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ACTECK</dc:creator>
  <cp:keywords/>
  <dc:description/>
  <cp:lastModifiedBy>Naira Niktè Santillan</cp:lastModifiedBy>
  <cp:revision>4</cp:revision>
  <dcterms:created xsi:type="dcterms:W3CDTF">2019-01-22T03:58:00Z</dcterms:created>
  <dcterms:modified xsi:type="dcterms:W3CDTF">2019-01-22T22:19:00Z</dcterms:modified>
</cp:coreProperties>
</file>