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DEE1" w14:textId="770D37BE" w:rsidR="004F1444" w:rsidRDefault="004F1444" w:rsidP="004F1444">
      <w:pPr>
        <w:spacing w:before="240" w:after="240" w:line="360" w:lineRule="auto"/>
        <w:jc w:val="right"/>
        <w:rPr>
          <w:b/>
          <w:bCs/>
          <w:i/>
          <w:iCs/>
          <w:sz w:val="24"/>
          <w:szCs w:val="32"/>
        </w:rPr>
      </w:pPr>
      <w:bookmarkStart w:id="0" w:name="_Toc492289683"/>
      <w:r w:rsidRPr="004F1444">
        <w:rPr>
          <w:b/>
          <w:bCs/>
          <w:i/>
          <w:iCs/>
          <w:sz w:val="24"/>
          <w:szCs w:val="32"/>
        </w:rPr>
        <w:t>Artículos científicos</w:t>
      </w:r>
    </w:p>
    <w:p w14:paraId="1F55C667" w14:textId="578045E9" w:rsidR="00FB3007" w:rsidRDefault="00FB3007" w:rsidP="004F1444">
      <w:pPr>
        <w:spacing w:before="240" w:after="240" w:line="360" w:lineRule="auto"/>
        <w:jc w:val="right"/>
        <w:rPr>
          <w:b/>
          <w:bCs/>
          <w:i/>
          <w:iCs/>
          <w:sz w:val="24"/>
          <w:szCs w:val="32"/>
        </w:rPr>
      </w:pPr>
      <w:r w:rsidRPr="00FB3007">
        <w:rPr>
          <w:b/>
          <w:bCs/>
          <w:i/>
          <w:iCs/>
          <w:sz w:val="24"/>
          <w:szCs w:val="32"/>
        </w:rPr>
        <w:t>DOI: </w:t>
      </w:r>
      <w:hyperlink r:id="rId8" w:history="1">
        <w:r w:rsidRPr="00FB3007">
          <w:rPr>
            <w:i/>
            <w:iCs/>
            <w:sz w:val="24"/>
            <w:szCs w:val="32"/>
          </w:rPr>
          <w:t>https://doi.org/10.23913/pag.v9i18.901</w:t>
        </w:r>
      </w:hyperlink>
    </w:p>
    <w:p w14:paraId="79C58D1A" w14:textId="77777777" w:rsidR="00FB3007" w:rsidRPr="00FB3007" w:rsidRDefault="00FB3007" w:rsidP="004F1444">
      <w:pPr>
        <w:spacing w:before="240" w:after="240" w:line="360" w:lineRule="auto"/>
        <w:jc w:val="right"/>
        <w:rPr>
          <w:b/>
          <w:bCs/>
          <w:i/>
          <w:iCs/>
          <w:sz w:val="24"/>
          <w:szCs w:val="32"/>
        </w:rPr>
      </w:pPr>
    </w:p>
    <w:p w14:paraId="3E155FFA" w14:textId="0300935C" w:rsidR="007E6049" w:rsidRPr="004F1444" w:rsidRDefault="007E6049" w:rsidP="004F1444">
      <w:pPr>
        <w:spacing w:line="276" w:lineRule="auto"/>
        <w:jc w:val="right"/>
        <w:rPr>
          <w:rFonts w:asciiTheme="minorHAnsi" w:hAnsiTheme="minorHAnsi" w:cstheme="minorHAnsi"/>
          <w:b/>
          <w:sz w:val="32"/>
          <w:szCs w:val="32"/>
        </w:rPr>
      </w:pPr>
      <w:r w:rsidRPr="004F1444">
        <w:rPr>
          <w:rFonts w:asciiTheme="minorHAnsi" w:hAnsiTheme="minorHAnsi" w:cstheme="minorHAnsi"/>
          <w:b/>
          <w:sz w:val="32"/>
          <w:szCs w:val="32"/>
        </w:rPr>
        <w:t>Autoconocimiento</w:t>
      </w:r>
      <w:r w:rsidR="00251273" w:rsidRPr="004F1444">
        <w:rPr>
          <w:rFonts w:asciiTheme="minorHAnsi" w:hAnsiTheme="minorHAnsi" w:cstheme="minorHAnsi"/>
          <w:b/>
          <w:sz w:val="32"/>
          <w:szCs w:val="32"/>
        </w:rPr>
        <w:t>: un</w:t>
      </w:r>
      <w:r w:rsidRPr="004F1444">
        <w:rPr>
          <w:rFonts w:asciiTheme="minorHAnsi" w:hAnsiTheme="minorHAnsi" w:cstheme="minorHAnsi"/>
          <w:b/>
          <w:sz w:val="32"/>
          <w:szCs w:val="32"/>
        </w:rPr>
        <w:t xml:space="preserve"> bien interno de</w:t>
      </w:r>
      <w:r w:rsidR="00251273" w:rsidRPr="004F1444">
        <w:rPr>
          <w:rFonts w:asciiTheme="minorHAnsi" w:hAnsiTheme="minorHAnsi" w:cstheme="minorHAnsi"/>
          <w:b/>
          <w:sz w:val="32"/>
          <w:szCs w:val="32"/>
        </w:rPr>
        <w:t xml:space="preserve"> la</w:t>
      </w:r>
      <w:r w:rsidRPr="004F1444">
        <w:rPr>
          <w:rFonts w:asciiTheme="minorHAnsi" w:hAnsiTheme="minorHAnsi" w:cstheme="minorHAnsi"/>
          <w:b/>
          <w:sz w:val="32"/>
          <w:szCs w:val="32"/>
        </w:rPr>
        <w:t xml:space="preserve"> psicoterap</w:t>
      </w:r>
      <w:r w:rsidR="00251273" w:rsidRPr="004F1444">
        <w:rPr>
          <w:rFonts w:asciiTheme="minorHAnsi" w:hAnsiTheme="minorHAnsi" w:cstheme="minorHAnsi"/>
          <w:b/>
          <w:sz w:val="32"/>
          <w:szCs w:val="32"/>
        </w:rPr>
        <w:t>ia</w:t>
      </w:r>
      <w:r w:rsidR="00886032" w:rsidRPr="004F1444">
        <w:rPr>
          <w:rFonts w:asciiTheme="minorHAnsi" w:hAnsiTheme="minorHAnsi" w:cstheme="minorHAnsi"/>
          <w:b/>
          <w:sz w:val="32"/>
          <w:szCs w:val="32"/>
        </w:rPr>
        <w:t xml:space="preserve"> como educación psíquica de la libertad</w:t>
      </w:r>
    </w:p>
    <w:p w14:paraId="3897C6FB" w14:textId="6E249357" w:rsidR="0072199D" w:rsidRPr="00B00546" w:rsidRDefault="004F1444" w:rsidP="004F1444">
      <w:pPr>
        <w:spacing w:line="276" w:lineRule="auto"/>
        <w:jc w:val="right"/>
        <w:rPr>
          <w:rFonts w:asciiTheme="minorHAnsi" w:hAnsiTheme="minorHAnsi" w:cstheme="minorHAnsi"/>
          <w:b/>
          <w:i/>
          <w:iCs/>
          <w:sz w:val="28"/>
          <w:szCs w:val="28"/>
          <w:lang w:val="en-US"/>
        </w:rPr>
      </w:pPr>
      <w:r w:rsidRPr="00776302">
        <w:rPr>
          <w:rFonts w:asciiTheme="minorHAnsi" w:hAnsiTheme="minorHAnsi" w:cstheme="minorHAnsi"/>
          <w:b/>
          <w:i/>
          <w:iCs/>
          <w:sz w:val="28"/>
          <w:szCs w:val="28"/>
          <w:lang w:val="en-US"/>
        </w:rPr>
        <w:br/>
      </w:r>
      <w:r w:rsidR="0072199D" w:rsidRPr="00B00546">
        <w:rPr>
          <w:rFonts w:asciiTheme="minorHAnsi" w:hAnsiTheme="minorHAnsi" w:cstheme="minorHAnsi"/>
          <w:b/>
          <w:i/>
          <w:iCs/>
          <w:sz w:val="28"/>
          <w:szCs w:val="28"/>
          <w:lang w:val="en-US"/>
        </w:rPr>
        <w:t>Self</w:t>
      </w:r>
      <w:r w:rsidR="008551EA" w:rsidRPr="00B00546">
        <w:rPr>
          <w:rFonts w:asciiTheme="minorHAnsi" w:hAnsiTheme="minorHAnsi" w:cstheme="minorHAnsi"/>
          <w:b/>
          <w:i/>
          <w:iCs/>
          <w:sz w:val="28"/>
          <w:szCs w:val="28"/>
          <w:lang w:val="en-US"/>
        </w:rPr>
        <w:t xml:space="preserve">-Knowledge: An Internal Good of Psychotherapy as Psychic Education </w:t>
      </w:r>
      <w:r w:rsidR="003F70DA" w:rsidRPr="00B00546">
        <w:rPr>
          <w:rFonts w:asciiTheme="minorHAnsi" w:hAnsiTheme="minorHAnsi" w:cstheme="minorHAnsi"/>
          <w:b/>
          <w:i/>
          <w:iCs/>
          <w:sz w:val="28"/>
          <w:szCs w:val="28"/>
          <w:lang w:val="en-US"/>
        </w:rPr>
        <w:t>o</w:t>
      </w:r>
      <w:r w:rsidR="008551EA" w:rsidRPr="00B00546">
        <w:rPr>
          <w:rFonts w:asciiTheme="minorHAnsi" w:hAnsiTheme="minorHAnsi" w:cstheme="minorHAnsi"/>
          <w:b/>
          <w:i/>
          <w:iCs/>
          <w:sz w:val="28"/>
          <w:szCs w:val="28"/>
          <w:lang w:val="en-US"/>
        </w:rPr>
        <w:t>f Freedom</w:t>
      </w:r>
    </w:p>
    <w:p w14:paraId="3B6173FC" w14:textId="0C355191" w:rsidR="004F1444" w:rsidRPr="004F1444" w:rsidRDefault="004F1444" w:rsidP="004F1444">
      <w:pPr>
        <w:spacing w:line="276" w:lineRule="auto"/>
        <w:jc w:val="right"/>
        <w:rPr>
          <w:rFonts w:asciiTheme="minorHAnsi" w:hAnsiTheme="minorHAnsi" w:cstheme="minorHAnsi"/>
          <w:b/>
          <w:i/>
          <w:iCs/>
          <w:sz w:val="28"/>
          <w:szCs w:val="28"/>
        </w:rPr>
      </w:pPr>
      <w:r w:rsidRPr="00776302">
        <w:rPr>
          <w:rFonts w:asciiTheme="minorHAnsi" w:hAnsiTheme="minorHAnsi" w:cstheme="minorHAnsi"/>
          <w:b/>
          <w:i/>
          <w:iCs/>
          <w:sz w:val="28"/>
          <w:szCs w:val="28"/>
        </w:rPr>
        <w:br/>
      </w:r>
      <w:proofErr w:type="spellStart"/>
      <w:r w:rsidRPr="004F1444">
        <w:rPr>
          <w:rFonts w:asciiTheme="minorHAnsi" w:hAnsiTheme="minorHAnsi" w:cstheme="minorHAnsi"/>
          <w:b/>
          <w:i/>
          <w:iCs/>
          <w:sz w:val="28"/>
          <w:szCs w:val="28"/>
        </w:rPr>
        <w:t>Autoconhecimento</w:t>
      </w:r>
      <w:proofErr w:type="spellEnd"/>
      <w:r w:rsidRPr="004F1444">
        <w:rPr>
          <w:rFonts w:asciiTheme="minorHAnsi" w:hAnsiTheme="minorHAnsi" w:cstheme="minorHAnsi"/>
          <w:b/>
          <w:i/>
          <w:iCs/>
          <w:sz w:val="28"/>
          <w:szCs w:val="28"/>
        </w:rPr>
        <w:t xml:space="preserve">: </w:t>
      </w:r>
      <w:proofErr w:type="spellStart"/>
      <w:r w:rsidRPr="004F1444">
        <w:rPr>
          <w:rFonts w:asciiTheme="minorHAnsi" w:hAnsiTheme="minorHAnsi" w:cstheme="minorHAnsi"/>
          <w:b/>
          <w:i/>
          <w:iCs/>
          <w:sz w:val="28"/>
          <w:szCs w:val="28"/>
        </w:rPr>
        <w:t>um</w:t>
      </w:r>
      <w:proofErr w:type="spellEnd"/>
      <w:r w:rsidRPr="004F1444">
        <w:rPr>
          <w:rFonts w:asciiTheme="minorHAnsi" w:hAnsiTheme="minorHAnsi" w:cstheme="minorHAnsi"/>
          <w:b/>
          <w:i/>
          <w:iCs/>
          <w:sz w:val="28"/>
          <w:szCs w:val="28"/>
        </w:rPr>
        <w:t xml:space="preserve"> </w:t>
      </w:r>
      <w:proofErr w:type="spellStart"/>
      <w:r w:rsidRPr="004F1444">
        <w:rPr>
          <w:rFonts w:asciiTheme="minorHAnsi" w:hAnsiTheme="minorHAnsi" w:cstheme="minorHAnsi"/>
          <w:b/>
          <w:i/>
          <w:iCs/>
          <w:sz w:val="28"/>
          <w:szCs w:val="28"/>
        </w:rPr>
        <w:t>bem</w:t>
      </w:r>
      <w:proofErr w:type="spellEnd"/>
      <w:r w:rsidRPr="004F1444">
        <w:rPr>
          <w:rFonts w:asciiTheme="minorHAnsi" w:hAnsiTheme="minorHAnsi" w:cstheme="minorHAnsi"/>
          <w:b/>
          <w:i/>
          <w:iCs/>
          <w:sz w:val="28"/>
          <w:szCs w:val="28"/>
        </w:rPr>
        <w:t xml:space="preserve"> interno da psicoterapia como </w:t>
      </w:r>
      <w:proofErr w:type="spellStart"/>
      <w:r w:rsidRPr="004F1444">
        <w:rPr>
          <w:rFonts w:asciiTheme="minorHAnsi" w:hAnsiTheme="minorHAnsi" w:cstheme="minorHAnsi"/>
          <w:b/>
          <w:i/>
          <w:iCs/>
          <w:sz w:val="28"/>
          <w:szCs w:val="28"/>
        </w:rPr>
        <w:t>educação</w:t>
      </w:r>
      <w:proofErr w:type="spellEnd"/>
      <w:r w:rsidRPr="004F1444">
        <w:rPr>
          <w:rFonts w:asciiTheme="minorHAnsi" w:hAnsiTheme="minorHAnsi" w:cstheme="minorHAnsi"/>
          <w:b/>
          <w:i/>
          <w:iCs/>
          <w:sz w:val="28"/>
          <w:szCs w:val="28"/>
        </w:rPr>
        <w:t xml:space="preserve"> psíquica da </w:t>
      </w:r>
      <w:proofErr w:type="spellStart"/>
      <w:r w:rsidRPr="004F1444">
        <w:rPr>
          <w:rFonts w:asciiTheme="minorHAnsi" w:hAnsiTheme="minorHAnsi" w:cstheme="minorHAnsi"/>
          <w:b/>
          <w:i/>
          <w:iCs/>
          <w:sz w:val="28"/>
          <w:szCs w:val="28"/>
        </w:rPr>
        <w:t>liberdade</w:t>
      </w:r>
      <w:proofErr w:type="spellEnd"/>
    </w:p>
    <w:p w14:paraId="30491C18" w14:textId="77777777" w:rsidR="00C23D78" w:rsidRPr="004F1444" w:rsidRDefault="00C23D78" w:rsidP="008551EA">
      <w:pPr>
        <w:spacing w:line="360" w:lineRule="auto"/>
        <w:jc w:val="right"/>
        <w:rPr>
          <w:szCs w:val="20"/>
        </w:rPr>
      </w:pPr>
    </w:p>
    <w:p w14:paraId="01953D6B" w14:textId="29B590EF" w:rsidR="0011503E" w:rsidRPr="00B00546" w:rsidRDefault="00CB21D6" w:rsidP="004F1444">
      <w:pPr>
        <w:spacing w:line="276" w:lineRule="auto"/>
        <w:jc w:val="right"/>
        <w:rPr>
          <w:rFonts w:asciiTheme="minorHAnsi" w:hAnsiTheme="minorHAnsi" w:cstheme="minorHAnsi"/>
          <w:b/>
          <w:bCs/>
          <w:sz w:val="24"/>
        </w:rPr>
      </w:pPr>
      <w:r w:rsidRPr="00B00546">
        <w:rPr>
          <w:rFonts w:asciiTheme="minorHAnsi" w:hAnsiTheme="minorHAnsi" w:cstheme="minorHAnsi"/>
          <w:b/>
          <w:bCs/>
          <w:sz w:val="24"/>
        </w:rPr>
        <w:t xml:space="preserve">Patricia Lorena Martínez </w:t>
      </w:r>
      <w:proofErr w:type="spellStart"/>
      <w:r w:rsidRPr="00B00546">
        <w:rPr>
          <w:rFonts w:asciiTheme="minorHAnsi" w:hAnsiTheme="minorHAnsi" w:cstheme="minorHAnsi"/>
          <w:b/>
          <w:bCs/>
          <w:sz w:val="24"/>
        </w:rPr>
        <w:t>Martínez</w:t>
      </w:r>
      <w:proofErr w:type="spellEnd"/>
    </w:p>
    <w:p w14:paraId="68E07D4A" w14:textId="77777777" w:rsidR="004F1444" w:rsidRPr="00B00546" w:rsidRDefault="004F1444" w:rsidP="004F1444">
      <w:pPr>
        <w:spacing w:line="276" w:lineRule="auto"/>
        <w:jc w:val="right"/>
      </w:pPr>
      <w:r w:rsidRPr="00B00546">
        <w:rPr>
          <w:sz w:val="24"/>
          <w:szCs w:val="32"/>
        </w:rPr>
        <w:t>Universidad Juárez del Estado de Durango, México</w:t>
      </w:r>
    </w:p>
    <w:p w14:paraId="74D735BC" w14:textId="0C313202" w:rsidR="004F1444" w:rsidRPr="00B00546" w:rsidRDefault="00B00546" w:rsidP="004F1444">
      <w:pPr>
        <w:spacing w:line="276" w:lineRule="auto"/>
        <w:jc w:val="right"/>
        <w:rPr>
          <w:rFonts w:asciiTheme="minorHAnsi" w:hAnsiTheme="minorHAnsi" w:cstheme="minorHAnsi"/>
          <w:sz w:val="24"/>
          <w:szCs w:val="32"/>
        </w:rPr>
      </w:pPr>
      <w:r w:rsidRPr="00FA7B18">
        <w:rPr>
          <w:rFonts w:asciiTheme="minorHAnsi" w:hAnsiTheme="minorHAnsi" w:cstheme="minorHAnsi"/>
          <w:color w:val="FF0000"/>
          <w:sz w:val="24"/>
          <w:szCs w:val="32"/>
        </w:rPr>
        <w:t>patitomar@hotmail.com</w:t>
      </w:r>
    </w:p>
    <w:p w14:paraId="423D56B7" w14:textId="2D131717" w:rsidR="00B00546" w:rsidRPr="00FA7B18" w:rsidRDefault="00B00546" w:rsidP="004F1444">
      <w:pPr>
        <w:spacing w:line="276" w:lineRule="auto"/>
        <w:jc w:val="right"/>
        <w:rPr>
          <w:sz w:val="24"/>
          <w:szCs w:val="32"/>
        </w:rPr>
      </w:pPr>
      <w:r w:rsidRPr="00FA7B18">
        <w:rPr>
          <w:sz w:val="24"/>
          <w:szCs w:val="32"/>
        </w:rPr>
        <w:t>https://orcid.org/0000-0003-4860-1625</w:t>
      </w:r>
    </w:p>
    <w:p w14:paraId="3C58400C" w14:textId="77777777" w:rsidR="004F1444" w:rsidRPr="00B00546" w:rsidRDefault="004F1444" w:rsidP="004F1444">
      <w:pPr>
        <w:spacing w:line="276" w:lineRule="auto"/>
        <w:jc w:val="right"/>
        <w:rPr>
          <w:sz w:val="24"/>
        </w:rPr>
      </w:pPr>
    </w:p>
    <w:p w14:paraId="5C2B5F86" w14:textId="3585F412" w:rsidR="00CB21D6" w:rsidRPr="00B00546" w:rsidRDefault="00CB21D6" w:rsidP="004F1444">
      <w:pPr>
        <w:spacing w:line="276" w:lineRule="auto"/>
        <w:jc w:val="right"/>
        <w:rPr>
          <w:rFonts w:asciiTheme="minorHAnsi" w:hAnsiTheme="minorHAnsi" w:cstheme="minorHAnsi"/>
          <w:b/>
          <w:bCs/>
          <w:sz w:val="24"/>
        </w:rPr>
      </w:pPr>
      <w:r w:rsidRPr="00B00546">
        <w:rPr>
          <w:rFonts w:asciiTheme="minorHAnsi" w:hAnsiTheme="minorHAnsi" w:cstheme="minorHAnsi"/>
          <w:b/>
          <w:bCs/>
          <w:sz w:val="24"/>
        </w:rPr>
        <w:t>Marco Antonio Vázquez Soto</w:t>
      </w:r>
    </w:p>
    <w:p w14:paraId="611FAC08" w14:textId="1D2F9587" w:rsidR="004F1444" w:rsidRPr="00B00546" w:rsidRDefault="004F1444" w:rsidP="004F1444">
      <w:pPr>
        <w:spacing w:line="276" w:lineRule="auto"/>
        <w:jc w:val="right"/>
        <w:rPr>
          <w:sz w:val="24"/>
        </w:rPr>
      </w:pPr>
      <w:r w:rsidRPr="00B00546">
        <w:rPr>
          <w:sz w:val="24"/>
          <w:szCs w:val="32"/>
        </w:rPr>
        <w:t>Universidad Juárez del Estado de Durango, México</w:t>
      </w:r>
    </w:p>
    <w:p w14:paraId="7D531424" w14:textId="11CA825F" w:rsidR="004F1444" w:rsidRPr="00FA7B18" w:rsidRDefault="00B00546" w:rsidP="004F1444">
      <w:pPr>
        <w:spacing w:line="276" w:lineRule="auto"/>
        <w:jc w:val="right"/>
        <w:rPr>
          <w:rFonts w:asciiTheme="minorHAnsi" w:hAnsiTheme="minorHAnsi" w:cstheme="minorHAnsi"/>
          <w:color w:val="FF0000"/>
          <w:sz w:val="24"/>
          <w:szCs w:val="32"/>
        </w:rPr>
      </w:pPr>
      <w:r w:rsidRPr="00FA7B18">
        <w:rPr>
          <w:rFonts w:asciiTheme="minorHAnsi" w:hAnsiTheme="minorHAnsi" w:cstheme="minorHAnsi"/>
          <w:color w:val="FF0000"/>
          <w:sz w:val="24"/>
          <w:szCs w:val="32"/>
        </w:rPr>
        <w:t>marco0709@hotmail.com</w:t>
      </w:r>
    </w:p>
    <w:p w14:paraId="78E2DE1E" w14:textId="05B59D41" w:rsidR="00B00546" w:rsidRPr="00FA7B18" w:rsidRDefault="00B00546" w:rsidP="004F1444">
      <w:pPr>
        <w:spacing w:line="276" w:lineRule="auto"/>
        <w:jc w:val="right"/>
        <w:rPr>
          <w:sz w:val="24"/>
          <w:szCs w:val="32"/>
        </w:rPr>
      </w:pPr>
      <w:r w:rsidRPr="00FA7B18">
        <w:rPr>
          <w:sz w:val="24"/>
          <w:szCs w:val="32"/>
        </w:rPr>
        <w:t>https://orcid.org/0000-0002-8449-1120</w:t>
      </w:r>
    </w:p>
    <w:p w14:paraId="35EBE7E2" w14:textId="77777777" w:rsidR="004F1444" w:rsidRPr="00FA7B18" w:rsidRDefault="004F1444" w:rsidP="004F1444">
      <w:pPr>
        <w:spacing w:line="276" w:lineRule="auto"/>
        <w:jc w:val="right"/>
        <w:rPr>
          <w:sz w:val="24"/>
          <w:szCs w:val="32"/>
        </w:rPr>
      </w:pPr>
    </w:p>
    <w:p w14:paraId="25BD0910" w14:textId="6EF128CF" w:rsidR="00CB21D6" w:rsidRPr="00B00546" w:rsidRDefault="009557EF" w:rsidP="004F1444">
      <w:pPr>
        <w:spacing w:line="276" w:lineRule="auto"/>
        <w:jc w:val="right"/>
        <w:rPr>
          <w:rFonts w:asciiTheme="minorHAnsi" w:hAnsiTheme="minorHAnsi" w:cstheme="minorHAnsi"/>
          <w:b/>
          <w:bCs/>
          <w:sz w:val="24"/>
        </w:rPr>
      </w:pPr>
      <w:r w:rsidRPr="00B00546">
        <w:rPr>
          <w:rFonts w:asciiTheme="minorHAnsi" w:hAnsiTheme="minorHAnsi" w:cstheme="minorHAnsi"/>
          <w:b/>
          <w:bCs/>
          <w:sz w:val="24"/>
        </w:rPr>
        <w:t>Jaime Fernández Escárzaga</w:t>
      </w:r>
    </w:p>
    <w:p w14:paraId="5339071C" w14:textId="45880EEB" w:rsidR="004F1444" w:rsidRPr="00B00546" w:rsidRDefault="004F1444" w:rsidP="004F1444">
      <w:pPr>
        <w:spacing w:line="276" w:lineRule="auto"/>
        <w:jc w:val="right"/>
        <w:rPr>
          <w:sz w:val="24"/>
          <w:lang w:val="pt-BR"/>
        </w:rPr>
      </w:pPr>
      <w:r w:rsidRPr="00B00546">
        <w:rPr>
          <w:sz w:val="24"/>
          <w:szCs w:val="32"/>
        </w:rPr>
        <w:t>Universidad Juárez del Estado de Durango, México</w:t>
      </w:r>
    </w:p>
    <w:p w14:paraId="24DB0A09" w14:textId="6EB6FAD1" w:rsidR="004F1444" w:rsidRPr="00E77541" w:rsidRDefault="00B00546" w:rsidP="004F1444">
      <w:pPr>
        <w:spacing w:line="276" w:lineRule="auto"/>
        <w:jc w:val="right"/>
        <w:rPr>
          <w:rFonts w:asciiTheme="minorHAnsi" w:hAnsiTheme="minorHAnsi" w:cstheme="minorHAnsi"/>
          <w:color w:val="FF0000"/>
          <w:sz w:val="24"/>
          <w:szCs w:val="32"/>
          <w:lang w:val="pt-BR"/>
        </w:rPr>
      </w:pPr>
      <w:r w:rsidRPr="00E77541">
        <w:rPr>
          <w:rFonts w:asciiTheme="minorHAnsi" w:hAnsiTheme="minorHAnsi" w:cstheme="minorHAnsi"/>
          <w:color w:val="FF0000"/>
          <w:sz w:val="24"/>
          <w:szCs w:val="32"/>
          <w:lang w:val="pt-BR"/>
        </w:rPr>
        <w:t>jaimefer14@hotmail.com</w:t>
      </w:r>
    </w:p>
    <w:p w14:paraId="09D20FCA" w14:textId="1DD24760" w:rsidR="00B00546" w:rsidRPr="00E77541" w:rsidRDefault="00B00546" w:rsidP="004F1444">
      <w:pPr>
        <w:spacing w:line="276" w:lineRule="auto"/>
        <w:jc w:val="right"/>
        <w:rPr>
          <w:sz w:val="24"/>
          <w:szCs w:val="32"/>
          <w:lang w:val="pt-BR"/>
        </w:rPr>
      </w:pPr>
      <w:r w:rsidRPr="00E77541">
        <w:rPr>
          <w:sz w:val="24"/>
          <w:szCs w:val="32"/>
          <w:lang w:val="pt-BR"/>
        </w:rPr>
        <w:t>https://orcid.org/0000-0002-8897-5851</w:t>
      </w:r>
    </w:p>
    <w:p w14:paraId="14BCB35D" w14:textId="77777777" w:rsidR="00A13E32" w:rsidRPr="00FA7B18" w:rsidRDefault="00A13E32" w:rsidP="008551EA">
      <w:pPr>
        <w:spacing w:line="360" w:lineRule="auto"/>
        <w:jc w:val="right"/>
        <w:rPr>
          <w:szCs w:val="20"/>
          <w:lang w:val="pt-BR"/>
        </w:rPr>
      </w:pPr>
    </w:p>
    <w:p w14:paraId="23E47688" w14:textId="37AF99BC" w:rsidR="0011503E" w:rsidRPr="004F1444" w:rsidRDefault="0011503E" w:rsidP="00930F19">
      <w:pPr>
        <w:spacing w:line="360" w:lineRule="auto"/>
        <w:rPr>
          <w:rFonts w:asciiTheme="minorHAnsi" w:hAnsiTheme="minorHAnsi" w:cstheme="minorHAnsi"/>
          <w:b/>
          <w:bCs/>
          <w:sz w:val="28"/>
          <w:szCs w:val="28"/>
          <w:lang w:val="es-ES"/>
        </w:rPr>
      </w:pPr>
      <w:r w:rsidRPr="004F1444">
        <w:rPr>
          <w:rFonts w:asciiTheme="minorHAnsi" w:hAnsiTheme="minorHAnsi" w:cstheme="minorHAnsi"/>
          <w:b/>
          <w:bCs/>
          <w:sz w:val="28"/>
          <w:szCs w:val="28"/>
          <w:lang w:val="es-ES"/>
        </w:rPr>
        <w:t>Resumen</w:t>
      </w:r>
    </w:p>
    <w:p w14:paraId="207D4A00" w14:textId="1059DA85" w:rsidR="00C77676" w:rsidRDefault="00F11CEA" w:rsidP="008551EA">
      <w:pPr>
        <w:spacing w:line="360" w:lineRule="auto"/>
        <w:jc w:val="both"/>
        <w:rPr>
          <w:sz w:val="24"/>
          <w:lang w:val="es-ES"/>
        </w:rPr>
      </w:pPr>
      <w:r>
        <w:rPr>
          <w:sz w:val="24"/>
          <w:lang w:val="es-ES"/>
        </w:rPr>
        <w:t xml:space="preserve">Por medio de una serie de entrevistas a </w:t>
      </w:r>
      <w:r w:rsidR="00C77676" w:rsidRPr="00CB603B">
        <w:rPr>
          <w:sz w:val="24"/>
          <w:lang w:val="es-ES"/>
        </w:rPr>
        <w:t xml:space="preserve">un grupo de psicólogos </w:t>
      </w:r>
      <w:r w:rsidR="00C225A8">
        <w:rPr>
          <w:sz w:val="24"/>
          <w:lang w:val="es-ES"/>
        </w:rPr>
        <w:t xml:space="preserve">que </w:t>
      </w:r>
      <w:r w:rsidR="00CB1C1F" w:rsidRPr="00CB603B">
        <w:rPr>
          <w:sz w:val="24"/>
          <w:lang w:val="es-ES"/>
        </w:rPr>
        <w:t>ejercen la psicoterapia en Durango, México</w:t>
      </w:r>
      <w:r w:rsidR="00C225A8">
        <w:rPr>
          <w:sz w:val="24"/>
          <w:lang w:val="es-ES"/>
        </w:rPr>
        <w:t>,</w:t>
      </w:r>
      <w:r w:rsidR="00CB1C1F" w:rsidRPr="00CB603B">
        <w:rPr>
          <w:sz w:val="24"/>
          <w:lang w:val="es-ES"/>
        </w:rPr>
        <w:t xml:space="preserve"> </w:t>
      </w:r>
      <w:r w:rsidR="00C77676" w:rsidRPr="00CB603B">
        <w:rPr>
          <w:sz w:val="24"/>
          <w:lang w:val="es-ES"/>
        </w:rPr>
        <w:t xml:space="preserve">se indagaron las metas de la psicoterapia para fundamentar esta práctica psicológica. </w:t>
      </w:r>
      <w:r w:rsidR="0050162D">
        <w:rPr>
          <w:sz w:val="24"/>
          <w:lang w:val="es-ES"/>
        </w:rPr>
        <w:t>E</w:t>
      </w:r>
      <w:r w:rsidR="0050162D" w:rsidRPr="00CB603B">
        <w:rPr>
          <w:sz w:val="24"/>
          <w:lang w:val="es-ES"/>
        </w:rPr>
        <w:t xml:space="preserve">l </w:t>
      </w:r>
      <w:r w:rsidR="00C77676" w:rsidRPr="00CB603B">
        <w:rPr>
          <w:sz w:val="24"/>
          <w:lang w:val="es-ES"/>
        </w:rPr>
        <w:t>estudio se realizó bajo el enfoque metodológico de la fenomenología psicológica de Giorgi (2009). El análisis de datos fenomenológico extrajo la categoría “</w:t>
      </w:r>
      <w:r w:rsidR="0050162D">
        <w:rPr>
          <w:sz w:val="24"/>
          <w:lang w:val="es-ES"/>
        </w:rPr>
        <w:t>A</w:t>
      </w:r>
      <w:r w:rsidR="0050162D" w:rsidRPr="00CB603B">
        <w:rPr>
          <w:sz w:val="24"/>
          <w:lang w:val="es-ES"/>
        </w:rPr>
        <w:t>utoconocimiento</w:t>
      </w:r>
      <w:r w:rsidR="00C77676" w:rsidRPr="00CB603B">
        <w:rPr>
          <w:sz w:val="24"/>
          <w:lang w:val="es-ES"/>
        </w:rPr>
        <w:t>”</w:t>
      </w:r>
      <w:r w:rsidR="0050162D">
        <w:rPr>
          <w:sz w:val="24"/>
          <w:lang w:val="es-ES"/>
        </w:rPr>
        <w:t>,</w:t>
      </w:r>
      <w:r w:rsidR="00C77676" w:rsidRPr="00CB603B">
        <w:rPr>
          <w:sz w:val="24"/>
          <w:lang w:val="es-ES"/>
        </w:rPr>
        <w:t xml:space="preserve"> </w:t>
      </w:r>
      <w:r w:rsidR="0050162D">
        <w:rPr>
          <w:sz w:val="24"/>
          <w:lang w:val="es-ES"/>
        </w:rPr>
        <w:t xml:space="preserve">lo cual se hizo </w:t>
      </w:r>
      <w:r w:rsidR="00C77676" w:rsidRPr="00CB603B">
        <w:rPr>
          <w:sz w:val="24"/>
          <w:lang w:val="es-ES"/>
        </w:rPr>
        <w:t>previo a la revisión de la literatura</w:t>
      </w:r>
      <w:r w:rsidR="0050162D">
        <w:rPr>
          <w:sz w:val="24"/>
          <w:lang w:val="es-ES"/>
        </w:rPr>
        <w:t>,</w:t>
      </w:r>
      <w:r w:rsidR="00C77676" w:rsidRPr="00CB603B">
        <w:rPr>
          <w:sz w:val="24"/>
          <w:lang w:val="es-ES"/>
        </w:rPr>
        <w:t xml:space="preserve"> a fin de que los hallazgos empíricos guiaran la búsqueda documental y no al revés. Los resultados indican </w:t>
      </w:r>
      <w:r w:rsidR="00C77676" w:rsidRPr="00CB603B">
        <w:rPr>
          <w:sz w:val="24"/>
          <w:lang w:val="es-ES"/>
        </w:rPr>
        <w:lastRenderedPageBreak/>
        <w:t>que una meta esencial del psicólogo clínico a través de la psicoterapia es el autoconocimiento como noción antropológica de sí mismo</w:t>
      </w:r>
      <w:r w:rsidR="00CB1C1F">
        <w:rPr>
          <w:sz w:val="24"/>
          <w:lang w:val="es-ES"/>
        </w:rPr>
        <w:t>.</w:t>
      </w:r>
      <w:r w:rsidR="00CB1C1F" w:rsidRPr="00CB603B">
        <w:rPr>
          <w:sz w:val="24"/>
          <w:lang w:val="es-ES"/>
        </w:rPr>
        <w:t xml:space="preserve"> </w:t>
      </w:r>
      <w:r w:rsidR="00CB1C1F">
        <w:rPr>
          <w:sz w:val="24"/>
          <w:lang w:val="es-ES"/>
        </w:rPr>
        <w:t xml:space="preserve">De esta manera, </w:t>
      </w:r>
      <w:r w:rsidR="00C77676" w:rsidRPr="00CB603B">
        <w:rPr>
          <w:sz w:val="24"/>
          <w:lang w:val="es-ES"/>
        </w:rPr>
        <w:t>la psicoterapia educa el camino del individuo rumbo a la autenticidad</w:t>
      </w:r>
      <w:r w:rsidR="00CB1C1F">
        <w:rPr>
          <w:sz w:val="24"/>
          <w:lang w:val="es-ES"/>
        </w:rPr>
        <w:t>:</w:t>
      </w:r>
      <w:r w:rsidR="00CB1C1F" w:rsidRPr="00CB603B">
        <w:rPr>
          <w:sz w:val="24"/>
          <w:lang w:val="es-ES"/>
        </w:rPr>
        <w:t xml:space="preserve"> </w:t>
      </w:r>
      <w:r w:rsidR="00A02A7F">
        <w:rPr>
          <w:sz w:val="24"/>
          <w:lang w:val="es-ES"/>
        </w:rPr>
        <w:t>el autoconocimiento</w:t>
      </w:r>
      <w:r w:rsidR="00C77676" w:rsidRPr="00CB603B">
        <w:rPr>
          <w:sz w:val="24"/>
          <w:lang w:val="es-ES"/>
        </w:rPr>
        <w:t xml:space="preserve"> como motor de decisiones diferentes.</w:t>
      </w:r>
    </w:p>
    <w:p w14:paraId="018CB613" w14:textId="1FA0AD79" w:rsidR="00C77676" w:rsidRPr="00CB603B" w:rsidRDefault="00C77676" w:rsidP="008551EA">
      <w:pPr>
        <w:spacing w:line="360" w:lineRule="auto"/>
        <w:jc w:val="both"/>
        <w:rPr>
          <w:sz w:val="24"/>
          <w:lang w:val="es-ES"/>
        </w:rPr>
      </w:pPr>
      <w:r w:rsidRPr="004F1444">
        <w:rPr>
          <w:rFonts w:asciiTheme="minorHAnsi" w:hAnsiTheme="minorHAnsi" w:cstheme="minorHAnsi"/>
          <w:b/>
          <w:bCs/>
          <w:sz w:val="28"/>
          <w:szCs w:val="28"/>
          <w:lang w:val="es-ES"/>
        </w:rPr>
        <w:t>Palabras clave:</w:t>
      </w:r>
      <w:r w:rsidRPr="00CB603B">
        <w:rPr>
          <w:sz w:val="24"/>
          <w:lang w:val="es-ES"/>
        </w:rPr>
        <w:t xml:space="preserve"> </w:t>
      </w:r>
      <w:r w:rsidR="00930F19">
        <w:rPr>
          <w:sz w:val="24"/>
          <w:lang w:val="es-ES"/>
        </w:rPr>
        <w:t>a</w:t>
      </w:r>
      <w:r w:rsidRPr="00CB603B">
        <w:rPr>
          <w:sz w:val="24"/>
          <w:lang w:val="es-ES"/>
        </w:rPr>
        <w:t xml:space="preserve">utoconocimiento, bien interno, </w:t>
      </w:r>
      <w:r w:rsidR="00C225A8" w:rsidRPr="00CB603B">
        <w:rPr>
          <w:sz w:val="24"/>
          <w:lang w:val="es-ES"/>
        </w:rPr>
        <w:t>fenomenología psicológica</w:t>
      </w:r>
      <w:r w:rsidR="00C225A8">
        <w:rPr>
          <w:sz w:val="24"/>
          <w:lang w:val="es-ES"/>
        </w:rPr>
        <w:t xml:space="preserve">, </w:t>
      </w:r>
      <w:r w:rsidRPr="00CB603B">
        <w:rPr>
          <w:sz w:val="24"/>
          <w:lang w:val="es-ES"/>
        </w:rPr>
        <w:t>psicoterapia</w:t>
      </w:r>
      <w:r w:rsidR="007909ED" w:rsidRPr="00CB603B">
        <w:rPr>
          <w:sz w:val="24"/>
          <w:lang w:val="es-ES"/>
        </w:rPr>
        <w:t>.</w:t>
      </w:r>
    </w:p>
    <w:p w14:paraId="0E31A2BD" w14:textId="77777777" w:rsidR="00C77676" w:rsidRPr="00CB603B" w:rsidRDefault="00C77676" w:rsidP="008551EA">
      <w:pPr>
        <w:spacing w:line="360" w:lineRule="auto"/>
        <w:jc w:val="both"/>
        <w:rPr>
          <w:sz w:val="24"/>
          <w:lang w:val="es-ES"/>
        </w:rPr>
      </w:pPr>
    </w:p>
    <w:p w14:paraId="239E54F5" w14:textId="5F71D1DD" w:rsidR="0023414A" w:rsidRPr="00B00546" w:rsidRDefault="0023414A" w:rsidP="00930F19">
      <w:pPr>
        <w:spacing w:line="360" w:lineRule="auto"/>
        <w:rPr>
          <w:rFonts w:asciiTheme="minorHAnsi" w:hAnsiTheme="minorHAnsi" w:cstheme="minorHAnsi"/>
          <w:b/>
          <w:bCs/>
          <w:sz w:val="28"/>
          <w:szCs w:val="28"/>
          <w:lang w:val="en-US"/>
        </w:rPr>
      </w:pPr>
      <w:r w:rsidRPr="00B00546">
        <w:rPr>
          <w:rFonts w:asciiTheme="minorHAnsi" w:hAnsiTheme="minorHAnsi" w:cstheme="minorHAnsi"/>
          <w:b/>
          <w:bCs/>
          <w:sz w:val="28"/>
          <w:szCs w:val="28"/>
          <w:lang w:val="en-US"/>
        </w:rPr>
        <w:t>Abstract</w:t>
      </w:r>
    </w:p>
    <w:p w14:paraId="4B0EEDAF" w14:textId="77777777" w:rsidR="00E6006A" w:rsidRPr="00E6006A" w:rsidRDefault="00E6006A" w:rsidP="004F1444">
      <w:pPr>
        <w:spacing w:line="360" w:lineRule="auto"/>
        <w:jc w:val="both"/>
        <w:rPr>
          <w:sz w:val="24"/>
          <w:lang w:val="en-US"/>
        </w:rPr>
      </w:pPr>
      <w:r w:rsidRPr="00E6006A">
        <w:rPr>
          <w:sz w:val="24"/>
          <w:lang w:val="en-US"/>
        </w:rPr>
        <w:t>Through a series of interviews with a group of psychologists practicing psychotherapy in Durango, Mexico, the goals of psychotherapy were investigated to support this psychological practice. The study was conducted under the methodological approach of Giorgi's (2009) psychological phenomenology. The phenomenological data analysis extracted the category "Self-knowledge", which was done prior to the literature review, so that the empirical findings would guide the documentary search and not the other way around. The results indicate that an essential goal of the clinical psychologist through psychotherapy is self-knowledge as an anthropological notion of self. In this way, psychotherapy educates the individual's path towards authenticity: self-knowledge as a motor for different decisions.</w:t>
      </w:r>
    </w:p>
    <w:p w14:paraId="484DB4F0" w14:textId="6ECC7E35" w:rsidR="00E1731C" w:rsidRDefault="00DE1365" w:rsidP="008551EA">
      <w:pPr>
        <w:spacing w:line="360" w:lineRule="auto"/>
        <w:rPr>
          <w:sz w:val="24"/>
          <w:lang w:val="en-US"/>
        </w:rPr>
      </w:pPr>
      <w:bookmarkStart w:id="1" w:name="_Hlk97283068"/>
      <w:r w:rsidRPr="004F1444">
        <w:rPr>
          <w:rFonts w:asciiTheme="minorHAnsi" w:hAnsiTheme="minorHAnsi" w:cstheme="minorHAnsi"/>
          <w:b/>
          <w:bCs/>
          <w:sz w:val="28"/>
          <w:szCs w:val="28"/>
          <w:lang w:val="en-US"/>
        </w:rPr>
        <w:t>Keywords:</w:t>
      </w:r>
      <w:r w:rsidRPr="00CB603B">
        <w:rPr>
          <w:sz w:val="24"/>
          <w:lang w:val="en-US"/>
        </w:rPr>
        <w:t xml:space="preserve"> self-knowledge, internal good, </w:t>
      </w:r>
      <w:r w:rsidR="00C225A8" w:rsidRPr="00C225A8">
        <w:rPr>
          <w:sz w:val="24"/>
          <w:lang w:val="en-US"/>
        </w:rPr>
        <w:t>psychological phenomenology</w:t>
      </w:r>
      <w:r w:rsidR="00C225A8">
        <w:rPr>
          <w:sz w:val="24"/>
          <w:lang w:val="en-US"/>
        </w:rPr>
        <w:t xml:space="preserve">, </w:t>
      </w:r>
      <w:r w:rsidRPr="00CB603B">
        <w:rPr>
          <w:sz w:val="24"/>
          <w:lang w:val="en-US"/>
        </w:rPr>
        <w:t>psychotherap</w:t>
      </w:r>
      <w:r w:rsidR="00C225A8">
        <w:rPr>
          <w:sz w:val="24"/>
          <w:lang w:val="en-US"/>
        </w:rPr>
        <w:t>y.</w:t>
      </w:r>
    </w:p>
    <w:p w14:paraId="36129956" w14:textId="0291493E" w:rsidR="004F1444" w:rsidRDefault="004F1444" w:rsidP="008551EA">
      <w:pPr>
        <w:spacing w:line="360" w:lineRule="auto"/>
        <w:rPr>
          <w:sz w:val="24"/>
          <w:lang w:val="en-US"/>
        </w:rPr>
      </w:pPr>
    </w:p>
    <w:p w14:paraId="1AB39090" w14:textId="3AE66AEF" w:rsidR="004F1444" w:rsidRPr="00B00546" w:rsidRDefault="004F1444" w:rsidP="008551EA">
      <w:pPr>
        <w:spacing w:line="360" w:lineRule="auto"/>
        <w:rPr>
          <w:rFonts w:asciiTheme="minorHAnsi" w:hAnsiTheme="minorHAnsi" w:cstheme="minorHAnsi"/>
          <w:b/>
          <w:bCs/>
          <w:sz w:val="28"/>
          <w:szCs w:val="28"/>
        </w:rPr>
      </w:pPr>
      <w:r w:rsidRPr="00B00546">
        <w:rPr>
          <w:rFonts w:asciiTheme="minorHAnsi" w:hAnsiTheme="minorHAnsi" w:cstheme="minorHAnsi"/>
          <w:b/>
          <w:bCs/>
          <w:sz w:val="28"/>
          <w:szCs w:val="28"/>
        </w:rPr>
        <w:t>Resumo</w:t>
      </w:r>
    </w:p>
    <w:p w14:paraId="0DEBD094" w14:textId="77777777" w:rsidR="004F1444" w:rsidRPr="00B00546" w:rsidRDefault="004F1444" w:rsidP="004F1444">
      <w:pPr>
        <w:spacing w:line="360" w:lineRule="auto"/>
        <w:jc w:val="both"/>
        <w:rPr>
          <w:sz w:val="24"/>
          <w:szCs w:val="32"/>
        </w:rPr>
      </w:pPr>
      <w:r w:rsidRPr="00B00546">
        <w:rPr>
          <w:sz w:val="24"/>
          <w:szCs w:val="32"/>
        </w:rPr>
        <w:t xml:space="preserve">Por </w:t>
      </w:r>
      <w:proofErr w:type="spellStart"/>
      <w:r w:rsidRPr="00B00546">
        <w:rPr>
          <w:sz w:val="24"/>
          <w:szCs w:val="32"/>
        </w:rPr>
        <w:t>meio</w:t>
      </w:r>
      <w:proofErr w:type="spellEnd"/>
      <w:r w:rsidRPr="00B00546">
        <w:rPr>
          <w:sz w:val="24"/>
          <w:szCs w:val="32"/>
        </w:rPr>
        <w:t xml:space="preserve"> de </w:t>
      </w:r>
      <w:proofErr w:type="spellStart"/>
      <w:r w:rsidRPr="00B00546">
        <w:rPr>
          <w:sz w:val="24"/>
          <w:szCs w:val="32"/>
        </w:rPr>
        <w:t>uma</w:t>
      </w:r>
      <w:proofErr w:type="spellEnd"/>
      <w:r w:rsidRPr="00B00546">
        <w:rPr>
          <w:sz w:val="24"/>
          <w:szCs w:val="32"/>
        </w:rPr>
        <w:t xml:space="preserve"> </w:t>
      </w:r>
      <w:proofErr w:type="spellStart"/>
      <w:r w:rsidRPr="00B00546">
        <w:rPr>
          <w:sz w:val="24"/>
          <w:szCs w:val="32"/>
        </w:rPr>
        <w:t>série</w:t>
      </w:r>
      <w:proofErr w:type="spellEnd"/>
      <w:r w:rsidRPr="00B00546">
        <w:rPr>
          <w:sz w:val="24"/>
          <w:szCs w:val="32"/>
        </w:rPr>
        <w:t xml:space="preserve"> de entrevistas </w:t>
      </w:r>
      <w:proofErr w:type="spellStart"/>
      <w:r w:rsidRPr="00B00546">
        <w:rPr>
          <w:sz w:val="24"/>
          <w:szCs w:val="32"/>
        </w:rPr>
        <w:t>com</w:t>
      </w:r>
      <w:proofErr w:type="spellEnd"/>
      <w:r w:rsidRPr="00B00546">
        <w:rPr>
          <w:sz w:val="24"/>
          <w:szCs w:val="32"/>
        </w:rPr>
        <w:t xml:space="preserve"> </w:t>
      </w:r>
      <w:proofErr w:type="spellStart"/>
      <w:r w:rsidRPr="00B00546">
        <w:rPr>
          <w:sz w:val="24"/>
          <w:szCs w:val="32"/>
        </w:rPr>
        <w:t>um</w:t>
      </w:r>
      <w:proofErr w:type="spellEnd"/>
      <w:r w:rsidRPr="00B00546">
        <w:rPr>
          <w:sz w:val="24"/>
          <w:szCs w:val="32"/>
        </w:rPr>
        <w:t xml:space="preserve"> grupo de psicólogos que </w:t>
      </w:r>
      <w:proofErr w:type="spellStart"/>
      <w:r w:rsidRPr="00B00546">
        <w:rPr>
          <w:sz w:val="24"/>
          <w:szCs w:val="32"/>
        </w:rPr>
        <w:t>praticam</w:t>
      </w:r>
      <w:proofErr w:type="spellEnd"/>
      <w:r w:rsidRPr="00B00546">
        <w:rPr>
          <w:sz w:val="24"/>
          <w:szCs w:val="32"/>
        </w:rPr>
        <w:t xml:space="preserve"> psicoterapia em Durango, México, </w:t>
      </w:r>
      <w:proofErr w:type="spellStart"/>
      <w:r w:rsidRPr="00B00546">
        <w:rPr>
          <w:sz w:val="24"/>
          <w:szCs w:val="32"/>
        </w:rPr>
        <w:t>foram</w:t>
      </w:r>
      <w:proofErr w:type="spellEnd"/>
      <w:r w:rsidRPr="00B00546">
        <w:rPr>
          <w:sz w:val="24"/>
          <w:szCs w:val="32"/>
        </w:rPr>
        <w:t xml:space="preserve"> investigados os objetivos da psicoterapia para </w:t>
      </w:r>
      <w:proofErr w:type="spellStart"/>
      <w:r w:rsidRPr="00B00546">
        <w:rPr>
          <w:sz w:val="24"/>
          <w:szCs w:val="32"/>
        </w:rPr>
        <w:t>apoiar</w:t>
      </w:r>
      <w:proofErr w:type="spellEnd"/>
      <w:r w:rsidRPr="00B00546">
        <w:rPr>
          <w:sz w:val="24"/>
          <w:szCs w:val="32"/>
        </w:rPr>
        <w:t xml:space="preserve"> </w:t>
      </w:r>
      <w:proofErr w:type="spellStart"/>
      <w:r w:rsidRPr="00B00546">
        <w:rPr>
          <w:sz w:val="24"/>
          <w:szCs w:val="32"/>
        </w:rPr>
        <w:t>essa</w:t>
      </w:r>
      <w:proofErr w:type="spellEnd"/>
      <w:r w:rsidRPr="00B00546">
        <w:rPr>
          <w:sz w:val="24"/>
          <w:szCs w:val="32"/>
        </w:rPr>
        <w:t xml:space="preserve"> </w:t>
      </w:r>
      <w:proofErr w:type="spellStart"/>
      <w:r w:rsidRPr="00B00546">
        <w:rPr>
          <w:sz w:val="24"/>
          <w:szCs w:val="32"/>
        </w:rPr>
        <w:t>prática</w:t>
      </w:r>
      <w:proofErr w:type="spellEnd"/>
      <w:r w:rsidRPr="00B00546">
        <w:rPr>
          <w:sz w:val="24"/>
          <w:szCs w:val="32"/>
        </w:rPr>
        <w:t xml:space="preserve"> psicológica. O </w:t>
      </w:r>
      <w:proofErr w:type="spellStart"/>
      <w:r w:rsidRPr="00B00546">
        <w:rPr>
          <w:sz w:val="24"/>
          <w:szCs w:val="32"/>
        </w:rPr>
        <w:t>estudo</w:t>
      </w:r>
      <w:proofErr w:type="spellEnd"/>
      <w:r w:rsidRPr="00B00546">
        <w:rPr>
          <w:sz w:val="24"/>
          <w:szCs w:val="32"/>
        </w:rPr>
        <w:t xml:space="preserve"> </w:t>
      </w:r>
      <w:proofErr w:type="spellStart"/>
      <w:r w:rsidRPr="00B00546">
        <w:rPr>
          <w:sz w:val="24"/>
          <w:szCs w:val="32"/>
        </w:rPr>
        <w:t>foi</w:t>
      </w:r>
      <w:proofErr w:type="spellEnd"/>
      <w:r w:rsidRPr="00B00546">
        <w:rPr>
          <w:sz w:val="24"/>
          <w:szCs w:val="32"/>
        </w:rPr>
        <w:t xml:space="preserve"> realizado </w:t>
      </w:r>
      <w:proofErr w:type="spellStart"/>
      <w:r w:rsidRPr="00B00546">
        <w:rPr>
          <w:sz w:val="24"/>
          <w:szCs w:val="32"/>
        </w:rPr>
        <w:t>sob</w:t>
      </w:r>
      <w:proofErr w:type="spellEnd"/>
      <w:r w:rsidRPr="00B00546">
        <w:rPr>
          <w:sz w:val="24"/>
          <w:szCs w:val="32"/>
        </w:rPr>
        <w:t xml:space="preserve"> o enfoque metodológico da </w:t>
      </w:r>
      <w:proofErr w:type="spellStart"/>
      <w:r w:rsidRPr="00B00546">
        <w:rPr>
          <w:sz w:val="24"/>
          <w:szCs w:val="32"/>
        </w:rPr>
        <w:t>fenomenologia</w:t>
      </w:r>
      <w:proofErr w:type="spellEnd"/>
      <w:r w:rsidRPr="00B00546">
        <w:rPr>
          <w:sz w:val="24"/>
          <w:szCs w:val="32"/>
        </w:rPr>
        <w:t xml:space="preserve"> psicológica de Giorgi (2009). A </w:t>
      </w:r>
      <w:proofErr w:type="spellStart"/>
      <w:r w:rsidRPr="00B00546">
        <w:rPr>
          <w:sz w:val="24"/>
          <w:szCs w:val="32"/>
        </w:rPr>
        <w:t>análise</w:t>
      </w:r>
      <w:proofErr w:type="spellEnd"/>
      <w:r w:rsidRPr="00B00546">
        <w:rPr>
          <w:sz w:val="24"/>
          <w:szCs w:val="32"/>
        </w:rPr>
        <w:t xml:space="preserve"> dos dados fenomenológicos </w:t>
      </w:r>
      <w:proofErr w:type="spellStart"/>
      <w:r w:rsidRPr="00B00546">
        <w:rPr>
          <w:sz w:val="24"/>
          <w:szCs w:val="32"/>
        </w:rPr>
        <w:t>extraiu</w:t>
      </w:r>
      <w:proofErr w:type="spellEnd"/>
      <w:r w:rsidRPr="00B00546">
        <w:rPr>
          <w:sz w:val="24"/>
          <w:szCs w:val="32"/>
        </w:rPr>
        <w:t xml:space="preserve"> a </w:t>
      </w:r>
      <w:proofErr w:type="spellStart"/>
      <w:r w:rsidRPr="00B00546">
        <w:rPr>
          <w:sz w:val="24"/>
          <w:szCs w:val="32"/>
        </w:rPr>
        <w:t>categoria</w:t>
      </w:r>
      <w:proofErr w:type="spellEnd"/>
      <w:r w:rsidRPr="00B00546">
        <w:rPr>
          <w:sz w:val="24"/>
          <w:szCs w:val="32"/>
        </w:rPr>
        <w:t xml:space="preserve"> "</w:t>
      </w:r>
      <w:proofErr w:type="spellStart"/>
      <w:r w:rsidRPr="00B00546">
        <w:rPr>
          <w:sz w:val="24"/>
          <w:szCs w:val="32"/>
        </w:rPr>
        <w:t>Autoconhecimento</w:t>
      </w:r>
      <w:proofErr w:type="spellEnd"/>
      <w:r w:rsidRPr="00B00546">
        <w:rPr>
          <w:sz w:val="24"/>
          <w:szCs w:val="32"/>
        </w:rPr>
        <w:t xml:space="preserve">", o que </w:t>
      </w:r>
      <w:proofErr w:type="spellStart"/>
      <w:r w:rsidRPr="00B00546">
        <w:rPr>
          <w:sz w:val="24"/>
          <w:szCs w:val="32"/>
        </w:rPr>
        <w:t>foi</w:t>
      </w:r>
      <w:proofErr w:type="spellEnd"/>
      <w:r w:rsidRPr="00B00546">
        <w:rPr>
          <w:sz w:val="24"/>
          <w:szCs w:val="32"/>
        </w:rPr>
        <w:t xml:space="preserve"> </w:t>
      </w:r>
      <w:proofErr w:type="spellStart"/>
      <w:r w:rsidRPr="00B00546">
        <w:rPr>
          <w:sz w:val="24"/>
          <w:szCs w:val="32"/>
        </w:rPr>
        <w:t>feito</w:t>
      </w:r>
      <w:proofErr w:type="spellEnd"/>
      <w:r w:rsidRPr="00B00546">
        <w:rPr>
          <w:sz w:val="24"/>
          <w:szCs w:val="32"/>
        </w:rPr>
        <w:t xml:space="preserve"> antes da </w:t>
      </w:r>
      <w:proofErr w:type="spellStart"/>
      <w:r w:rsidRPr="00B00546">
        <w:rPr>
          <w:sz w:val="24"/>
          <w:szCs w:val="32"/>
        </w:rPr>
        <w:t>revisão</w:t>
      </w:r>
      <w:proofErr w:type="spellEnd"/>
      <w:r w:rsidRPr="00B00546">
        <w:rPr>
          <w:sz w:val="24"/>
          <w:szCs w:val="32"/>
        </w:rPr>
        <w:t xml:space="preserve"> da literatura, de forma que os </w:t>
      </w:r>
      <w:proofErr w:type="spellStart"/>
      <w:r w:rsidRPr="00B00546">
        <w:rPr>
          <w:sz w:val="24"/>
          <w:szCs w:val="32"/>
        </w:rPr>
        <w:t>achados</w:t>
      </w:r>
      <w:proofErr w:type="spellEnd"/>
      <w:r w:rsidRPr="00B00546">
        <w:rPr>
          <w:sz w:val="24"/>
          <w:szCs w:val="32"/>
        </w:rPr>
        <w:t xml:space="preserve"> empíricos </w:t>
      </w:r>
      <w:proofErr w:type="spellStart"/>
      <w:r w:rsidRPr="00B00546">
        <w:rPr>
          <w:sz w:val="24"/>
          <w:szCs w:val="32"/>
        </w:rPr>
        <w:t>orientaram</w:t>
      </w:r>
      <w:proofErr w:type="spellEnd"/>
      <w:r w:rsidRPr="00B00546">
        <w:rPr>
          <w:sz w:val="24"/>
          <w:szCs w:val="32"/>
        </w:rPr>
        <w:t xml:space="preserve"> a busca documental e </w:t>
      </w:r>
      <w:proofErr w:type="spellStart"/>
      <w:r w:rsidRPr="00B00546">
        <w:rPr>
          <w:sz w:val="24"/>
          <w:szCs w:val="32"/>
        </w:rPr>
        <w:t>não</w:t>
      </w:r>
      <w:proofErr w:type="spellEnd"/>
      <w:r w:rsidRPr="00B00546">
        <w:rPr>
          <w:sz w:val="24"/>
          <w:szCs w:val="32"/>
        </w:rPr>
        <w:t xml:space="preserve"> o </w:t>
      </w:r>
      <w:proofErr w:type="spellStart"/>
      <w:r w:rsidRPr="00B00546">
        <w:rPr>
          <w:sz w:val="24"/>
          <w:szCs w:val="32"/>
        </w:rPr>
        <w:t>contrário</w:t>
      </w:r>
      <w:proofErr w:type="spellEnd"/>
      <w:r w:rsidRPr="00B00546">
        <w:rPr>
          <w:sz w:val="24"/>
          <w:szCs w:val="32"/>
        </w:rPr>
        <w:t xml:space="preserve">. Os resultados </w:t>
      </w:r>
      <w:proofErr w:type="spellStart"/>
      <w:r w:rsidRPr="00B00546">
        <w:rPr>
          <w:sz w:val="24"/>
          <w:szCs w:val="32"/>
        </w:rPr>
        <w:t>indicam</w:t>
      </w:r>
      <w:proofErr w:type="spellEnd"/>
      <w:r w:rsidRPr="00B00546">
        <w:rPr>
          <w:sz w:val="24"/>
          <w:szCs w:val="32"/>
        </w:rPr>
        <w:t xml:space="preserve"> que </w:t>
      </w:r>
      <w:proofErr w:type="spellStart"/>
      <w:r w:rsidRPr="00B00546">
        <w:rPr>
          <w:sz w:val="24"/>
          <w:szCs w:val="32"/>
        </w:rPr>
        <w:t>um</w:t>
      </w:r>
      <w:proofErr w:type="spellEnd"/>
      <w:r w:rsidRPr="00B00546">
        <w:rPr>
          <w:sz w:val="24"/>
          <w:szCs w:val="32"/>
        </w:rPr>
        <w:t xml:space="preserve"> objetivo </w:t>
      </w:r>
      <w:proofErr w:type="spellStart"/>
      <w:r w:rsidRPr="00B00546">
        <w:rPr>
          <w:sz w:val="24"/>
          <w:szCs w:val="32"/>
        </w:rPr>
        <w:t>essencial</w:t>
      </w:r>
      <w:proofErr w:type="spellEnd"/>
      <w:r w:rsidRPr="00B00546">
        <w:rPr>
          <w:sz w:val="24"/>
          <w:szCs w:val="32"/>
        </w:rPr>
        <w:t xml:space="preserve"> do psicólogo clínico por </w:t>
      </w:r>
      <w:proofErr w:type="spellStart"/>
      <w:r w:rsidRPr="00B00546">
        <w:rPr>
          <w:sz w:val="24"/>
          <w:szCs w:val="32"/>
        </w:rPr>
        <w:t>meio</w:t>
      </w:r>
      <w:proofErr w:type="spellEnd"/>
      <w:r w:rsidRPr="00B00546">
        <w:rPr>
          <w:sz w:val="24"/>
          <w:szCs w:val="32"/>
        </w:rPr>
        <w:t xml:space="preserve"> da psicoterapia é o </w:t>
      </w:r>
      <w:proofErr w:type="spellStart"/>
      <w:r w:rsidRPr="00B00546">
        <w:rPr>
          <w:sz w:val="24"/>
          <w:szCs w:val="32"/>
        </w:rPr>
        <w:t>autoconhecimento</w:t>
      </w:r>
      <w:proofErr w:type="spellEnd"/>
      <w:r w:rsidRPr="00B00546">
        <w:rPr>
          <w:sz w:val="24"/>
          <w:szCs w:val="32"/>
        </w:rPr>
        <w:t xml:space="preserve"> como </w:t>
      </w:r>
      <w:proofErr w:type="spellStart"/>
      <w:r w:rsidRPr="00B00546">
        <w:rPr>
          <w:sz w:val="24"/>
          <w:szCs w:val="32"/>
        </w:rPr>
        <w:t>noção</w:t>
      </w:r>
      <w:proofErr w:type="spellEnd"/>
      <w:r w:rsidRPr="00B00546">
        <w:rPr>
          <w:sz w:val="24"/>
          <w:szCs w:val="32"/>
        </w:rPr>
        <w:t xml:space="preserve"> antropológica de si mesmo. Desta forma, a psicoterapia educa o </w:t>
      </w:r>
      <w:proofErr w:type="spellStart"/>
      <w:r w:rsidRPr="00B00546">
        <w:rPr>
          <w:sz w:val="24"/>
          <w:szCs w:val="32"/>
        </w:rPr>
        <w:t>caminho</w:t>
      </w:r>
      <w:proofErr w:type="spellEnd"/>
      <w:r w:rsidRPr="00B00546">
        <w:rPr>
          <w:sz w:val="24"/>
          <w:szCs w:val="32"/>
        </w:rPr>
        <w:t xml:space="preserve"> do </w:t>
      </w:r>
      <w:proofErr w:type="spellStart"/>
      <w:r w:rsidRPr="00B00546">
        <w:rPr>
          <w:sz w:val="24"/>
          <w:szCs w:val="32"/>
        </w:rPr>
        <w:t>indivíduo</w:t>
      </w:r>
      <w:proofErr w:type="spellEnd"/>
      <w:r w:rsidRPr="00B00546">
        <w:rPr>
          <w:sz w:val="24"/>
          <w:szCs w:val="32"/>
        </w:rPr>
        <w:t xml:space="preserve"> para a </w:t>
      </w:r>
      <w:proofErr w:type="spellStart"/>
      <w:r w:rsidRPr="00B00546">
        <w:rPr>
          <w:sz w:val="24"/>
          <w:szCs w:val="32"/>
        </w:rPr>
        <w:t>autenticidade</w:t>
      </w:r>
      <w:proofErr w:type="spellEnd"/>
      <w:r w:rsidRPr="00B00546">
        <w:rPr>
          <w:sz w:val="24"/>
          <w:szCs w:val="32"/>
        </w:rPr>
        <w:t xml:space="preserve">: o </w:t>
      </w:r>
      <w:proofErr w:type="spellStart"/>
      <w:r w:rsidRPr="00B00546">
        <w:rPr>
          <w:sz w:val="24"/>
          <w:szCs w:val="32"/>
        </w:rPr>
        <w:t>autoconhecimento</w:t>
      </w:r>
      <w:proofErr w:type="spellEnd"/>
      <w:r w:rsidRPr="00B00546">
        <w:rPr>
          <w:sz w:val="24"/>
          <w:szCs w:val="32"/>
        </w:rPr>
        <w:t xml:space="preserve"> como motor para diferentes </w:t>
      </w:r>
      <w:proofErr w:type="spellStart"/>
      <w:r w:rsidRPr="00B00546">
        <w:rPr>
          <w:sz w:val="24"/>
          <w:szCs w:val="32"/>
        </w:rPr>
        <w:t>decisões</w:t>
      </w:r>
      <w:proofErr w:type="spellEnd"/>
      <w:r w:rsidRPr="00B00546">
        <w:rPr>
          <w:sz w:val="24"/>
          <w:szCs w:val="32"/>
        </w:rPr>
        <w:t>.</w:t>
      </w:r>
    </w:p>
    <w:p w14:paraId="34A122D9" w14:textId="4D6CFCBF" w:rsidR="004F1444" w:rsidRDefault="004F1444" w:rsidP="004F1444">
      <w:pPr>
        <w:spacing w:line="360" w:lineRule="auto"/>
        <w:jc w:val="both"/>
        <w:rPr>
          <w:sz w:val="24"/>
          <w:szCs w:val="40"/>
        </w:rPr>
      </w:pPr>
      <w:proofErr w:type="spellStart"/>
      <w:r w:rsidRPr="004F1444">
        <w:rPr>
          <w:rFonts w:asciiTheme="minorHAnsi" w:hAnsiTheme="minorHAnsi" w:cstheme="minorHAnsi"/>
          <w:b/>
          <w:bCs/>
          <w:sz w:val="28"/>
          <w:szCs w:val="28"/>
        </w:rPr>
        <w:t>Palavras</w:t>
      </w:r>
      <w:proofErr w:type="spellEnd"/>
      <w:r w:rsidRPr="004F1444">
        <w:rPr>
          <w:rFonts w:asciiTheme="minorHAnsi" w:hAnsiTheme="minorHAnsi" w:cstheme="minorHAnsi"/>
          <w:b/>
          <w:bCs/>
          <w:sz w:val="28"/>
          <w:szCs w:val="28"/>
        </w:rPr>
        <w:t>-chave:</w:t>
      </w:r>
      <w:r w:rsidRPr="004F1444">
        <w:rPr>
          <w:rStyle w:val="jlqj4b"/>
          <w:sz w:val="24"/>
        </w:rPr>
        <w:t xml:space="preserve"> </w:t>
      </w:r>
      <w:proofErr w:type="spellStart"/>
      <w:r w:rsidRPr="004F1444">
        <w:rPr>
          <w:sz w:val="24"/>
          <w:szCs w:val="40"/>
        </w:rPr>
        <w:t>autoconhecimento</w:t>
      </w:r>
      <w:proofErr w:type="spellEnd"/>
      <w:r w:rsidRPr="004F1444">
        <w:rPr>
          <w:sz w:val="24"/>
          <w:szCs w:val="40"/>
        </w:rPr>
        <w:t xml:space="preserve">, </w:t>
      </w:r>
      <w:proofErr w:type="spellStart"/>
      <w:r w:rsidRPr="004F1444">
        <w:rPr>
          <w:sz w:val="24"/>
          <w:szCs w:val="40"/>
        </w:rPr>
        <w:t>bem</w:t>
      </w:r>
      <w:proofErr w:type="spellEnd"/>
      <w:r w:rsidRPr="004F1444">
        <w:rPr>
          <w:sz w:val="24"/>
          <w:szCs w:val="40"/>
        </w:rPr>
        <w:t xml:space="preserve"> interno, </w:t>
      </w:r>
      <w:proofErr w:type="spellStart"/>
      <w:r w:rsidRPr="004F1444">
        <w:rPr>
          <w:sz w:val="24"/>
          <w:szCs w:val="40"/>
        </w:rPr>
        <w:t>fenomenologia</w:t>
      </w:r>
      <w:proofErr w:type="spellEnd"/>
      <w:r w:rsidRPr="004F1444">
        <w:rPr>
          <w:sz w:val="24"/>
          <w:szCs w:val="40"/>
        </w:rPr>
        <w:t xml:space="preserve"> psicológica, psicoterapia.</w:t>
      </w:r>
    </w:p>
    <w:p w14:paraId="6C6056A6" w14:textId="6F261D5D" w:rsidR="004F1444" w:rsidRPr="00DA1643" w:rsidRDefault="004F1444" w:rsidP="004F1444">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2022</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Agosto</w:t>
      </w:r>
      <w:proofErr w:type="gramEnd"/>
      <w:r>
        <w:rPr>
          <w:rFonts w:ascii="Times New Roman" w:hAnsi="Times New Roman" w:cs="Times New Roman"/>
          <w:color w:val="000000"/>
          <w:sz w:val="24"/>
          <w:szCs w:val="24"/>
        </w:rPr>
        <w:t xml:space="preserve"> 2022</w:t>
      </w:r>
    </w:p>
    <w:p w14:paraId="6929060C" w14:textId="46E8FF43" w:rsidR="004F1444" w:rsidRPr="004F1444" w:rsidRDefault="00000000" w:rsidP="004F1444">
      <w:pPr>
        <w:spacing w:line="360" w:lineRule="auto"/>
        <w:jc w:val="both"/>
        <w:rPr>
          <w:rStyle w:val="jlqj4b"/>
          <w:sz w:val="24"/>
          <w:shd w:val="clear" w:color="auto" w:fill="F5F5F5"/>
        </w:rPr>
      </w:pPr>
      <w:r>
        <w:rPr>
          <w:noProof/>
        </w:rPr>
        <w:pict w14:anchorId="3C00238B">
          <v:rect id="_x0000_i1025" alt="" style="width:388pt;height:.05pt;mso-width-percent:0;mso-height-percent:0;mso-width-percent:0;mso-height-percent:0" o:hrpct="878" o:hralign="center" o:hrstd="t" o:hr="t" fillcolor="#a0a0a0" stroked="f"/>
        </w:pict>
      </w:r>
    </w:p>
    <w:bookmarkEnd w:id="1"/>
    <w:p w14:paraId="0AE81E28" w14:textId="77777777" w:rsidR="00FA7B18" w:rsidRDefault="00FA7B18" w:rsidP="00C43230">
      <w:pPr>
        <w:spacing w:line="360" w:lineRule="auto"/>
        <w:jc w:val="center"/>
        <w:rPr>
          <w:b/>
          <w:bCs/>
          <w:sz w:val="32"/>
          <w:szCs w:val="32"/>
        </w:rPr>
      </w:pPr>
    </w:p>
    <w:p w14:paraId="0A2D396F" w14:textId="77777777" w:rsidR="00FA7B18" w:rsidRDefault="00FA7B18" w:rsidP="00C43230">
      <w:pPr>
        <w:spacing w:line="360" w:lineRule="auto"/>
        <w:jc w:val="center"/>
        <w:rPr>
          <w:b/>
          <w:bCs/>
          <w:sz w:val="32"/>
          <w:szCs w:val="32"/>
        </w:rPr>
      </w:pPr>
    </w:p>
    <w:p w14:paraId="369AF10F" w14:textId="77777777" w:rsidR="00FA7B18" w:rsidRDefault="00FA7B18" w:rsidP="00C43230">
      <w:pPr>
        <w:spacing w:line="360" w:lineRule="auto"/>
        <w:jc w:val="center"/>
        <w:rPr>
          <w:b/>
          <w:bCs/>
          <w:sz w:val="32"/>
          <w:szCs w:val="32"/>
        </w:rPr>
      </w:pPr>
    </w:p>
    <w:p w14:paraId="28955D76" w14:textId="040107F5" w:rsidR="00AE1AD3" w:rsidRPr="00CB603B" w:rsidRDefault="00AE1AD3" w:rsidP="00C43230">
      <w:pPr>
        <w:spacing w:line="360" w:lineRule="auto"/>
        <w:jc w:val="center"/>
        <w:rPr>
          <w:b/>
          <w:bCs/>
          <w:sz w:val="32"/>
          <w:szCs w:val="32"/>
        </w:rPr>
      </w:pPr>
      <w:r w:rsidRPr="00CB603B">
        <w:rPr>
          <w:b/>
          <w:bCs/>
          <w:sz w:val="32"/>
          <w:szCs w:val="32"/>
        </w:rPr>
        <w:t>Introducción</w:t>
      </w:r>
    </w:p>
    <w:p w14:paraId="1F2A5585" w14:textId="7EBF21FB" w:rsidR="00620584" w:rsidRPr="00CB603B" w:rsidRDefault="0011503E" w:rsidP="008551EA">
      <w:pPr>
        <w:autoSpaceDE w:val="0"/>
        <w:autoSpaceDN w:val="0"/>
        <w:adjustRightInd w:val="0"/>
        <w:spacing w:line="360" w:lineRule="auto"/>
        <w:ind w:firstLine="708"/>
        <w:jc w:val="both"/>
        <w:rPr>
          <w:sz w:val="24"/>
          <w:lang w:val="es-ES"/>
        </w:rPr>
      </w:pPr>
      <w:r w:rsidRPr="00CB603B">
        <w:rPr>
          <w:sz w:val="24"/>
        </w:rPr>
        <w:t xml:space="preserve">El asunto que ocupa este artículo es </w:t>
      </w:r>
      <w:r w:rsidR="00DD3A6B">
        <w:rPr>
          <w:sz w:val="24"/>
        </w:rPr>
        <w:t xml:space="preserve">analizar, desde el punto de vista de </w:t>
      </w:r>
      <w:r w:rsidR="00DD3A6B" w:rsidRPr="00CB603B">
        <w:rPr>
          <w:sz w:val="24"/>
        </w:rPr>
        <w:t>un grupo de psicoterapeutas entrevistados</w:t>
      </w:r>
      <w:r w:rsidR="00DD3A6B">
        <w:rPr>
          <w:sz w:val="24"/>
        </w:rPr>
        <w:t xml:space="preserve">, </w:t>
      </w:r>
      <w:r w:rsidR="00041C23">
        <w:rPr>
          <w:sz w:val="24"/>
        </w:rPr>
        <w:t>a</w:t>
      </w:r>
      <w:r w:rsidRPr="00CB603B">
        <w:rPr>
          <w:sz w:val="24"/>
        </w:rPr>
        <w:t>l autoconocimiento</w:t>
      </w:r>
      <w:r w:rsidR="00D00948">
        <w:rPr>
          <w:sz w:val="24"/>
        </w:rPr>
        <w:t>, y hacerlo</w:t>
      </w:r>
      <w:r w:rsidRPr="00CB603B">
        <w:rPr>
          <w:sz w:val="24"/>
        </w:rPr>
        <w:t xml:space="preserve"> </w:t>
      </w:r>
      <w:r w:rsidR="00041C23">
        <w:rPr>
          <w:sz w:val="24"/>
        </w:rPr>
        <w:t xml:space="preserve">no solo </w:t>
      </w:r>
      <w:r w:rsidRPr="00CB603B">
        <w:rPr>
          <w:sz w:val="24"/>
        </w:rPr>
        <w:t xml:space="preserve">como un bien interno de la psicoterapia, </w:t>
      </w:r>
      <w:r w:rsidR="00041C23">
        <w:rPr>
          <w:sz w:val="24"/>
        </w:rPr>
        <w:t xml:space="preserve">sino </w:t>
      </w:r>
      <w:r w:rsidRPr="00CB603B">
        <w:rPr>
          <w:sz w:val="24"/>
        </w:rPr>
        <w:t xml:space="preserve">como motor de </w:t>
      </w:r>
      <w:r w:rsidR="00632838" w:rsidRPr="00CB603B">
        <w:rPr>
          <w:sz w:val="24"/>
        </w:rPr>
        <w:t>una educación psíquica</w:t>
      </w:r>
      <w:r w:rsidR="00620584" w:rsidRPr="00CB603B">
        <w:rPr>
          <w:sz w:val="24"/>
        </w:rPr>
        <w:t xml:space="preserve">, </w:t>
      </w:r>
      <w:r w:rsidRPr="00CB603B">
        <w:rPr>
          <w:sz w:val="24"/>
        </w:rPr>
        <w:t>camino de autenticidad y manantial de decisiones diferentes</w:t>
      </w:r>
      <w:r w:rsidR="00620584" w:rsidRPr="00CB603B">
        <w:rPr>
          <w:sz w:val="24"/>
        </w:rPr>
        <w:t xml:space="preserve">. </w:t>
      </w:r>
      <w:r w:rsidR="000D5A96">
        <w:rPr>
          <w:sz w:val="24"/>
        </w:rPr>
        <w:t>Cabe aclarar que aquí</w:t>
      </w:r>
      <w:r w:rsidR="00620584" w:rsidRPr="00CB603B">
        <w:rPr>
          <w:sz w:val="24"/>
          <w:lang w:val="uz-Cyrl-UZ"/>
        </w:rPr>
        <w:t xml:space="preserve"> </w:t>
      </w:r>
      <w:r w:rsidR="00673246">
        <w:rPr>
          <w:sz w:val="24"/>
          <w:lang w:val="es-ES"/>
        </w:rPr>
        <w:t xml:space="preserve">se parte </w:t>
      </w:r>
      <w:r w:rsidR="00BB499B">
        <w:rPr>
          <w:sz w:val="24"/>
          <w:lang w:val="es-ES"/>
        </w:rPr>
        <w:t xml:space="preserve">del hecho de que </w:t>
      </w:r>
      <w:r w:rsidR="00620584" w:rsidRPr="00CB603B">
        <w:rPr>
          <w:sz w:val="24"/>
          <w:lang w:val="uz-Cyrl-UZ"/>
        </w:rPr>
        <w:t>lo psicológico comporta un tipo de fenómeno intencional</w:t>
      </w:r>
      <w:r w:rsidR="000D5A96">
        <w:rPr>
          <w:sz w:val="24"/>
          <w:lang w:val="es-ES"/>
        </w:rPr>
        <w:t>,</w:t>
      </w:r>
      <w:r w:rsidR="00620584" w:rsidRPr="00CB603B">
        <w:rPr>
          <w:sz w:val="24"/>
          <w:lang w:val="uz-Cyrl-UZ"/>
        </w:rPr>
        <w:t xml:space="preserve"> </w:t>
      </w:r>
      <w:r w:rsidR="000D5A96">
        <w:rPr>
          <w:sz w:val="24"/>
          <w:lang w:val="es-ES"/>
        </w:rPr>
        <w:t>una vez que se comprende</w:t>
      </w:r>
      <w:r w:rsidR="00620584" w:rsidRPr="00CB603B">
        <w:rPr>
          <w:sz w:val="24"/>
          <w:lang w:val="uz-Cyrl-UZ"/>
        </w:rPr>
        <w:t xml:space="preserve"> como a</w:t>
      </w:r>
      <w:proofErr w:type="spellStart"/>
      <w:r w:rsidR="00620584" w:rsidRPr="00CB603B">
        <w:rPr>
          <w:sz w:val="24"/>
          <w:lang w:val="es-ES"/>
        </w:rPr>
        <w:t>gentividad</w:t>
      </w:r>
      <w:proofErr w:type="spellEnd"/>
      <w:r w:rsidR="00620584" w:rsidRPr="00CB603B">
        <w:rPr>
          <w:sz w:val="24"/>
          <w:lang w:val="es-ES"/>
        </w:rPr>
        <w:t xml:space="preserve"> humana</w:t>
      </w:r>
      <w:r w:rsidR="004406F8" w:rsidRPr="00CB603B">
        <w:rPr>
          <w:sz w:val="24"/>
          <w:lang w:val="es-ES"/>
        </w:rPr>
        <w:t xml:space="preserve"> y no reacción corporal o resultado de la biología</w:t>
      </w:r>
      <w:r w:rsidR="00041C23">
        <w:rPr>
          <w:sz w:val="24"/>
          <w:lang w:val="es-ES"/>
        </w:rPr>
        <w:t xml:space="preserve"> (</w:t>
      </w:r>
      <w:r w:rsidR="00041C23" w:rsidRPr="00CB603B">
        <w:rPr>
          <w:sz w:val="24"/>
        </w:rPr>
        <w:t>Pérez</w:t>
      </w:r>
      <w:r w:rsidR="00041C23">
        <w:rPr>
          <w:sz w:val="24"/>
        </w:rPr>
        <w:t>,</w:t>
      </w:r>
      <w:r w:rsidR="00D14755">
        <w:rPr>
          <w:sz w:val="24"/>
        </w:rPr>
        <w:t xml:space="preserve"> </w:t>
      </w:r>
      <w:r w:rsidR="00D14755" w:rsidRPr="00B6581B">
        <w:rPr>
          <w:sz w:val="24"/>
          <w:lang w:val="uz-Cyrl-UZ"/>
        </w:rPr>
        <w:t>Gutiérrez</w:t>
      </w:r>
      <w:r w:rsidR="00D14755">
        <w:rPr>
          <w:sz w:val="24"/>
          <w:lang w:val="es-ES"/>
        </w:rPr>
        <w:t xml:space="preserve">, </w:t>
      </w:r>
      <w:r w:rsidR="00D14755" w:rsidRPr="00B6581B">
        <w:rPr>
          <w:sz w:val="24"/>
          <w:lang w:val="uz-Cyrl-UZ"/>
        </w:rPr>
        <w:t>García</w:t>
      </w:r>
      <w:r w:rsidR="00D14755">
        <w:rPr>
          <w:sz w:val="24"/>
          <w:lang w:val="es-ES"/>
        </w:rPr>
        <w:t xml:space="preserve"> y</w:t>
      </w:r>
      <w:r w:rsidR="00D14755" w:rsidRPr="00B6581B">
        <w:rPr>
          <w:sz w:val="24"/>
          <w:lang w:val="uz-Cyrl-UZ"/>
        </w:rPr>
        <w:t xml:space="preserve"> Gómez</w:t>
      </w:r>
      <w:r w:rsidR="00D14755">
        <w:rPr>
          <w:sz w:val="24"/>
          <w:lang w:val="es-ES"/>
        </w:rPr>
        <w:t>,</w:t>
      </w:r>
      <w:r w:rsidR="00041C23">
        <w:rPr>
          <w:sz w:val="24"/>
        </w:rPr>
        <w:t xml:space="preserve"> </w:t>
      </w:r>
      <w:r w:rsidR="00041C23" w:rsidRPr="00CB603B">
        <w:rPr>
          <w:sz w:val="24"/>
        </w:rPr>
        <w:t>2018)</w:t>
      </w:r>
      <w:r w:rsidR="004406F8" w:rsidRPr="00CB603B">
        <w:rPr>
          <w:sz w:val="24"/>
          <w:lang w:val="es-ES"/>
        </w:rPr>
        <w:t>.</w:t>
      </w:r>
    </w:p>
    <w:p w14:paraId="7AC017E7" w14:textId="4A718B49" w:rsidR="002A0D54" w:rsidRDefault="002A0D54" w:rsidP="008551EA">
      <w:pPr>
        <w:autoSpaceDE w:val="0"/>
        <w:autoSpaceDN w:val="0"/>
        <w:adjustRightInd w:val="0"/>
        <w:spacing w:line="360" w:lineRule="auto"/>
        <w:ind w:firstLine="708"/>
        <w:jc w:val="both"/>
        <w:rPr>
          <w:sz w:val="24"/>
          <w:lang w:val="es-ES"/>
        </w:rPr>
      </w:pPr>
      <w:r w:rsidRPr="00CB603B">
        <w:rPr>
          <w:sz w:val="24"/>
          <w:lang w:val="es-ES"/>
        </w:rPr>
        <w:t>La psicoterapia es una actividad p</w:t>
      </w:r>
      <w:r w:rsidR="00217548" w:rsidRPr="00CB603B">
        <w:rPr>
          <w:sz w:val="24"/>
          <w:lang w:val="es-ES"/>
        </w:rPr>
        <w:t>rofesional</w:t>
      </w:r>
      <w:r w:rsidRPr="00CB603B">
        <w:rPr>
          <w:sz w:val="24"/>
          <w:lang w:val="es-ES"/>
        </w:rPr>
        <w:t xml:space="preserve"> que evidencia</w:t>
      </w:r>
      <w:r w:rsidR="009B7A21">
        <w:rPr>
          <w:sz w:val="24"/>
          <w:lang w:val="es-ES"/>
        </w:rPr>
        <w:t xml:space="preserve"> </w:t>
      </w:r>
      <w:r w:rsidRPr="00CB603B">
        <w:rPr>
          <w:sz w:val="24"/>
          <w:lang w:val="es-ES"/>
        </w:rPr>
        <w:t>un concepto de salud mental</w:t>
      </w:r>
      <w:r w:rsidR="00217548" w:rsidRPr="00CB603B">
        <w:rPr>
          <w:sz w:val="24"/>
          <w:lang w:val="es-ES"/>
        </w:rPr>
        <w:t xml:space="preserve"> visto </w:t>
      </w:r>
      <w:r w:rsidR="00B9738A" w:rsidRPr="00CB603B">
        <w:rPr>
          <w:sz w:val="24"/>
          <w:lang w:val="es-ES"/>
        </w:rPr>
        <w:t xml:space="preserve">como </w:t>
      </w:r>
      <w:r w:rsidR="00217548" w:rsidRPr="00CB603B">
        <w:rPr>
          <w:sz w:val="24"/>
          <w:lang w:val="es-ES"/>
        </w:rPr>
        <w:t>acción, pues se encamina a la educación de los procesos psicológicos que parecieran invadir al individuo</w:t>
      </w:r>
      <w:r w:rsidR="00D14755">
        <w:rPr>
          <w:sz w:val="24"/>
          <w:lang w:val="es-ES"/>
        </w:rPr>
        <w:t xml:space="preserve">, a pesar de que </w:t>
      </w:r>
      <w:r w:rsidR="00F20005">
        <w:rPr>
          <w:sz w:val="24"/>
          <w:lang w:val="es-ES"/>
        </w:rPr>
        <w:t>e</w:t>
      </w:r>
      <w:r w:rsidR="00217548" w:rsidRPr="00CB603B">
        <w:rPr>
          <w:sz w:val="24"/>
          <w:lang w:val="es-ES"/>
        </w:rPr>
        <w:t>ste es</w:t>
      </w:r>
      <w:r w:rsidR="00B36B5C" w:rsidRPr="00CB603B">
        <w:rPr>
          <w:sz w:val="24"/>
          <w:lang w:val="es-ES"/>
        </w:rPr>
        <w:t>, de alguna manera,</w:t>
      </w:r>
      <w:r w:rsidR="00217548" w:rsidRPr="00CB603B">
        <w:rPr>
          <w:sz w:val="24"/>
          <w:lang w:val="es-ES"/>
        </w:rPr>
        <w:t xml:space="preserve"> productor </w:t>
      </w:r>
      <w:r w:rsidR="00B36B5C" w:rsidRPr="00CB603B">
        <w:rPr>
          <w:sz w:val="24"/>
          <w:lang w:val="es-ES"/>
        </w:rPr>
        <w:t xml:space="preserve">(o, en su defecto, inhibidor) </w:t>
      </w:r>
      <w:r w:rsidR="00217548" w:rsidRPr="00CB603B">
        <w:rPr>
          <w:sz w:val="24"/>
          <w:lang w:val="es-ES"/>
        </w:rPr>
        <w:t xml:space="preserve">de </w:t>
      </w:r>
      <w:r w:rsidR="00F20005">
        <w:rPr>
          <w:sz w:val="24"/>
          <w:lang w:val="es-ES"/>
        </w:rPr>
        <w:t xml:space="preserve">estos </w:t>
      </w:r>
      <w:r w:rsidR="00B36B5C" w:rsidRPr="00CB603B">
        <w:rPr>
          <w:sz w:val="24"/>
          <w:lang w:val="es-ES"/>
        </w:rPr>
        <w:t>(Martínez,</w:t>
      </w:r>
      <w:r w:rsidR="00651355">
        <w:rPr>
          <w:sz w:val="24"/>
          <w:lang w:val="es-ES"/>
        </w:rPr>
        <w:t xml:space="preserve"> </w:t>
      </w:r>
      <w:r w:rsidR="00651355" w:rsidRPr="00CB603B">
        <w:rPr>
          <w:sz w:val="24"/>
          <w:lang w:val="es-419"/>
        </w:rPr>
        <w:t>Vázquez</w:t>
      </w:r>
      <w:r w:rsidR="00651355">
        <w:rPr>
          <w:sz w:val="24"/>
          <w:lang w:val="es-419"/>
        </w:rPr>
        <w:t xml:space="preserve"> y</w:t>
      </w:r>
      <w:r w:rsidR="00651355" w:rsidRPr="00CB603B">
        <w:rPr>
          <w:sz w:val="24"/>
          <w:lang w:val="es-419"/>
        </w:rPr>
        <w:t xml:space="preserve"> Fernández</w:t>
      </w:r>
      <w:r w:rsidR="00651355">
        <w:rPr>
          <w:sz w:val="24"/>
          <w:lang w:val="es-419"/>
        </w:rPr>
        <w:t>,</w:t>
      </w:r>
      <w:r w:rsidR="00B36B5C" w:rsidRPr="00CB603B">
        <w:rPr>
          <w:sz w:val="24"/>
          <w:lang w:val="es-ES"/>
        </w:rPr>
        <w:t xml:space="preserve"> 2021). Sobre la base de lo anterior</w:t>
      </w:r>
      <w:r w:rsidR="000B5F00" w:rsidRPr="00CB603B">
        <w:rPr>
          <w:sz w:val="24"/>
          <w:lang w:val="es-ES"/>
        </w:rPr>
        <w:t xml:space="preserve">, en este artículo se exponen los resultados de </w:t>
      </w:r>
      <w:r w:rsidR="00896B4D">
        <w:rPr>
          <w:sz w:val="24"/>
          <w:lang w:val="es-ES"/>
        </w:rPr>
        <w:t xml:space="preserve">una serie de entrevistas </w:t>
      </w:r>
      <w:r w:rsidR="00540BD6" w:rsidRPr="00CB603B">
        <w:rPr>
          <w:sz w:val="24"/>
          <w:lang w:val="es-ES"/>
        </w:rPr>
        <w:t>a psicoterapeutas de</w:t>
      </w:r>
      <w:r w:rsidR="002B7040">
        <w:rPr>
          <w:sz w:val="24"/>
          <w:lang w:val="es-ES"/>
        </w:rPr>
        <w:t xml:space="preserve"> la ciudad de</w:t>
      </w:r>
      <w:r w:rsidR="00540BD6" w:rsidRPr="00CB603B">
        <w:rPr>
          <w:sz w:val="24"/>
          <w:lang w:val="es-ES"/>
        </w:rPr>
        <w:t xml:space="preserve"> Durango</w:t>
      </w:r>
      <w:r w:rsidR="002B7040">
        <w:rPr>
          <w:sz w:val="24"/>
          <w:lang w:val="es-ES"/>
        </w:rPr>
        <w:t>, Durango, México,</w:t>
      </w:r>
      <w:r w:rsidR="00540BD6" w:rsidRPr="00CB603B">
        <w:rPr>
          <w:sz w:val="24"/>
          <w:lang w:val="es-ES"/>
        </w:rPr>
        <w:t xml:space="preserve"> </w:t>
      </w:r>
      <w:r w:rsidR="00FF7C27">
        <w:rPr>
          <w:sz w:val="24"/>
          <w:lang w:val="es-ES"/>
        </w:rPr>
        <w:t>y se discuten</w:t>
      </w:r>
      <w:r w:rsidR="00540BD6" w:rsidRPr="00CB603B">
        <w:rPr>
          <w:sz w:val="24"/>
          <w:lang w:val="es-ES"/>
        </w:rPr>
        <w:t xml:space="preserve"> dos implicaciones</w:t>
      </w:r>
      <w:r w:rsidR="00FF7C27">
        <w:rPr>
          <w:sz w:val="24"/>
          <w:lang w:val="es-ES"/>
        </w:rPr>
        <w:t xml:space="preserve"> extraídas de dich</w:t>
      </w:r>
      <w:r w:rsidR="002504D3">
        <w:rPr>
          <w:sz w:val="24"/>
          <w:lang w:val="es-ES"/>
        </w:rPr>
        <w:t>o</w:t>
      </w:r>
      <w:r w:rsidR="00FF7C27">
        <w:rPr>
          <w:sz w:val="24"/>
          <w:lang w:val="es-ES"/>
        </w:rPr>
        <w:t xml:space="preserve">s </w:t>
      </w:r>
      <w:r w:rsidR="002504D3">
        <w:rPr>
          <w:sz w:val="24"/>
          <w:lang w:val="es-ES"/>
        </w:rPr>
        <w:t>testimonios</w:t>
      </w:r>
      <w:r w:rsidR="00540BD6" w:rsidRPr="00CB603B">
        <w:rPr>
          <w:sz w:val="24"/>
          <w:lang w:val="es-ES"/>
        </w:rPr>
        <w:t xml:space="preserve">: </w:t>
      </w:r>
      <w:r w:rsidR="00540BD6" w:rsidRPr="004F1444">
        <w:rPr>
          <w:i/>
          <w:iCs/>
          <w:sz w:val="24"/>
          <w:lang w:val="es-ES"/>
        </w:rPr>
        <w:t>1)</w:t>
      </w:r>
      <w:r w:rsidR="00540BD6" w:rsidRPr="00CB603B">
        <w:rPr>
          <w:sz w:val="24"/>
          <w:lang w:val="es-ES"/>
        </w:rPr>
        <w:t xml:space="preserve"> la praxis psicoterapéutica </w:t>
      </w:r>
      <w:r w:rsidR="001A4899">
        <w:rPr>
          <w:sz w:val="24"/>
          <w:lang w:val="es-ES"/>
        </w:rPr>
        <w:t>tiene un</w:t>
      </w:r>
      <w:r w:rsidR="00540BD6" w:rsidRPr="00CB603B">
        <w:rPr>
          <w:sz w:val="24"/>
          <w:lang w:val="es-ES"/>
        </w:rPr>
        <w:t xml:space="preserve"> importante impacto educativo en lo más interno </w:t>
      </w:r>
      <w:r w:rsidR="001A4899">
        <w:rPr>
          <w:sz w:val="24"/>
          <w:lang w:val="es-ES"/>
        </w:rPr>
        <w:t xml:space="preserve">de las personas </w:t>
      </w:r>
      <w:r w:rsidR="00540BD6" w:rsidRPr="00CB603B">
        <w:rPr>
          <w:sz w:val="24"/>
          <w:lang w:val="es-ES"/>
        </w:rPr>
        <w:t xml:space="preserve">y que es origen del gobierno de sus decisiones y </w:t>
      </w:r>
      <w:r w:rsidR="00540BD6" w:rsidRPr="004F1444">
        <w:rPr>
          <w:i/>
          <w:iCs/>
          <w:sz w:val="24"/>
          <w:lang w:val="es-ES"/>
        </w:rPr>
        <w:t>2)</w:t>
      </w:r>
      <w:r w:rsidR="00540BD6" w:rsidRPr="00CB603B">
        <w:rPr>
          <w:sz w:val="24"/>
          <w:lang w:val="es-ES"/>
        </w:rPr>
        <w:t xml:space="preserve"> los bienes internos o metas esenciales </w:t>
      </w:r>
      <w:r w:rsidR="00D87CC2">
        <w:rPr>
          <w:sz w:val="24"/>
          <w:lang w:val="es-ES"/>
        </w:rPr>
        <w:t xml:space="preserve">que </w:t>
      </w:r>
      <w:r w:rsidR="00D87CC2" w:rsidRPr="00CB603B">
        <w:rPr>
          <w:sz w:val="24"/>
          <w:lang w:val="es-ES"/>
        </w:rPr>
        <w:t xml:space="preserve">legitiman socialmente </w:t>
      </w:r>
      <w:r w:rsidR="00540BD6" w:rsidRPr="00CB603B">
        <w:rPr>
          <w:sz w:val="24"/>
          <w:lang w:val="es-ES"/>
        </w:rPr>
        <w:t>una práctica profesional</w:t>
      </w:r>
      <w:r w:rsidR="002F3CC5">
        <w:rPr>
          <w:sz w:val="24"/>
          <w:lang w:val="es-ES"/>
        </w:rPr>
        <w:t xml:space="preserve"> y que</w:t>
      </w:r>
      <w:r w:rsidR="00540BD6" w:rsidRPr="00CB603B">
        <w:rPr>
          <w:sz w:val="24"/>
          <w:lang w:val="es-ES"/>
        </w:rPr>
        <w:t xml:space="preserve"> </w:t>
      </w:r>
      <w:r w:rsidR="00F82499">
        <w:rPr>
          <w:sz w:val="24"/>
          <w:lang w:val="es-ES"/>
        </w:rPr>
        <w:t xml:space="preserve">incluso </w:t>
      </w:r>
      <w:r w:rsidR="00540BD6" w:rsidRPr="00CB603B">
        <w:rPr>
          <w:sz w:val="24"/>
          <w:lang w:val="es-ES"/>
        </w:rPr>
        <w:t>permite</w:t>
      </w:r>
      <w:r w:rsidR="002F3CC5">
        <w:rPr>
          <w:sz w:val="24"/>
          <w:lang w:val="es-ES"/>
        </w:rPr>
        <w:t>n</w:t>
      </w:r>
      <w:r w:rsidR="00540BD6" w:rsidRPr="00CB603B">
        <w:rPr>
          <w:sz w:val="24"/>
          <w:lang w:val="es-ES"/>
        </w:rPr>
        <w:t xml:space="preserve"> subordinar los bienes externos comunes a toda actividad de esta naturaleza (dinero, fama y poder)</w:t>
      </w:r>
      <w:r w:rsidR="00D87CC2">
        <w:rPr>
          <w:sz w:val="24"/>
          <w:lang w:val="es-ES"/>
        </w:rPr>
        <w:t>.</w:t>
      </w:r>
      <w:r w:rsidR="00540BD6" w:rsidRPr="00CB603B">
        <w:rPr>
          <w:sz w:val="24"/>
          <w:lang w:val="es-ES"/>
        </w:rPr>
        <w:t xml:space="preserve"> </w:t>
      </w:r>
      <w:r w:rsidR="002F3CC5">
        <w:rPr>
          <w:sz w:val="24"/>
          <w:lang w:val="es-ES"/>
        </w:rPr>
        <w:t>Sin duda</w:t>
      </w:r>
      <w:r w:rsidR="00DF60C0">
        <w:rPr>
          <w:sz w:val="24"/>
          <w:lang w:val="es-ES"/>
        </w:rPr>
        <w:t>,</w:t>
      </w:r>
      <w:r w:rsidR="002F3CC5">
        <w:rPr>
          <w:sz w:val="24"/>
          <w:lang w:val="es-ES"/>
        </w:rPr>
        <w:t xml:space="preserve"> este tipo de</w:t>
      </w:r>
      <w:r w:rsidR="00540BD6" w:rsidRPr="00CB603B">
        <w:rPr>
          <w:sz w:val="24"/>
          <w:lang w:val="es-ES"/>
        </w:rPr>
        <w:t xml:space="preserve"> conocimiento tiene un impacto en la formación de los futuros psicólogos, sobre todo </w:t>
      </w:r>
      <w:r w:rsidR="002F3CC5" w:rsidRPr="00CB603B">
        <w:rPr>
          <w:sz w:val="24"/>
          <w:lang w:val="es-ES"/>
        </w:rPr>
        <w:t>aqu</w:t>
      </w:r>
      <w:r w:rsidR="002F3CC5">
        <w:rPr>
          <w:sz w:val="24"/>
          <w:lang w:val="es-ES"/>
        </w:rPr>
        <w:t>e</w:t>
      </w:r>
      <w:r w:rsidR="002F3CC5" w:rsidRPr="00CB603B">
        <w:rPr>
          <w:sz w:val="24"/>
          <w:lang w:val="es-ES"/>
        </w:rPr>
        <w:t xml:space="preserve">llos </w:t>
      </w:r>
      <w:r w:rsidR="00540BD6" w:rsidRPr="00CB603B">
        <w:rPr>
          <w:sz w:val="24"/>
          <w:lang w:val="es-ES"/>
        </w:rPr>
        <w:t xml:space="preserve">orientados a la psicoterapia, pues ¿cómo subordinar los bienes externos de una práctica a los internos si </w:t>
      </w:r>
      <w:r w:rsidR="002F3CC5">
        <w:rPr>
          <w:sz w:val="24"/>
          <w:lang w:val="es-ES"/>
        </w:rPr>
        <w:t>e</w:t>
      </w:r>
      <w:r w:rsidR="00540BD6" w:rsidRPr="00CB603B">
        <w:rPr>
          <w:sz w:val="24"/>
          <w:lang w:val="es-ES"/>
        </w:rPr>
        <w:t>stos</w:t>
      </w:r>
      <w:r w:rsidR="00E4728B">
        <w:rPr>
          <w:sz w:val="24"/>
          <w:lang w:val="es-ES"/>
        </w:rPr>
        <w:t xml:space="preserve"> últimos</w:t>
      </w:r>
      <w:r w:rsidR="00540BD6" w:rsidRPr="00CB603B">
        <w:rPr>
          <w:sz w:val="24"/>
          <w:lang w:val="es-ES"/>
        </w:rPr>
        <w:t xml:space="preserve"> no son suficientemente comprendidos o dilucidados? Recordemos que cuando los bienes internos de la profesión se subordinan a la obtención de los externos </w:t>
      </w:r>
      <w:r w:rsidR="00D014F3" w:rsidRPr="00CB603B">
        <w:rPr>
          <w:sz w:val="24"/>
          <w:lang w:val="es-ES"/>
        </w:rPr>
        <w:t>es fácil caer</w:t>
      </w:r>
      <w:r w:rsidR="00540BD6" w:rsidRPr="00CB603B">
        <w:rPr>
          <w:sz w:val="24"/>
          <w:lang w:val="es-ES"/>
        </w:rPr>
        <w:t xml:space="preserve"> en corrupción</w:t>
      </w:r>
      <w:r w:rsidR="002B7040">
        <w:rPr>
          <w:sz w:val="24"/>
          <w:lang w:val="es-ES"/>
        </w:rPr>
        <w:t>,</w:t>
      </w:r>
      <w:r w:rsidR="00540BD6" w:rsidRPr="00CB603B">
        <w:rPr>
          <w:sz w:val="24"/>
          <w:lang w:val="es-ES"/>
        </w:rPr>
        <w:t xml:space="preserve"> </w:t>
      </w:r>
      <w:r w:rsidR="00D014F3" w:rsidRPr="00CB603B">
        <w:rPr>
          <w:sz w:val="24"/>
          <w:lang w:val="es-ES"/>
        </w:rPr>
        <w:t xml:space="preserve">deslegitimando </w:t>
      </w:r>
      <w:r w:rsidR="00540BD6" w:rsidRPr="00CB603B">
        <w:rPr>
          <w:sz w:val="24"/>
          <w:lang w:val="es-ES"/>
        </w:rPr>
        <w:t>la actividad institucionalizada de la profesión</w:t>
      </w:r>
      <w:r w:rsidR="0098016F" w:rsidRPr="00CB603B">
        <w:rPr>
          <w:sz w:val="24"/>
          <w:lang w:val="es-ES"/>
        </w:rPr>
        <w:t xml:space="preserve">. </w:t>
      </w:r>
      <w:r w:rsidR="005C5BC0">
        <w:rPr>
          <w:sz w:val="24"/>
          <w:lang w:val="es-ES"/>
        </w:rPr>
        <w:t>Así pues</w:t>
      </w:r>
      <w:r w:rsidR="0098016F" w:rsidRPr="00CB603B">
        <w:rPr>
          <w:sz w:val="24"/>
          <w:lang w:val="es-ES"/>
        </w:rPr>
        <w:t xml:space="preserve">, en este </w:t>
      </w:r>
      <w:r w:rsidR="00682F7E">
        <w:rPr>
          <w:sz w:val="24"/>
          <w:lang w:val="es-ES"/>
        </w:rPr>
        <w:t>trabajo</w:t>
      </w:r>
      <w:r w:rsidR="00682F7E" w:rsidRPr="00CB603B">
        <w:rPr>
          <w:sz w:val="24"/>
          <w:lang w:val="es-ES"/>
        </w:rPr>
        <w:t xml:space="preserve"> </w:t>
      </w:r>
      <w:r w:rsidR="0098016F" w:rsidRPr="00CB603B">
        <w:rPr>
          <w:sz w:val="24"/>
          <w:lang w:val="es-ES"/>
        </w:rPr>
        <w:t>se expone un bien interno privilegiado de la psicología en general</w:t>
      </w:r>
      <w:r w:rsidR="005C5BC0">
        <w:rPr>
          <w:sz w:val="24"/>
          <w:lang w:val="es-ES"/>
        </w:rPr>
        <w:t>,</w:t>
      </w:r>
      <w:r w:rsidR="0098016F" w:rsidRPr="00CB603B">
        <w:rPr>
          <w:sz w:val="24"/>
          <w:lang w:val="es-ES"/>
        </w:rPr>
        <w:t xml:space="preserve"> pero particularmente de la psicoterapia, extraído como categoría de análisis cualitativo de </w:t>
      </w:r>
      <w:r w:rsidR="00D450F2">
        <w:rPr>
          <w:sz w:val="24"/>
          <w:lang w:val="es-ES"/>
        </w:rPr>
        <w:t>ocho</w:t>
      </w:r>
      <w:r w:rsidR="00D450F2" w:rsidRPr="00CB603B">
        <w:rPr>
          <w:sz w:val="24"/>
          <w:lang w:val="es-ES"/>
        </w:rPr>
        <w:t xml:space="preserve"> </w:t>
      </w:r>
      <w:r w:rsidR="0098016F" w:rsidRPr="00CB603B">
        <w:rPr>
          <w:sz w:val="24"/>
          <w:lang w:val="es-ES"/>
        </w:rPr>
        <w:t>entrevista</w:t>
      </w:r>
      <w:r w:rsidR="00D014F3" w:rsidRPr="00CB603B">
        <w:rPr>
          <w:sz w:val="24"/>
          <w:lang w:val="es-ES"/>
        </w:rPr>
        <w:t>s</w:t>
      </w:r>
      <w:r w:rsidR="0098016F" w:rsidRPr="00CB603B">
        <w:rPr>
          <w:sz w:val="24"/>
          <w:lang w:val="es-ES"/>
        </w:rPr>
        <w:t xml:space="preserve"> a psicoterapeutas con formación inicial de psicólogos de la ciudad de Durango.</w:t>
      </w:r>
      <w:r w:rsidR="00C576AC" w:rsidRPr="00CB603B">
        <w:rPr>
          <w:sz w:val="24"/>
          <w:lang w:val="es-ES"/>
        </w:rPr>
        <w:t xml:space="preserve"> </w:t>
      </w:r>
    </w:p>
    <w:p w14:paraId="5E6632F9" w14:textId="711EA8FC" w:rsidR="00930F19" w:rsidRDefault="00930F19" w:rsidP="008551EA">
      <w:pPr>
        <w:autoSpaceDE w:val="0"/>
        <w:autoSpaceDN w:val="0"/>
        <w:adjustRightInd w:val="0"/>
        <w:spacing w:line="360" w:lineRule="auto"/>
        <w:ind w:firstLine="708"/>
        <w:jc w:val="both"/>
        <w:rPr>
          <w:sz w:val="24"/>
          <w:lang w:val="es-ES"/>
        </w:rPr>
      </w:pPr>
    </w:p>
    <w:p w14:paraId="4045B1E6" w14:textId="4CC6A330" w:rsidR="00FA7B18" w:rsidRDefault="00FA7B18" w:rsidP="008551EA">
      <w:pPr>
        <w:autoSpaceDE w:val="0"/>
        <w:autoSpaceDN w:val="0"/>
        <w:adjustRightInd w:val="0"/>
        <w:spacing w:line="360" w:lineRule="auto"/>
        <w:ind w:firstLine="708"/>
        <w:jc w:val="both"/>
        <w:rPr>
          <w:sz w:val="24"/>
          <w:lang w:val="es-ES"/>
        </w:rPr>
      </w:pPr>
    </w:p>
    <w:p w14:paraId="7B6F5215" w14:textId="78ACF42D" w:rsidR="00FA7B18" w:rsidRDefault="00FA7B18" w:rsidP="008551EA">
      <w:pPr>
        <w:autoSpaceDE w:val="0"/>
        <w:autoSpaceDN w:val="0"/>
        <w:adjustRightInd w:val="0"/>
        <w:spacing w:line="360" w:lineRule="auto"/>
        <w:ind w:firstLine="708"/>
        <w:jc w:val="both"/>
        <w:rPr>
          <w:sz w:val="24"/>
          <w:lang w:val="es-ES"/>
        </w:rPr>
      </w:pPr>
    </w:p>
    <w:p w14:paraId="1E2048A1" w14:textId="578EF9B7" w:rsidR="00FA7B18" w:rsidRDefault="00FA7B18" w:rsidP="008551EA">
      <w:pPr>
        <w:autoSpaceDE w:val="0"/>
        <w:autoSpaceDN w:val="0"/>
        <w:adjustRightInd w:val="0"/>
        <w:spacing w:line="360" w:lineRule="auto"/>
        <w:ind w:firstLine="708"/>
        <w:jc w:val="both"/>
        <w:rPr>
          <w:sz w:val="24"/>
          <w:lang w:val="es-ES"/>
        </w:rPr>
      </w:pPr>
    </w:p>
    <w:p w14:paraId="230EC849" w14:textId="09265417" w:rsidR="00FA7B18" w:rsidRDefault="00FA7B18" w:rsidP="008551EA">
      <w:pPr>
        <w:autoSpaceDE w:val="0"/>
        <w:autoSpaceDN w:val="0"/>
        <w:adjustRightInd w:val="0"/>
        <w:spacing w:line="360" w:lineRule="auto"/>
        <w:ind w:firstLine="708"/>
        <w:jc w:val="both"/>
        <w:rPr>
          <w:sz w:val="24"/>
          <w:lang w:val="es-ES"/>
        </w:rPr>
      </w:pPr>
    </w:p>
    <w:p w14:paraId="1E74B958" w14:textId="77777777" w:rsidR="00FA7B18" w:rsidRPr="00CB603B" w:rsidRDefault="00FA7B18" w:rsidP="008551EA">
      <w:pPr>
        <w:autoSpaceDE w:val="0"/>
        <w:autoSpaceDN w:val="0"/>
        <w:adjustRightInd w:val="0"/>
        <w:spacing w:line="360" w:lineRule="auto"/>
        <w:ind w:firstLine="708"/>
        <w:jc w:val="both"/>
        <w:rPr>
          <w:sz w:val="24"/>
          <w:lang w:val="es-ES"/>
        </w:rPr>
      </w:pPr>
    </w:p>
    <w:p w14:paraId="4FCCACBC" w14:textId="2B3F5D7B" w:rsidR="000C7D81" w:rsidRPr="00C43230" w:rsidRDefault="000C7D81" w:rsidP="00C43230">
      <w:pPr>
        <w:autoSpaceDE w:val="0"/>
        <w:autoSpaceDN w:val="0"/>
        <w:adjustRightInd w:val="0"/>
        <w:spacing w:line="360" w:lineRule="auto"/>
        <w:jc w:val="center"/>
        <w:rPr>
          <w:b/>
          <w:bCs/>
          <w:sz w:val="28"/>
          <w:szCs w:val="28"/>
          <w:lang w:val="es-ES"/>
        </w:rPr>
      </w:pPr>
      <w:r w:rsidRPr="00C43230">
        <w:rPr>
          <w:b/>
          <w:bCs/>
          <w:sz w:val="28"/>
          <w:szCs w:val="28"/>
          <w:lang w:val="es-ES"/>
        </w:rPr>
        <w:t>Objetivos</w:t>
      </w:r>
    </w:p>
    <w:p w14:paraId="2D6ED9AB" w14:textId="00F93AE7" w:rsidR="004676A0" w:rsidRPr="00CB603B" w:rsidRDefault="003C315B" w:rsidP="00930F19">
      <w:pPr>
        <w:numPr>
          <w:ilvl w:val="0"/>
          <w:numId w:val="10"/>
        </w:numPr>
        <w:tabs>
          <w:tab w:val="clear" w:pos="720"/>
        </w:tabs>
        <w:spacing w:line="360" w:lineRule="auto"/>
        <w:ind w:left="0" w:firstLine="709"/>
        <w:jc w:val="both"/>
        <w:rPr>
          <w:rFonts w:eastAsia="Times New Roman"/>
          <w:sz w:val="24"/>
          <w:lang w:val="uz-Cyrl-UZ" w:eastAsia="uz-Cyrl-UZ"/>
        </w:rPr>
      </w:pPr>
      <w:r w:rsidRPr="00CB603B">
        <w:rPr>
          <w:rFonts w:eastAsia="Times New Roman"/>
          <w:sz w:val="24"/>
          <w:lang w:eastAsia="uz-Cyrl-UZ"/>
        </w:rPr>
        <w:t>Analizar fenomenológicamente, sobre la base de la experiencia narrada de los psicoterapeutas entrevistados, el autoconocimiento como bien interno de la asistencia psicológica clínica que caracteriza la intervención profesional del psicoterapeuta.</w:t>
      </w:r>
    </w:p>
    <w:p w14:paraId="147F2626" w14:textId="09463D37" w:rsidR="004676A0" w:rsidRPr="00930F19" w:rsidRDefault="003C315B" w:rsidP="00930F19">
      <w:pPr>
        <w:numPr>
          <w:ilvl w:val="0"/>
          <w:numId w:val="10"/>
        </w:numPr>
        <w:tabs>
          <w:tab w:val="clear" w:pos="720"/>
        </w:tabs>
        <w:spacing w:line="360" w:lineRule="auto"/>
        <w:ind w:left="0" w:firstLine="709"/>
        <w:jc w:val="both"/>
        <w:rPr>
          <w:rFonts w:eastAsia="Times New Roman"/>
          <w:sz w:val="24"/>
          <w:lang w:val="uz-Cyrl-UZ" w:eastAsia="uz-Cyrl-UZ"/>
        </w:rPr>
      </w:pPr>
      <w:r w:rsidRPr="00CB603B">
        <w:rPr>
          <w:rFonts w:eastAsia="Times New Roman"/>
          <w:sz w:val="24"/>
          <w:lang w:val="es-ES" w:eastAsia="uz-Cyrl-UZ"/>
        </w:rPr>
        <w:t xml:space="preserve">Conocer las implicaciones </w:t>
      </w:r>
      <w:r w:rsidR="004676A0" w:rsidRPr="00CB603B">
        <w:rPr>
          <w:rFonts w:eastAsia="Times New Roman"/>
          <w:sz w:val="24"/>
          <w:lang w:val="es-ES" w:eastAsia="uz-Cyrl-UZ"/>
        </w:rPr>
        <w:t xml:space="preserve">que tiene el </w:t>
      </w:r>
      <w:r w:rsidR="00BA413F" w:rsidRPr="00CB603B">
        <w:rPr>
          <w:rFonts w:eastAsia="Times New Roman"/>
          <w:sz w:val="24"/>
          <w:lang w:val="es-ES" w:eastAsia="uz-Cyrl-UZ"/>
        </w:rPr>
        <w:t>autoconoc</w:t>
      </w:r>
      <w:r w:rsidR="00A02A7F">
        <w:rPr>
          <w:rFonts w:eastAsia="Times New Roman"/>
          <w:sz w:val="24"/>
          <w:lang w:val="es-ES" w:eastAsia="uz-Cyrl-UZ"/>
        </w:rPr>
        <w:t>imiento</w:t>
      </w:r>
      <w:r w:rsidRPr="00CB603B">
        <w:rPr>
          <w:rFonts w:eastAsia="Times New Roman"/>
          <w:sz w:val="24"/>
          <w:lang w:val="es-ES" w:eastAsia="uz-Cyrl-UZ"/>
        </w:rPr>
        <w:t xml:space="preserve"> en la </w:t>
      </w:r>
      <w:r w:rsidR="004676A0" w:rsidRPr="00CB603B">
        <w:rPr>
          <w:rFonts w:eastAsia="Times New Roman"/>
          <w:sz w:val="24"/>
          <w:lang w:val="es-ES" w:eastAsia="uz-Cyrl-UZ"/>
        </w:rPr>
        <w:t>educación psicológica de la libertad</w:t>
      </w:r>
      <w:bookmarkStart w:id="2" w:name="_Hlk95057622"/>
      <w:bookmarkEnd w:id="0"/>
    </w:p>
    <w:bookmarkEnd w:id="2"/>
    <w:p w14:paraId="26A94283" w14:textId="5F1DF98C" w:rsidR="00AE1AD3" w:rsidRPr="00CB603B" w:rsidRDefault="00AE1AD3" w:rsidP="008551EA">
      <w:pPr>
        <w:spacing w:line="360" w:lineRule="auto"/>
        <w:ind w:firstLine="708"/>
        <w:jc w:val="both"/>
        <w:rPr>
          <w:sz w:val="24"/>
          <w:lang w:val="es-ES"/>
        </w:rPr>
      </w:pPr>
      <w:r w:rsidRPr="00CB603B">
        <w:rPr>
          <w:sz w:val="24"/>
          <w:lang w:val="es-ES"/>
        </w:rPr>
        <w:t xml:space="preserve">Se realizó </w:t>
      </w:r>
      <w:r w:rsidR="00302290" w:rsidRPr="00CB603B">
        <w:rPr>
          <w:sz w:val="24"/>
          <w:lang w:val="es-ES"/>
        </w:rPr>
        <w:t>una indagación documental</w:t>
      </w:r>
      <w:r w:rsidRPr="00CB603B">
        <w:rPr>
          <w:sz w:val="24"/>
          <w:lang w:val="es-ES"/>
        </w:rPr>
        <w:t xml:space="preserve"> sobre los asuntos encontrados en el análisis de las entrevistas transcritas</w:t>
      </w:r>
      <w:r w:rsidR="00A05C08">
        <w:rPr>
          <w:sz w:val="24"/>
          <w:lang w:val="es-ES"/>
        </w:rPr>
        <w:t>.</w:t>
      </w:r>
      <w:r w:rsidRPr="00CB603B">
        <w:rPr>
          <w:sz w:val="24"/>
          <w:lang w:val="es-ES"/>
        </w:rPr>
        <w:t xml:space="preserve"> </w:t>
      </w:r>
      <w:r w:rsidR="00A05C08">
        <w:rPr>
          <w:sz w:val="24"/>
          <w:lang w:val="es-ES"/>
        </w:rPr>
        <w:t>E</w:t>
      </w:r>
      <w:r w:rsidR="00A05C08" w:rsidRPr="00CB603B">
        <w:rPr>
          <w:sz w:val="24"/>
          <w:lang w:val="es-ES"/>
        </w:rPr>
        <w:t xml:space="preserve">s </w:t>
      </w:r>
      <w:r w:rsidRPr="00CB603B">
        <w:rPr>
          <w:sz w:val="24"/>
          <w:lang w:val="es-ES"/>
        </w:rPr>
        <w:t xml:space="preserve">importante mencionar </w:t>
      </w:r>
      <w:r w:rsidR="00D014F3" w:rsidRPr="00CB603B">
        <w:rPr>
          <w:sz w:val="24"/>
          <w:lang w:val="es-ES"/>
        </w:rPr>
        <w:t>que,</w:t>
      </w:r>
      <w:r w:rsidRPr="00CB603B">
        <w:rPr>
          <w:sz w:val="24"/>
          <w:lang w:val="es-ES"/>
        </w:rPr>
        <w:t xml:space="preserve"> por la actitud fenomenológica, esta parte, </w:t>
      </w:r>
      <w:r w:rsidR="003115B4" w:rsidRPr="00CB603B">
        <w:rPr>
          <w:sz w:val="24"/>
          <w:lang w:val="es-ES"/>
        </w:rPr>
        <w:t xml:space="preserve">aun </w:t>
      </w:r>
      <w:r w:rsidRPr="00CB603B">
        <w:rPr>
          <w:sz w:val="24"/>
          <w:lang w:val="es-ES"/>
        </w:rPr>
        <w:t>cuando está primero dentro de este escrito</w:t>
      </w:r>
      <w:r w:rsidR="00A05C08">
        <w:rPr>
          <w:sz w:val="24"/>
          <w:lang w:val="es-ES"/>
        </w:rPr>
        <w:t>,</w:t>
      </w:r>
      <w:r w:rsidRPr="00CB603B">
        <w:rPr>
          <w:sz w:val="24"/>
          <w:lang w:val="es-ES"/>
        </w:rPr>
        <w:t xml:space="preserve"> fue realizada </w:t>
      </w:r>
      <w:r w:rsidRPr="004F1444">
        <w:rPr>
          <w:i/>
          <w:iCs/>
          <w:sz w:val="24"/>
          <w:lang w:val="es-ES"/>
        </w:rPr>
        <w:t>a posteriori</w:t>
      </w:r>
      <w:r w:rsidR="00CB21D6" w:rsidRPr="00CB603B">
        <w:rPr>
          <w:sz w:val="24"/>
          <w:lang w:val="es-ES"/>
        </w:rPr>
        <w:t>, es decir, se indagó en la literatura el tema</w:t>
      </w:r>
      <w:r w:rsidRPr="00CB603B">
        <w:rPr>
          <w:sz w:val="24"/>
          <w:lang w:val="es-ES"/>
        </w:rPr>
        <w:t xml:space="preserve"> una vez encontrado el tópico del autoconocimiento como</w:t>
      </w:r>
      <w:r w:rsidR="00CB21D6" w:rsidRPr="00CB603B">
        <w:rPr>
          <w:sz w:val="24"/>
          <w:lang w:val="es-ES"/>
        </w:rPr>
        <w:t xml:space="preserve"> una de las</w:t>
      </w:r>
      <w:r w:rsidRPr="00CB603B">
        <w:rPr>
          <w:sz w:val="24"/>
          <w:lang w:val="es-ES"/>
        </w:rPr>
        <w:t xml:space="preserve"> meta</w:t>
      </w:r>
      <w:r w:rsidR="00CB21D6" w:rsidRPr="00CB603B">
        <w:rPr>
          <w:sz w:val="24"/>
          <w:lang w:val="es-ES"/>
        </w:rPr>
        <w:t>s</w:t>
      </w:r>
      <w:r w:rsidRPr="00CB603B">
        <w:rPr>
          <w:sz w:val="24"/>
          <w:lang w:val="es-ES"/>
        </w:rPr>
        <w:t xml:space="preserve"> del ejercicio psicoterapéutico</w:t>
      </w:r>
      <w:r w:rsidR="00CB21D6" w:rsidRPr="00CB603B">
        <w:rPr>
          <w:sz w:val="24"/>
          <w:lang w:val="es-ES"/>
        </w:rPr>
        <w:t>. E</w:t>
      </w:r>
      <w:r w:rsidRPr="00CB603B">
        <w:rPr>
          <w:sz w:val="24"/>
          <w:lang w:val="es-ES"/>
        </w:rPr>
        <w:t>l m</w:t>
      </w:r>
      <w:r w:rsidR="00CB21D6" w:rsidRPr="00CB603B">
        <w:rPr>
          <w:sz w:val="24"/>
          <w:lang w:val="es-ES"/>
        </w:rPr>
        <w:t>otivo</w:t>
      </w:r>
      <w:r w:rsidRPr="00CB603B">
        <w:rPr>
          <w:sz w:val="24"/>
          <w:lang w:val="es-ES"/>
        </w:rPr>
        <w:t xml:space="preserve"> fue </w:t>
      </w:r>
      <w:r w:rsidR="00CB21D6" w:rsidRPr="00CB603B">
        <w:rPr>
          <w:sz w:val="24"/>
          <w:lang w:val="es-ES"/>
        </w:rPr>
        <w:t xml:space="preserve">el hecho de </w:t>
      </w:r>
      <w:r w:rsidR="00B9738A" w:rsidRPr="00CB603B">
        <w:rPr>
          <w:sz w:val="24"/>
          <w:lang w:val="es-ES"/>
        </w:rPr>
        <w:t xml:space="preserve">no </w:t>
      </w:r>
      <w:r w:rsidRPr="00CB603B">
        <w:rPr>
          <w:sz w:val="24"/>
          <w:lang w:val="es-ES"/>
        </w:rPr>
        <w:t>influir en la extracción de los tópicos a la hora de analizar los datos del trabajo campo.</w:t>
      </w:r>
    </w:p>
    <w:p w14:paraId="57A7F818" w14:textId="1BFB53F7" w:rsidR="00E962B5" w:rsidRPr="00CB603B" w:rsidRDefault="00E962B5" w:rsidP="008551EA">
      <w:pPr>
        <w:spacing w:line="360" w:lineRule="auto"/>
        <w:ind w:firstLine="708"/>
        <w:jc w:val="both"/>
        <w:rPr>
          <w:rFonts w:eastAsia="Calibri"/>
          <w:sz w:val="24"/>
          <w:lang w:val="uz-Cyrl-UZ"/>
        </w:rPr>
      </w:pPr>
      <w:r w:rsidRPr="00CB603B">
        <w:rPr>
          <w:rFonts w:eastAsia="Calibri"/>
          <w:sz w:val="24"/>
          <w:lang w:val="uz-Cyrl-UZ"/>
        </w:rPr>
        <w:t xml:space="preserve">Revisando las fuentes bibliográficas, se encontró que algunos autores </w:t>
      </w:r>
      <w:r w:rsidR="00C86A2E" w:rsidRPr="00CB603B">
        <w:rPr>
          <w:rFonts w:eastAsia="Calibri"/>
          <w:sz w:val="24"/>
        </w:rPr>
        <w:t>ubican</w:t>
      </w:r>
      <w:r w:rsidRPr="00CB603B">
        <w:rPr>
          <w:rFonts w:eastAsia="Calibri"/>
          <w:sz w:val="24"/>
          <w:lang w:val="uz-Cyrl-UZ"/>
        </w:rPr>
        <w:t xml:space="preserve"> al autoconocimiento dentro de </w:t>
      </w:r>
      <w:r w:rsidR="001070C3">
        <w:rPr>
          <w:rFonts w:eastAsia="Calibri"/>
          <w:sz w:val="24"/>
          <w:lang w:val="es-ES"/>
        </w:rPr>
        <w:t xml:space="preserve">la </w:t>
      </w:r>
      <w:r w:rsidRPr="00CB603B">
        <w:rPr>
          <w:rFonts w:eastAsia="Calibri"/>
          <w:sz w:val="24"/>
          <w:lang w:val="uz-Cyrl-UZ"/>
        </w:rPr>
        <w:t xml:space="preserve">psicoterapia; dos de ellas lo exponen como fin de </w:t>
      </w:r>
      <w:r w:rsidR="001070C3">
        <w:rPr>
          <w:rFonts w:eastAsia="Calibri"/>
          <w:sz w:val="24"/>
          <w:lang w:val="es-ES"/>
        </w:rPr>
        <w:t xml:space="preserve">esta disciplina </w:t>
      </w:r>
      <w:r w:rsidRPr="00CB603B">
        <w:rPr>
          <w:rFonts w:eastAsia="Calibri"/>
          <w:sz w:val="24"/>
          <w:lang w:val="uz-Cyrl-UZ"/>
        </w:rPr>
        <w:t>y un artículo lo propone como medio para lograr otras metas:</w:t>
      </w:r>
    </w:p>
    <w:p w14:paraId="61E5834A" w14:textId="13EE1959" w:rsidR="00E962B5" w:rsidRPr="00CB603B" w:rsidRDefault="00EF0416" w:rsidP="006742A1">
      <w:pPr>
        <w:numPr>
          <w:ilvl w:val="0"/>
          <w:numId w:val="2"/>
        </w:numPr>
        <w:spacing w:line="360" w:lineRule="auto"/>
        <w:ind w:left="0" w:firstLine="709"/>
        <w:contextualSpacing/>
        <w:jc w:val="both"/>
        <w:rPr>
          <w:rFonts w:eastAsia="Calibri"/>
          <w:sz w:val="24"/>
          <w:lang w:val="uz-Cyrl-UZ"/>
        </w:rPr>
      </w:pPr>
      <w:r>
        <w:rPr>
          <w:rFonts w:eastAsia="Calibri"/>
          <w:sz w:val="24"/>
          <w:lang w:val="es-ES"/>
        </w:rPr>
        <w:t>Respecto</w:t>
      </w:r>
      <w:r w:rsidRPr="00CB603B">
        <w:rPr>
          <w:rFonts w:eastAsia="Calibri"/>
          <w:sz w:val="24"/>
          <w:lang w:val="uz-Cyrl-UZ"/>
        </w:rPr>
        <w:t xml:space="preserve"> </w:t>
      </w:r>
      <w:r>
        <w:rPr>
          <w:rFonts w:eastAsia="Calibri"/>
          <w:sz w:val="24"/>
          <w:lang w:val="es-ES"/>
        </w:rPr>
        <w:t>a</w:t>
      </w:r>
      <w:r w:rsidR="00E962B5" w:rsidRPr="00CB603B">
        <w:rPr>
          <w:rFonts w:eastAsia="Calibri"/>
          <w:sz w:val="24"/>
          <w:lang w:val="uz-Cyrl-UZ"/>
        </w:rPr>
        <w:t>l autoconocimiento como fin de la psicoterapia</w:t>
      </w:r>
      <w:r>
        <w:rPr>
          <w:rFonts w:eastAsia="Calibri"/>
          <w:sz w:val="24"/>
          <w:lang w:val="es-ES"/>
        </w:rPr>
        <w:t>,</w:t>
      </w:r>
      <w:r w:rsidR="00E962B5" w:rsidRPr="00CB603B">
        <w:rPr>
          <w:rFonts w:eastAsia="Calibri"/>
          <w:sz w:val="24"/>
          <w:lang w:val="uz-Cyrl-UZ"/>
        </w:rPr>
        <w:t xml:space="preserve"> Hernández (2005) menciona que la tarea del psicoterapeuta consiste en un proceso de </w:t>
      </w:r>
      <w:r w:rsidR="004E18F5">
        <w:rPr>
          <w:rFonts w:eastAsia="Calibri"/>
          <w:sz w:val="24"/>
          <w:lang w:val="es-ES"/>
        </w:rPr>
        <w:t>acompañamiento en</w:t>
      </w:r>
      <w:r w:rsidR="004E18F5" w:rsidRPr="00CB603B">
        <w:rPr>
          <w:rFonts w:eastAsia="Calibri"/>
          <w:sz w:val="24"/>
          <w:lang w:val="uz-Cyrl-UZ"/>
        </w:rPr>
        <w:t xml:space="preserve"> </w:t>
      </w:r>
      <w:r w:rsidR="00E962B5" w:rsidRPr="00CB603B">
        <w:rPr>
          <w:rFonts w:eastAsia="Calibri"/>
          <w:sz w:val="24"/>
          <w:lang w:val="uz-Cyrl-UZ"/>
        </w:rPr>
        <w:t>el autoconocimiento de la persona, concretamente del adulto mayor, a fin de detectar factores de riesgo psíquico que incidan en un mal envejecer. Por su parte</w:t>
      </w:r>
      <w:r w:rsidR="004E18F5">
        <w:rPr>
          <w:rFonts w:eastAsia="Calibri"/>
          <w:sz w:val="24"/>
          <w:lang w:val="es-ES"/>
        </w:rPr>
        <w:t>,</w:t>
      </w:r>
      <w:r w:rsidR="00E962B5" w:rsidRPr="00CB603B">
        <w:rPr>
          <w:rFonts w:eastAsia="Calibri"/>
          <w:sz w:val="24"/>
          <w:lang w:val="uz-Cyrl-UZ"/>
        </w:rPr>
        <w:t xml:space="preserve"> Hernáez (2007) en su artículo “La neutralidad terapéutica del psicólogo”, cuya meta es </w:t>
      </w:r>
      <w:r w:rsidR="00A62FAF">
        <w:rPr>
          <w:rFonts w:eastAsia="Calibri"/>
          <w:sz w:val="24"/>
          <w:lang w:val="es-ES"/>
        </w:rPr>
        <w:t xml:space="preserve">analizar </w:t>
      </w:r>
      <w:r w:rsidR="00E962B5" w:rsidRPr="00CB603B">
        <w:rPr>
          <w:rFonts w:eastAsia="Calibri"/>
          <w:sz w:val="24"/>
          <w:lang w:val="uz-Cyrl-UZ"/>
        </w:rPr>
        <w:t xml:space="preserve">la relación entre el consultante y el psicólogo en el proceso de terapia, refiere dos aspectos clave de la psicoterapia: </w:t>
      </w:r>
      <w:r w:rsidR="00A62FAF" w:rsidRPr="004F1444">
        <w:rPr>
          <w:rFonts w:eastAsia="Calibri"/>
          <w:i/>
          <w:iCs/>
          <w:sz w:val="24"/>
          <w:lang w:val="es-ES"/>
        </w:rPr>
        <w:t>a</w:t>
      </w:r>
      <w:r w:rsidR="00E962B5" w:rsidRPr="004F1444">
        <w:rPr>
          <w:rFonts w:eastAsia="Calibri"/>
          <w:i/>
          <w:iCs/>
          <w:sz w:val="24"/>
          <w:lang w:val="uz-Cyrl-UZ"/>
        </w:rPr>
        <w:t>)</w:t>
      </w:r>
      <w:r w:rsidR="00E962B5" w:rsidRPr="00CB603B">
        <w:rPr>
          <w:rFonts w:eastAsia="Calibri"/>
          <w:sz w:val="24"/>
          <w:lang w:val="uz-Cyrl-UZ"/>
        </w:rPr>
        <w:t xml:space="preserve"> la libertad y responsabilidad del usuario de la psicología y </w:t>
      </w:r>
      <w:r w:rsidR="00A62FAF" w:rsidRPr="004F1444">
        <w:rPr>
          <w:rFonts w:eastAsia="Calibri"/>
          <w:i/>
          <w:iCs/>
          <w:sz w:val="24"/>
          <w:lang w:val="es-ES"/>
        </w:rPr>
        <w:t>b</w:t>
      </w:r>
      <w:r w:rsidR="00E962B5" w:rsidRPr="004F1444">
        <w:rPr>
          <w:rFonts w:eastAsia="Calibri"/>
          <w:i/>
          <w:iCs/>
          <w:sz w:val="24"/>
          <w:lang w:val="uz-Cyrl-UZ"/>
        </w:rPr>
        <w:t>)</w:t>
      </w:r>
      <w:r w:rsidR="00E962B5" w:rsidRPr="00CB603B">
        <w:rPr>
          <w:rFonts w:eastAsia="Calibri"/>
          <w:sz w:val="24"/>
          <w:lang w:val="uz-Cyrl-UZ"/>
        </w:rPr>
        <w:t xml:space="preserve"> el autoconocimiento. Afirma que el psicólogo debe estimular la capacidad de autodeterminarse y decidir de las personas, que esta última ha de ser fruto de su autoconocimiento y de elegir lo que considera camino de felicidad; ciertamente, transitar a ello comporta grandes dificultades. De hecho, la autora refiere que únicamente podría llamarse </w:t>
      </w:r>
      <w:r w:rsidR="00E962B5" w:rsidRPr="004F1444">
        <w:rPr>
          <w:rFonts w:eastAsia="Calibri"/>
          <w:i/>
          <w:iCs/>
          <w:sz w:val="24"/>
          <w:lang w:val="uz-Cyrl-UZ"/>
        </w:rPr>
        <w:t>neutra</w:t>
      </w:r>
      <w:r w:rsidR="00E962B5" w:rsidRPr="00CB603B">
        <w:rPr>
          <w:rFonts w:eastAsia="Calibri"/>
          <w:sz w:val="24"/>
          <w:lang w:val="uz-Cyrl-UZ"/>
        </w:rPr>
        <w:t xml:space="preserve"> la terapia del psicólogo cuando </w:t>
      </w:r>
      <w:r w:rsidR="00D45862">
        <w:rPr>
          <w:rFonts w:eastAsia="Calibri"/>
          <w:sz w:val="24"/>
          <w:lang w:val="es-ES"/>
        </w:rPr>
        <w:t>e</w:t>
      </w:r>
      <w:r w:rsidR="00D45862" w:rsidRPr="00CB603B">
        <w:rPr>
          <w:rFonts w:eastAsia="Calibri"/>
          <w:sz w:val="24"/>
          <w:lang w:val="uz-Cyrl-UZ"/>
        </w:rPr>
        <w:t xml:space="preserve">ste </w:t>
      </w:r>
      <w:r w:rsidR="00E962B5" w:rsidRPr="00CB603B">
        <w:rPr>
          <w:rFonts w:eastAsia="Calibri"/>
          <w:sz w:val="24"/>
          <w:lang w:val="uz-Cyrl-UZ"/>
        </w:rPr>
        <w:t>orienta al cambio del que no es protagonista ni dueño, porque cada caminante debe surcar su propio camino con autodeterminación, libertad y responsabilidad.</w:t>
      </w:r>
    </w:p>
    <w:p w14:paraId="3CEA8E2B" w14:textId="697B14AD" w:rsidR="00E962B5" w:rsidRPr="00CB603B" w:rsidRDefault="00740DA8" w:rsidP="006742A1">
      <w:pPr>
        <w:numPr>
          <w:ilvl w:val="0"/>
          <w:numId w:val="2"/>
        </w:numPr>
        <w:spacing w:line="360" w:lineRule="auto"/>
        <w:ind w:left="0" w:firstLine="709"/>
        <w:jc w:val="both"/>
        <w:rPr>
          <w:rFonts w:eastAsia="Calibri"/>
          <w:sz w:val="24"/>
          <w:lang w:val="uz-Cyrl-UZ"/>
        </w:rPr>
      </w:pPr>
      <w:r>
        <w:rPr>
          <w:rFonts w:eastAsia="Calibri"/>
          <w:sz w:val="24"/>
          <w:lang w:val="es-ES"/>
        </w:rPr>
        <w:t>D</w:t>
      </w:r>
      <w:r w:rsidR="00E962B5" w:rsidRPr="00CB603B">
        <w:rPr>
          <w:rFonts w:eastAsia="Calibri"/>
          <w:sz w:val="24"/>
          <w:lang w:val="uz-Cyrl-UZ"/>
        </w:rPr>
        <w:t>el</w:t>
      </w:r>
      <w:r w:rsidR="007B6548">
        <w:rPr>
          <w:rFonts w:eastAsia="Calibri"/>
          <w:sz w:val="24"/>
          <w:lang w:val="es-ES"/>
        </w:rPr>
        <w:t xml:space="preserve"> otro lado de la vereda, </w:t>
      </w:r>
      <w:r w:rsidR="00E962B5" w:rsidRPr="00CB603B">
        <w:rPr>
          <w:rFonts w:eastAsia="Calibri"/>
          <w:sz w:val="24"/>
          <w:lang w:val="uz-Cyrl-UZ"/>
        </w:rPr>
        <w:t>Martínez (2009)</w:t>
      </w:r>
      <w:r w:rsidR="007B6548">
        <w:rPr>
          <w:rFonts w:eastAsia="Calibri"/>
          <w:sz w:val="24"/>
          <w:lang w:val="es-ES"/>
        </w:rPr>
        <w:t xml:space="preserve"> y</w:t>
      </w:r>
      <w:r w:rsidR="00154C8C" w:rsidRPr="00CB603B">
        <w:rPr>
          <w:rFonts w:eastAsia="Calibri"/>
          <w:sz w:val="24"/>
          <w:lang w:val="es-ES"/>
        </w:rPr>
        <w:t xml:space="preserve"> Martínez</w:t>
      </w:r>
      <w:r w:rsidR="00C65EAA">
        <w:rPr>
          <w:rFonts w:eastAsia="Calibri"/>
          <w:sz w:val="24"/>
          <w:lang w:val="es-ES"/>
        </w:rPr>
        <w:t xml:space="preserve">, </w:t>
      </w:r>
      <w:r w:rsidR="00C65EAA" w:rsidRPr="00CB603B">
        <w:rPr>
          <w:sz w:val="24"/>
        </w:rPr>
        <w:t>Osorio</w:t>
      </w:r>
      <w:r w:rsidR="00C65EAA">
        <w:rPr>
          <w:sz w:val="24"/>
        </w:rPr>
        <w:t xml:space="preserve"> y</w:t>
      </w:r>
      <w:r w:rsidR="00C65EAA" w:rsidRPr="00CB603B">
        <w:rPr>
          <w:sz w:val="24"/>
        </w:rPr>
        <w:t xml:space="preserve"> Rodríguez</w:t>
      </w:r>
      <w:r w:rsidR="00154C8C" w:rsidRPr="00CB603B">
        <w:rPr>
          <w:rFonts w:eastAsia="Calibri"/>
          <w:sz w:val="24"/>
          <w:lang w:val="es-ES"/>
        </w:rPr>
        <w:t xml:space="preserve"> (2017) </w:t>
      </w:r>
      <w:r w:rsidR="00E962B5" w:rsidRPr="00CB603B">
        <w:rPr>
          <w:rFonts w:eastAsia="Calibri"/>
          <w:sz w:val="24"/>
          <w:lang w:val="uz-Cyrl-UZ"/>
        </w:rPr>
        <w:t>busca</w:t>
      </w:r>
      <w:r w:rsidR="007B6548">
        <w:rPr>
          <w:rFonts w:eastAsia="Calibri"/>
          <w:sz w:val="24"/>
          <w:lang w:val="es-ES"/>
        </w:rPr>
        <w:t>n</w:t>
      </w:r>
      <w:r w:rsidR="00E962B5" w:rsidRPr="00CB603B">
        <w:rPr>
          <w:rFonts w:eastAsia="Calibri"/>
          <w:sz w:val="24"/>
          <w:lang w:val="uz-Cyrl-UZ"/>
        </w:rPr>
        <w:t xml:space="preserve"> </w:t>
      </w:r>
      <w:r w:rsidR="007B6548" w:rsidRPr="00CB603B">
        <w:rPr>
          <w:rFonts w:eastAsia="Calibri"/>
          <w:sz w:val="24"/>
          <w:lang w:val="uz-Cyrl-UZ"/>
        </w:rPr>
        <w:t>conceptualizar</w:t>
      </w:r>
      <w:r w:rsidR="007B6548">
        <w:rPr>
          <w:rFonts w:eastAsia="Calibri"/>
          <w:sz w:val="24"/>
          <w:lang w:val="es-ES"/>
        </w:rPr>
        <w:t xml:space="preserve"> el </w:t>
      </w:r>
      <w:r w:rsidR="007B6548" w:rsidRPr="00CB603B">
        <w:rPr>
          <w:rFonts w:eastAsia="Calibri"/>
          <w:sz w:val="24"/>
          <w:lang w:val="uz-Cyrl-UZ"/>
        </w:rPr>
        <w:t xml:space="preserve">autoconocimiento como medio psicoterapéutico </w:t>
      </w:r>
      <w:r w:rsidR="00E962B5" w:rsidRPr="00CB603B">
        <w:rPr>
          <w:rFonts w:eastAsia="Calibri"/>
          <w:sz w:val="24"/>
          <w:lang w:val="uz-Cyrl-UZ"/>
        </w:rPr>
        <w:t xml:space="preserve">y aplicarlo </w:t>
      </w:r>
      <w:r w:rsidR="00E962B5" w:rsidRPr="00CB603B">
        <w:rPr>
          <w:rFonts w:eastAsia="Calibri"/>
          <w:sz w:val="24"/>
          <w:lang w:val="uz-Cyrl-UZ"/>
        </w:rPr>
        <w:lastRenderedPageBreak/>
        <w:t>en la psicoterapia y la logoterapia. Señala</w:t>
      </w:r>
      <w:r w:rsidR="00154C8C" w:rsidRPr="00CB603B">
        <w:rPr>
          <w:rFonts w:eastAsia="Calibri"/>
          <w:sz w:val="24"/>
          <w:lang w:val="es-ES"/>
        </w:rPr>
        <w:t>n</w:t>
      </w:r>
      <w:r w:rsidR="00E962B5" w:rsidRPr="00CB603B">
        <w:rPr>
          <w:rFonts w:eastAsia="Calibri"/>
          <w:sz w:val="24"/>
          <w:lang w:val="uz-Cyrl-UZ"/>
        </w:rPr>
        <w:t xml:space="preserve"> aspectos puntuales de la logoterapia de Víctor Frankl</w:t>
      </w:r>
      <w:r w:rsidR="00C65EAA">
        <w:rPr>
          <w:rFonts w:eastAsia="Calibri"/>
          <w:sz w:val="24"/>
          <w:lang w:val="es-ES"/>
        </w:rPr>
        <w:t>, además d</w:t>
      </w:r>
      <w:r w:rsidR="00E962B5" w:rsidRPr="00CB603B">
        <w:rPr>
          <w:rFonts w:eastAsia="Calibri"/>
          <w:sz w:val="24"/>
          <w:lang w:val="uz-Cyrl-UZ"/>
        </w:rPr>
        <w:t xml:space="preserve">el autoconocimiento, la autoaceptación y la autorregulación, donde la técnica de diálogo es un medio que propicia el proceso psicoterapéutico. </w:t>
      </w:r>
      <w:r w:rsidR="00154C8C" w:rsidRPr="00CB603B">
        <w:rPr>
          <w:rFonts w:eastAsia="Calibri"/>
          <w:sz w:val="24"/>
          <w:lang w:val="es-ES"/>
        </w:rPr>
        <w:t>Los</w:t>
      </w:r>
      <w:r w:rsidR="00E962B5" w:rsidRPr="00CB603B">
        <w:rPr>
          <w:rFonts w:eastAsia="Calibri"/>
          <w:sz w:val="24"/>
          <w:lang w:val="uz-Cyrl-UZ"/>
        </w:rPr>
        <w:t xml:space="preserve"> texto</w:t>
      </w:r>
      <w:r w:rsidR="00154C8C" w:rsidRPr="00CB603B">
        <w:rPr>
          <w:rFonts w:eastAsia="Calibri"/>
          <w:sz w:val="24"/>
          <w:lang w:val="es-ES"/>
        </w:rPr>
        <w:t>s</w:t>
      </w:r>
      <w:r w:rsidR="00E962B5" w:rsidRPr="00CB603B">
        <w:rPr>
          <w:rFonts w:eastAsia="Calibri"/>
          <w:sz w:val="24"/>
          <w:lang w:val="uz-Cyrl-UZ"/>
        </w:rPr>
        <w:t xml:space="preserve"> no </w:t>
      </w:r>
      <w:r w:rsidR="0057686A" w:rsidRPr="00CB603B">
        <w:rPr>
          <w:rFonts w:eastAsia="Calibri"/>
          <w:sz w:val="24"/>
          <w:lang w:val="uz-Cyrl-UZ"/>
        </w:rPr>
        <w:t>s</w:t>
      </w:r>
      <w:r w:rsidR="0057686A">
        <w:rPr>
          <w:rFonts w:eastAsia="Calibri"/>
          <w:sz w:val="24"/>
          <w:lang w:val="es-ES"/>
        </w:rPr>
        <w:t>o</w:t>
      </w:r>
      <w:r w:rsidR="0057686A" w:rsidRPr="00CB603B">
        <w:rPr>
          <w:rFonts w:eastAsia="Calibri"/>
          <w:sz w:val="24"/>
          <w:lang w:val="uz-Cyrl-UZ"/>
        </w:rPr>
        <w:t xml:space="preserve">lo </w:t>
      </w:r>
      <w:r w:rsidR="00E962B5" w:rsidRPr="00CB603B">
        <w:rPr>
          <w:rFonts w:eastAsia="Calibri"/>
          <w:sz w:val="24"/>
          <w:lang w:val="uz-Cyrl-UZ"/>
        </w:rPr>
        <w:t>se orienta</w:t>
      </w:r>
      <w:r w:rsidR="00154C8C" w:rsidRPr="00CB603B">
        <w:rPr>
          <w:rFonts w:eastAsia="Calibri"/>
          <w:sz w:val="24"/>
          <w:lang w:val="es-ES"/>
        </w:rPr>
        <w:t>n</w:t>
      </w:r>
      <w:r w:rsidR="00E962B5" w:rsidRPr="00CB603B">
        <w:rPr>
          <w:rFonts w:eastAsia="Calibri"/>
          <w:sz w:val="24"/>
          <w:lang w:val="uz-Cyrl-UZ"/>
        </w:rPr>
        <w:t xml:space="preserve"> a la</w:t>
      </w:r>
      <w:r w:rsidR="0057686A">
        <w:rPr>
          <w:rFonts w:eastAsia="Calibri"/>
          <w:sz w:val="24"/>
          <w:lang w:val="es-ES"/>
        </w:rPr>
        <w:t>s</w:t>
      </w:r>
      <w:r w:rsidR="00E962B5" w:rsidRPr="00CB603B">
        <w:rPr>
          <w:rFonts w:eastAsia="Calibri"/>
          <w:sz w:val="24"/>
          <w:lang w:val="uz-Cyrl-UZ"/>
        </w:rPr>
        <w:t xml:space="preserve"> psicologías humanista-existenciales</w:t>
      </w:r>
      <w:r w:rsidR="0057686A">
        <w:rPr>
          <w:rFonts w:eastAsia="Calibri"/>
          <w:sz w:val="24"/>
          <w:lang w:val="es-ES"/>
        </w:rPr>
        <w:t>,</w:t>
      </w:r>
      <w:r w:rsidR="00E962B5" w:rsidRPr="00CB603B">
        <w:rPr>
          <w:rFonts w:eastAsia="Calibri"/>
          <w:sz w:val="24"/>
          <w:lang w:val="uz-Cyrl-UZ"/>
        </w:rPr>
        <w:t xml:space="preserve"> sino para los psicólogos en general, por las bondades de la técnica socrática, pues el autoconocimiento favorece la toma de decisiones, la solución de problemas, potencia el desarrollo humano y fomenta capacidades como la autoaceptación para lograr la autorregulación</w:t>
      </w:r>
      <w:r w:rsidR="006F51A1">
        <w:rPr>
          <w:rFonts w:eastAsia="Calibri"/>
          <w:sz w:val="24"/>
          <w:lang w:val="es-ES"/>
        </w:rPr>
        <w:t>,</w:t>
      </w:r>
      <w:r w:rsidR="00154C8C" w:rsidRPr="00CB603B">
        <w:rPr>
          <w:rFonts w:eastAsia="Calibri"/>
          <w:sz w:val="24"/>
          <w:lang w:val="es-ES"/>
        </w:rPr>
        <w:t xml:space="preserve"> que en psicoterapia (por ejemplo</w:t>
      </w:r>
      <w:r w:rsidR="006F51A1">
        <w:rPr>
          <w:rFonts w:eastAsia="Calibri"/>
          <w:sz w:val="24"/>
          <w:lang w:val="es-ES"/>
        </w:rPr>
        <w:t>,</w:t>
      </w:r>
      <w:r w:rsidR="006F51A1" w:rsidRPr="00CB603B">
        <w:rPr>
          <w:rFonts w:eastAsia="Calibri"/>
          <w:sz w:val="24"/>
          <w:lang w:val="es-ES"/>
        </w:rPr>
        <w:t xml:space="preserve"> </w:t>
      </w:r>
      <w:r w:rsidR="00154C8C" w:rsidRPr="00CB603B">
        <w:rPr>
          <w:rFonts w:eastAsia="Calibri"/>
          <w:sz w:val="24"/>
          <w:lang w:val="es-ES"/>
        </w:rPr>
        <w:t>en el diagnóstico) consiste en un mirarse y dejarse ver por el otro</w:t>
      </w:r>
      <w:r w:rsidR="00C60A28" w:rsidRPr="00CB603B">
        <w:rPr>
          <w:rFonts w:eastAsia="Calibri"/>
          <w:sz w:val="24"/>
          <w:lang w:val="es-ES"/>
        </w:rPr>
        <w:t>,</w:t>
      </w:r>
      <w:r w:rsidR="00154C8C" w:rsidRPr="00CB603B">
        <w:rPr>
          <w:rFonts w:eastAsia="Calibri"/>
          <w:sz w:val="24"/>
          <w:lang w:val="es-ES"/>
        </w:rPr>
        <w:t xml:space="preserve"> transformando tanto al mirado como al que mira</w:t>
      </w:r>
      <w:r w:rsidR="00E962B5" w:rsidRPr="00CB603B">
        <w:rPr>
          <w:rFonts w:eastAsia="Calibri"/>
          <w:sz w:val="24"/>
          <w:lang w:val="uz-Cyrl-UZ"/>
        </w:rPr>
        <w:t>. Es así que el autoconocimiento se aprecia como un medio para conseguir otras finalidades</w:t>
      </w:r>
      <w:r w:rsidR="00154C8C" w:rsidRPr="00CB603B">
        <w:rPr>
          <w:rFonts w:eastAsia="Calibri"/>
          <w:sz w:val="24"/>
          <w:lang w:val="es-ES"/>
        </w:rPr>
        <w:t xml:space="preserve"> en la misma psicoterapia.</w:t>
      </w:r>
    </w:p>
    <w:p w14:paraId="13B05AB9" w14:textId="070A8B9C" w:rsidR="006207DA" w:rsidRPr="00CB603B" w:rsidRDefault="00E962B5" w:rsidP="006742A1">
      <w:pPr>
        <w:spacing w:line="360" w:lineRule="auto"/>
        <w:ind w:firstLine="708"/>
        <w:jc w:val="both"/>
        <w:rPr>
          <w:rFonts w:eastAsia="Calibri"/>
          <w:sz w:val="24"/>
          <w:lang w:val="es-ES"/>
        </w:rPr>
      </w:pPr>
      <w:r w:rsidRPr="00CB603B">
        <w:rPr>
          <w:rFonts w:eastAsia="Calibri"/>
          <w:sz w:val="24"/>
          <w:lang w:val="uz-Cyrl-UZ"/>
        </w:rPr>
        <w:t>El autoconocimiento es una finalidad pretendida tanto por la perspectiva psicoanalítica como la centrada en la persona. Onfray (2011) afirma que rechazar el autoconocimiento significaría un rechazo al psicoanálisis</w:t>
      </w:r>
      <w:r w:rsidR="00EF10BE">
        <w:rPr>
          <w:rFonts w:eastAsia="Calibri"/>
          <w:sz w:val="24"/>
          <w:lang w:val="es-ES"/>
        </w:rPr>
        <w:t>. De hecho,</w:t>
      </w:r>
      <w:r w:rsidRPr="00CB603B">
        <w:rPr>
          <w:rFonts w:eastAsia="Calibri"/>
          <w:sz w:val="24"/>
          <w:lang w:val="uz-Cyrl-UZ"/>
        </w:rPr>
        <w:t xml:space="preserve"> es muy conocido que para Freud </w:t>
      </w:r>
      <w:r w:rsidR="00471FCA">
        <w:rPr>
          <w:rFonts w:eastAsia="Calibri"/>
          <w:sz w:val="24"/>
          <w:lang w:val="es-ES"/>
        </w:rPr>
        <w:t>e</w:t>
      </w:r>
      <w:r w:rsidR="00471FCA" w:rsidRPr="00CB603B">
        <w:rPr>
          <w:rFonts w:eastAsia="Calibri"/>
          <w:sz w:val="24"/>
          <w:lang w:val="uz-Cyrl-UZ"/>
        </w:rPr>
        <w:t xml:space="preserve">ste </w:t>
      </w:r>
      <w:r w:rsidRPr="00CB603B">
        <w:rPr>
          <w:rFonts w:eastAsia="Calibri"/>
          <w:sz w:val="24"/>
          <w:lang w:val="uz-Cyrl-UZ"/>
        </w:rPr>
        <w:t>es un valor central (Páramo, 2006). Las terapias centradas en la persona (</w:t>
      </w:r>
      <w:r w:rsidR="00595933">
        <w:rPr>
          <w:rFonts w:eastAsia="Calibri"/>
          <w:sz w:val="24"/>
          <w:lang w:val="es-ES"/>
        </w:rPr>
        <w:t>r</w:t>
      </w:r>
      <w:r w:rsidRPr="00CB603B">
        <w:rPr>
          <w:rFonts w:eastAsia="Calibri"/>
          <w:sz w:val="24"/>
          <w:lang w:val="uz-Cyrl-UZ"/>
        </w:rPr>
        <w:t>ogeriana) asumen una perspectiva fenomenológica, porque los individuos son protagonistas activos de la conciencia de sí mismos (Páramo, 2009). Casanova (1993)</w:t>
      </w:r>
      <w:r w:rsidR="008D51C6" w:rsidRPr="00CB603B">
        <w:rPr>
          <w:rFonts w:eastAsia="Calibri"/>
          <w:sz w:val="24"/>
        </w:rPr>
        <w:t xml:space="preserve"> y Romero (2015) </w:t>
      </w:r>
      <w:r w:rsidRPr="00CB603B">
        <w:rPr>
          <w:rFonts w:eastAsia="Calibri"/>
          <w:sz w:val="24"/>
          <w:lang w:val="uz-Cyrl-UZ"/>
        </w:rPr>
        <w:t>dirá</w:t>
      </w:r>
      <w:r w:rsidR="008D51C6" w:rsidRPr="00CB603B">
        <w:rPr>
          <w:rFonts w:eastAsia="Calibri"/>
          <w:sz w:val="24"/>
        </w:rPr>
        <w:t>n</w:t>
      </w:r>
      <w:r w:rsidRPr="00CB603B">
        <w:rPr>
          <w:rFonts w:eastAsia="Calibri"/>
          <w:sz w:val="24"/>
          <w:lang w:val="uz-Cyrl-UZ"/>
        </w:rPr>
        <w:t xml:space="preserve"> que Rogers tiene como motivo personal y profesional el buscar que los demás logren autoconocerse, lo cual significa ayudarse a sí mismos. Sería “la experiencia del encuentro de uno mismo” (</w:t>
      </w:r>
      <w:r w:rsidR="00383D98" w:rsidRPr="00CB603B">
        <w:rPr>
          <w:rFonts w:eastAsia="Calibri"/>
          <w:sz w:val="24"/>
          <w:lang w:val="uz-Cyrl-UZ"/>
        </w:rPr>
        <w:t>Rogers</w:t>
      </w:r>
      <w:r w:rsidR="00383D98">
        <w:rPr>
          <w:rFonts w:eastAsia="Calibri"/>
          <w:sz w:val="24"/>
          <w:lang w:val="es-ES"/>
        </w:rPr>
        <w:t xml:space="preserve">, </w:t>
      </w:r>
      <w:r w:rsidRPr="00CB603B">
        <w:rPr>
          <w:rFonts w:eastAsia="Calibri"/>
          <w:sz w:val="24"/>
          <w:lang w:val="uz-Cyrl-UZ"/>
        </w:rPr>
        <w:t xml:space="preserve">1981, </w:t>
      </w:r>
      <w:r w:rsidR="00383D98">
        <w:rPr>
          <w:rFonts w:eastAsia="Calibri"/>
          <w:sz w:val="24"/>
          <w:lang w:val="es-ES"/>
        </w:rPr>
        <w:t xml:space="preserve">citado </w:t>
      </w:r>
      <w:r w:rsidRPr="00CB603B">
        <w:rPr>
          <w:rFonts w:eastAsia="Calibri"/>
          <w:sz w:val="24"/>
          <w:lang w:val="uz-Cyrl-UZ"/>
        </w:rPr>
        <w:t>en Volker, 20</w:t>
      </w:r>
      <w:r w:rsidR="00786450" w:rsidRPr="00CB603B">
        <w:rPr>
          <w:rFonts w:eastAsia="Calibri"/>
          <w:sz w:val="24"/>
          <w:lang w:val="es-ES"/>
        </w:rPr>
        <w:t>13</w:t>
      </w:r>
      <w:r w:rsidRPr="00CB603B">
        <w:rPr>
          <w:rFonts w:eastAsia="Calibri"/>
          <w:sz w:val="24"/>
          <w:lang w:val="uz-Cyrl-UZ"/>
        </w:rPr>
        <w:t>, p. 33) que condiciona la libertad</w:t>
      </w:r>
      <w:r w:rsidR="006207DA" w:rsidRPr="00CB603B">
        <w:rPr>
          <w:rFonts w:eastAsia="Calibri"/>
          <w:sz w:val="24"/>
          <w:lang w:val="es-ES"/>
        </w:rPr>
        <w:t xml:space="preserve"> o el espacio de la agencia humana</w:t>
      </w:r>
      <w:r w:rsidR="000A61E3">
        <w:rPr>
          <w:rFonts w:eastAsia="Calibri"/>
          <w:sz w:val="24"/>
          <w:lang w:val="es-ES"/>
        </w:rPr>
        <w:t>. Para</w:t>
      </w:r>
      <w:r w:rsidR="006207DA" w:rsidRPr="00CB603B">
        <w:rPr>
          <w:rFonts w:eastAsia="Calibri"/>
          <w:sz w:val="24"/>
          <w:lang w:val="es-ES"/>
        </w:rPr>
        <w:t xml:space="preserve"> Bula (2016)</w:t>
      </w:r>
      <w:r w:rsidR="000A61E3">
        <w:rPr>
          <w:rFonts w:eastAsia="Calibri"/>
          <w:sz w:val="24"/>
          <w:lang w:val="es-ES"/>
        </w:rPr>
        <w:t>,</w:t>
      </w:r>
      <w:r w:rsidR="006207DA" w:rsidRPr="00CB603B">
        <w:rPr>
          <w:rFonts w:eastAsia="Calibri"/>
          <w:sz w:val="24"/>
          <w:lang w:val="es-ES"/>
        </w:rPr>
        <w:t xml:space="preserve"> conocer las determinaciones no visibles de nuestra psique supone la posibilidad de superarlas</w:t>
      </w:r>
    </w:p>
    <w:p w14:paraId="3BDB44BA" w14:textId="7B3C3C9E" w:rsidR="00E962B5" w:rsidRPr="00CB603B" w:rsidRDefault="00E962B5" w:rsidP="008551EA">
      <w:pPr>
        <w:spacing w:line="360" w:lineRule="auto"/>
        <w:ind w:firstLine="720"/>
        <w:jc w:val="both"/>
        <w:rPr>
          <w:rFonts w:eastAsia="Calibri"/>
          <w:sz w:val="24"/>
          <w:lang w:val="uz-Cyrl-UZ"/>
        </w:rPr>
      </w:pPr>
      <w:r w:rsidRPr="00CB603B">
        <w:rPr>
          <w:noProof/>
          <w:sz w:val="24"/>
          <w:lang w:val="uz-Cyrl-UZ" w:eastAsia="uz-Cyrl-UZ"/>
        </w:rPr>
        <w:t xml:space="preserve">Ramírez </w:t>
      </w:r>
      <w:r w:rsidRPr="004F1444">
        <w:rPr>
          <w:i/>
          <w:iCs/>
          <w:noProof/>
          <w:sz w:val="24"/>
          <w:lang w:val="uz-Cyrl-UZ" w:eastAsia="uz-Cyrl-UZ"/>
        </w:rPr>
        <w:t>et al</w:t>
      </w:r>
      <w:r w:rsidRPr="00CB603B">
        <w:rPr>
          <w:noProof/>
          <w:sz w:val="24"/>
          <w:lang w:val="uz-Cyrl-UZ" w:eastAsia="uz-Cyrl-UZ"/>
        </w:rPr>
        <w:t>.</w:t>
      </w:r>
      <w:r w:rsidR="00D325EA" w:rsidRPr="00CB603B">
        <w:rPr>
          <w:noProof/>
          <w:sz w:val="24"/>
          <w:lang w:eastAsia="uz-Cyrl-UZ"/>
        </w:rPr>
        <w:t xml:space="preserve"> (</w:t>
      </w:r>
      <w:r w:rsidRPr="00CB603B">
        <w:rPr>
          <w:noProof/>
          <w:sz w:val="24"/>
          <w:lang w:val="uz-Cyrl-UZ" w:eastAsia="uz-Cyrl-UZ"/>
        </w:rPr>
        <w:t xml:space="preserve">2014), </w:t>
      </w:r>
      <w:r w:rsidR="00DA1421">
        <w:rPr>
          <w:noProof/>
          <w:sz w:val="24"/>
          <w:lang w:val="es-ES" w:eastAsia="uz-Cyrl-UZ"/>
        </w:rPr>
        <w:t>dentro del</w:t>
      </w:r>
      <w:r w:rsidRPr="00CB603B">
        <w:rPr>
          <w:noProof/>
          <w:sz w:val="24"/>
          <w:lang w:val="uz-Cyrl-UZ" w:eastAsia="uz-Cyrl-UZ"/>
        </w:rPr>
        <w:t xml:space="preserve"> análisis </w:t>
      </w:r>
      <w:r w:rsidR="00DA1421">
        <w:rPr>
          <w:noProof/>
          <w:sz w:val="24"/>
          <w:lang w:val="es-ES" w:eastAsia="uz-Cyrl-UZ"/>
        </w:rPr>
        <w:t xml:space="preserve">que llevan a cabo </w:t>
      </w:r>
      <w:r w:rsidRPr="00CB603B">
        <w:rPr>
          <w:noProof/>
          <w:sz w:val="24"/>
          <w:lang w:val="uz-Cyrl-UZ" w:eastAsia="uz-Cyrl-UZ"/>
        </w:rPr>
        <w:t>de las diferencias y afinidades entre el psicoanálisis y la psicología, afirma</w:t>
      </w:r>
      <w:r w:rsidR="009158D6">
        <w:rPr>
          <w:noProof/>
          <w:sz w:val="24"/>
          <w:lang w:val="es-ES" w:eastAsia="uz-Cyrl-UZ"/>
        </w:rPr>
        <w:t>n</w:t>
      </w:r>
      <w:r w:rsidRPr="00CB603B">
        <w:rPr>
          <w:noProof/>
          <w:sz w:val="24"/>
          <w:lang w:val="uz-Cyrl-UZ" w:eastAsia="uz-Cyrl-UZ"/>
        </w:rPr>
        <w:t xml:space="preserve"> que la ps</w:t>
      </w:r>
      <w:r w:rsidR="003B48CC">
        <w:rPr>
          <w:noProof/>
          <w:sz w:val="24"/>
          <w:lang w:val="es-ES" w:eastAsia="uz-Cyrl-UZ"/>
        </w:rPr>
        <w:t>i</w:t>
      </w:r>
      <w:r w:rsidRPr="00CB603B">
        <w:rPr>
          <w:noProof/>
          <w:sz w:val="24"/>
          <w:lang w:val="uz-Cyrl-UZ" w:eastAsia="uz-Cyrl-UZ"/>
        </w:rPr>
        <w:t>coterapia, desde su raíz etimológica, podría llegar a comprenderse como “cuidado de sí, ser servidor de uno mismo y rendirse culto” (p. 16).</w:t>
      </w:r>
      <w:r w:rsidR="003D74A4">
        <w:rPr>
          <w:noProof/>
          <w:sz w:val="24"/>
          <w:lang w:val="uz-Cyrl-UZ" w:eastAsia="uz-Cyrl-UZ"/>
        </w:rPr>
        <w:t xml:space="preserve"> </w:t>
      </w:r>
      <w:r w:rsidR="00D325EA" w:rsidRPr="00CB603B">
        <w:rPr>
          <w:noProof/>
          <w:sz w:val="24"/>
          <w:lang w:eastAsia="uz-Cyrl-UZ"/>
        </w:rPr>
        <w:t>L</w:t>
      </w:r>
      <w:r w:rsidRPr="00CB603B">
        <w:rPr>
          <w:noProof/>
          <w:sz w:val="24"/>
          <w:lang w:val="uz-Cyrl-UZ" w:eastAsia="uz-Cyrl-UZ"/>
        </w:rPr>
        <w:t xml:space="preserve">a palabra </w:t>
      </w:r>
      <w:r w:rsidRPr="004F1444">
        <w:rPr>
          <w:i/>
          <w:iCs/>
          <w:noProof/>
          <w:sz w:val="24"/>
          <w:lang w:val="uz-Cyrl-UZ" w:eastAsia="uz-Cyrl-UZ"/>
        </w:rPr>
        <w:t>cura</w:t>
      </w:r>
      <w:r w:rsidRPr="00CB603B">
        <w:rPr>
          <w:noProof/>
          <w:sz w:val="24"/>
          <w:lang w:val="uz-Cyrl-UZ" w:eastAsia="uz-Cyrl-UZ"/>
        </w:rPr>
        <w:t xml:space="preserve"> la identifica</w:t>
      </w:r>
      <w:r w:rsidR="00CC2654">
        <w:rPr>
          <w:noProof/>
          <w:sz w:val="24"/>
          <w:lang w:val="es-ES" w:eastAsia="uz-Cyrl-UZ"/>
        </w:rPr>
        <w:t>n</w:t>
      </w:r>
      <w:r w:rsidRPr="00CB603B">
        <w:rPr>
          <w:noProof/>
          <w:sz w:val="24"/>
          <w:lang w:val="uz-Cyrl-UZ" w:eastAsia="uz-Cyrl-UZ"/>
        </w:rPr>
        <w:t xml:space="preserve"> con </w:t>
      </w:r>
      <w:r w:rsidR="005F2490">
        <w:rPr>
          <w:noProof/>
          <w:sz w:val="24"/>
          <w:lang w:val="es-ES" w:eastAsia="uz-Cyrl-UZ"/>
        </w:rPr>
        <w:t>‘</w:t>
      </w:r>
      <w:r w:rsidRPr="00CC2654">
        <w:rPr>
          <w:noProof/>
          <w:sz w:val="24"/>
          <w:lang w:val="uz-Cyrl-UZ" w:eastAsia="uz-Cyrl-UZ"/>
        </w:rPr>
        <w:t>cuidado</w:t>
      </w:r>
      <w:r w:rsidR="005F2490">
        <w:rPr>
          <w:noProof/>
          <w:sz w:val="24"/>
          <w:lang w:val="es-ES" w:eastAsia="uz-Cyrl-UZ"/>
        </w:rPr>
        <w:t>’</w:t>
      </w:r>
      <w:r w:rsidR="00CC2654">
        <w:rPr>
          <w:noProof/>
          <w:sz w:val="24"/>
          <w:lang w:val="es-ES" w:eastAsia="uz-Cyrl-UZ"/>
        </w:rPr>
        <w:t>,</w:t>
      </w:r>
      <w:r w:rsidRPr="00CB603B">
        <w:rPr>
          <w:noProof/>
          <w:sz w:val="24"/>
          <w:lang w:val="uz-Cyrl-UZ" w:eastAsia="uz-Cyrl-UZ"/>
        </w:rPr>
        <w:t xml:space="preserve"> y este cuidado de sí, desde tiempos atrás, posee dos directrices: </w:t>
      </w:r>
      <w:r w:rsidRPr="004F1444">
        <w:rPr>
          <w:i/>
          <w:iCs/>
          <w:noProof/>
          <w:sz w:val="24"/>
          <w:lang w:val="uz-Cyrl-UZ" w:eastAsia="uz-Cyrl-UZ"/>
        </w:rPr>
        <w:t>1)</w:t>
      </w:r>
      <w:r w:rsidRPr="00CB603B">
        <w:rPr>
          <w:noProof/>
          <w:sz w:val="24"/>
          <w:lang w:val="uz-Cyrl-UZ" w:eastAsia="uz-Cyrl-UZ"/>
        </w:rPr>
        <w:t xml:space="preserve"> solucionar asuntos, problemas específicos y atender síntomas concretos, así como </w:t>
      </w:r>
      <w:r w:rsidRPr="004F1444">
        <w:rPr>
          <w:i/>
          <w:iCs/>
          <w:noProof/>
          <w:sz w:val="24"/>
          <w:lang w:val="uz-Cyrl-UZ" w:eastAsia="uz-Cyrl-UZ"/>
        </w:rPr>
        <w:t>2)</w:t>
      </w:r>
      <w:r w:rsidRPr="00CB603B">
        <w:rPr>
          <w:noProof/>
          <w:sz w:val="24"/>
          <w:lang w:val="uz-Cyrl-UZ" w:eastAsia="uz-Cyrl-UZ"/>
        </w:rPr>
        <w:t xml:space="preserve"> constituirse en una exploración o revisión integral de la existencia de la persona mediante una especie de ascesis radical.</w:t>
      </w:r>
    </w:p>
    <w:p w14:paraId="65E85BA6" w14:textId="7FDD1507" w:rsidR="00E962B5" w:rsidRPr="00CB603B" w:rsidRDefault="00E962B5" w:rsidP="008551EA">
      <w:pPr>
        <w:spacing w:line="360" w:lineRule="auto"/>
        <w:ind w:firstLine="720"/>
        <w:jc w:val="both"/>
        <w:rPr>
          <w:rFonts w:eastAsia="Calibri"/>
          <w:sz w:val="24"/>
          <w:lang w:val="uz-Cyrl-UZ"/>
        </w:rPr>
      </w:pPr>
      <w:r w:rsidRPr="00CB603B">
        <w:rPr>
          <w:rFonts w:eastAsia="Calibri"/>
          <w:sz w:val="24"/>
          <w:lang w:val="uz-Cyrl-UZ"/>
        </w:rPr>
        <w:t>Respecto al tema del fomento de la libertad, algunas fuentes bibliográficas vinculan el trabajo psicoterapéutico con el alcanzar</w:t>
      </w:r>
      <w:r w:rsidR="003D74A4">
        <w:rPr>
          <w:rFonts w:eastAsia="Calibri"/>
          <w:sz w:val="24"/>
          <w:lang w:val="uz-Cyrl-UZ"/>
        </w:rPr>
        <w:t xml:space="preserve"> </w:t>
      </w:r>
      <w:r w:rsidRPr="00CB603B">
        <w:rPr>
          <w:rFonts w:eastAsia="Calibri"/>
          <w:sz w:val="24"/>
          <w:lang w:val="uz-Cyrl-UZ"/>
        </w:rPr>
        <w:t>este gobierno de sí; el tema de la libertad como meta de la misma. Al respecto, Bu</w:t>
      </w:r>
      <w:r w:rsidR="00E42C04" w:rsidRPr="00CB603B">
        <w:rPr>
          <w:rFonts w:eastAsia="Calibri"/>
          <w:sz w:val="24"/>
          <w:lang w:val="es-ES"/>
        </w:rPr>
        <w:t>t</w:t>
      </w:r>
      <w:r w:rsidRPr="00CB603B">
        <w:rPr>
          <w:rFonts w:eastAsia="Calibri"/>
          <w:sz w:val="24"/>
          <w:lang w:val="uz-Cyrl-UZ"/>
        </w:rPr>
        <w:t>cher</w:t>
      </w:r>
      <w:r w:rsidR="00DC4453">
        <w:rPr>
          <w:rFonts w:eastAsia="Calibri"/>
          <w:sz w:val="24"/>
        </w:rPr>
        <w:t xml:space="preserve">, </w:t>
      </w:r>
      <w:r w:rsidR="00DC4453" w:rsidRPr="00CB603B">
        <w:rPr>
          <w:rFonts w:eastAsia="Calibri"/>
          <w:sz w:val="24"/>
          <w:lang w:val="uz-Cyrl-UZ"/>
        </w:rPr>
        <w:t>Mineka</w:t>
      </w:r>
      <w:r w:rsidR="00DC4453">
        <w:rPr>
          <w:rFonts w:eastAsia="Calibri"/>
          <w:sz w:val="24"/>
          <w:lang w:val="es-ES"/>
        </w:rPr>
        <w:t xml:space="preserve"> </w:t>
      </w:r>
      <w:r w:rsidR="00DC4453">
        <w:rPr>
          <w:rFonts w:eastAsia="Calibri"/>
          <w:sz w:val="24"/>
        </w:rPr>
        <w:t>y</w:t>
      </w:r>
      <w:r w:rsidR="00DC4453" w:rsidRPr="00CB603B">
        <w:rPr>
          <w:rFonts w:eastAsia="Calibri"/>
          <w:sz w:val="24"/>
          <w:lang w:val="uz-Cyrl-UZ"/>
        </w:rPr>
        <w:t xml:space="preserve"> Hooley</w:t>
      </w:r>
      <w:r w:rsidR="008B4E5B" w:rsidRPr="00CB603B">
        <w:rPr>
          <w:rFonts w:eastAsia="Calibri"/>
          <w:sz w:val="24"/>
        </w:rPr>
        <w:t xml:space="preserve"> </w:t>
      </w:r>
      <w:r w:rsidRPr="00CB603B">
        <w:rPr>
          <w:rFonts w:eastAsia="Calibri"/>
          <w:sz w:val="24"/>
          <w:lang w:val="uz-Cyrl-UZ"/>
        </w:rPr>
        <w:t>(2007) refieren</w:t>
      </w:r>
      <w:r w:rsidR="003D74A4">
        <w:rPr>
          <w:rFonts w:eastAsia="Calibri"/>
          <w:sz w:val="24"/>
          <w:lang w:val="uz-Cyrl-UZ"/>
        </w:rPr>
        <w:t xml:space="preserve"> </w:t>
      </w:r>
      <w:r w:rsidRPr="00CB603B">
        <w:rPr>
          <w:rFonts w:eastAsia="Calibri"/>
          <w:sz w:val="24"/>
          <w:lang w:val="uz-Cyrl-UZ"/>
        </w:rPr>
        <w:t xml:space="preserve">que el desarrollo personal que busca la psicoterapia es para las personas que tienen la sensación de que no han vivido acorde a las propias expectativas ni tampoco han logrado colmar su </w:t>
      </w:r>
      <w:r w:rsidR="00053C68" w:rsidRPr="00CB603B">
        <w:rPr>
          <w:rFonts w:eastAsia="Calibri"/>
          <w:sz w:val="24"/>
          <w:lang w:val="uz-Cyrl-UZ"/>
        </w:rPr>
        <w:t xml:space="preserve">propio </w:t>
      </w:r>
      <w:r w:rsidRPr="00CB603B">
        <w:rPr>
          <w:rFonts w:eastAsia="Calibri"/>
          <w:sz w:val="24"/>
          <w:lang w:val="uz-Cyrl-UZ"/>
        </w:rPr>
        <w:t>potencial.</w:t>
      </w:r>
    </w:p>
    <w:p w14:paraId="1E10E578" w14:textId="4A59DB6A" w:rsidR="00E962B5" w:rsidRPr="00CB603B" w:rsidRDefault="00E962B5" w:rsidP="008551EA">
      <w:pPr>
        <w:spacing w:line="360" w:lineRule="auto"/>
        <w:ind w:firstLine="720"/>
        <w:jc w:val="both"/>
        <w:rPr>
          <w:rFonts w:eastAsia="Calibri"/>
          <w:sz w:val="24"/>
          <w:lang w:val="uz-Cyrl-UZ"/>
        </w:rPr>
      </w:pPr>
      <w:r w:rsidRPr="00CB603B">
        <w:rPr>
          <w:rFonts w:eastAsia="Calibri"/>
          <w:sz w:val="24"/>
          <w:lang w:val="uz-Cyrl-UZ"/>
        </w:rPr>
        <w:lastRenderedPageBreak/>
        <w:t>Fierro</w:t>
      </w:r>
      <w:r w:rsidR="008B4E5B" w:rsidRPr="00CB603B">
        <w:rPr>
          <w:rFonts w:eastAsia="Calibri"/>
          <w:sz w:val="24"/>
        </w:rPr>
        <w:t xml:space="preserve"> (2004) </w:t>
      </w:r>
      <w:r w:rsidRPr="00CB603B">
        <w:rPr>
          <w:rFonts w:eastAsia="Calibri"/>
          <w:sz w:val="24"/>
          <w:lang w:val="uz-Cyrl-UZ"/>
        </w:rPr>
        <w:t xml:space="preserve">comenta en torno a la importancia de las decisiones </w:t>
      </w:r>
      <w:r w:rsidR="00672214">
        <w:rPr>
          <w:rFonts w:eastAsia="Calibri"/>
          <w:sz w:val="24"/>
          <w:lang w:val="es-ES"/>
        </w:rPr>
        <w:t>de</w:t>
      </w:r>
      <w:r w:rsidR="00672214" w:rsidRPr="00CB603B">
        <w:rPr>
          <w:rFonts w:eastAsia="Calibri"/>
          <w:sz w:val="24"/>
          <w:lang w:val="uz-Cyrl-UZ"/>
        </w:rPr>
        <w:t xml:space="preserve"> </w:t>
      </w:r>
      <w:r w:rsidRPr="00CB603B">
        <w:rPr>
          <w:rFonts w:eastAsia="Calibri"/>
          <w:sz w:val="24"/>
          <w:lang w:val="uz-Cyrl-UZ"/>
        </w:rPr>
        <w:t xml:space="preserve">la persona misma; la vida depende de cada quien y no de otros o de las circunstancias; ciertamente, ser libre comporta un precio muy alto que no siempre a las personas les gusta pagar: el tomar y asumir las decisiones </w:t>
      </w:r>
      <w:r w:rsidR="008B4E5B" w:rsidRPr="00CB603B">
        <w:rPr>
          <w:rFonts w:eastAsia="Calibri"/>
          <w:sz w:val="24"/>
        </w:rPr>
        <w:t>(</w:t>
      </w:r>
      <w:r w:rsidRPr="00CB603B">
        <w:rPr>
          <w:rFonts w:eastAsia="Calibri"/>
          <w:sz w:val="24"/>
          <w:lang w:val="uz-Cyrl-UZ"/>
        </w:rPr>
        <w:t>p. 12). Por eso</w:t>
      </w:r>
      <w:r w:rsidR="00672214">
        <w:rPr>
          <w:rFonts w:eastAsia="Calibri"/>
          <w:sz w:val="24"/>
          <w:lang w:val="es-ES"/>
        </w:rPr>
        <w:t>,</w:t>
      </w:r>
      <w:r w:rsidRPr="00CB603B">
        <w:rPr>
          <w:rFonts w:eastAsia="Calibri"/>
          <w:sz w:val="24"/>
          <w:lang w:val="uz-Cyrl-UZ"/>
        </w:rPr>
        <w:t xml:space="preserve"> Fierro</w:t>
      </w:r>
      <w:r w:rsidR="00672214">
        <w:rPr>
          <w:rFonts w:eastAsia="Calibri"/>
          <w:sz w:val="24"/>
          <w:lang w:val="es-ES"/>
        </w:rPr>
        <w:t xml:space="preserve"> (2004)</w:t>
      </w:r>
      <w:r w:rsidRPr="00CB603B">
        <w:rPr>
          <w:rFonts w:eastAsia="Calibri"/>
          <w:sz w:val="24"/>
          <w:lang w:val="uz-Cyrl-UZ"/>
        </w:rPr>
        <w:t xml:space="preserve">, citando a Foucault, </w:t>
      </w:r>
      <w:r w:rsidR="004958FB">
        <w:rPr>
          <w:rFonts w:eastAsia="Calibri"/>
          <w:sz w:val="24"/>
          <w:lang w:val="es-ES"/>
        </w:rPr>
        <w:t>argumenta</w:t>
      </w:r>
      <w:r w:rsidR="00846A1E" w:rsidRPr="00CB603B">
        <w:rPr>
          <w:rFonts w:eastAsia="Calibri"/>
          <w:sz w:val="24"/>
          <w:lang w:val="uz-Cyrl-UZ"/>
        </w:rPr>
        <w:t xml:space="preserve"> </w:t>
      </w:r>
      <w:r w:rsidRPr="00CB603B">
        <w:rPr>
          <w:rFonts w:eastAsia="Calibri"/>
          <w:sz w:val="24"/>
          <w:lang w:val="uz-Cyrl-UZ"/>
        </w:rPr>
        <w:t>que el autoconocimiento, la autobservación y el autoanálisis son “</w:t>
      </w:r>
      <w:r w:rsidR="00846A1E">
        <w:rPr>
          <w:rFonts w:eastAsia="Calibri"/>
          <w:sz w:val="24"/>
          <w:lang w:val="es-ES"/>
        </w:rPr>
        <w:t>t</w:t>
      </w:r>
      <w:r w:rsidRPr="00CB603B">
        <w:rPr>
          <w:rFonts w:eastAsia="Calibri"/>
          <w:sz w:val="24"/>
          <w:lang w:val="uz-Cyrl-UZ"/>
        </w:rPr>
        <w:t>ecnologías del yo” en las que la psicología busca el cuidado de sí mismo</w:t>
      </w:r>
      <w:r w:rsidR="00846A1E">
        <w:rPr>
          <w:rFonts w:eastAsia="Calibri"/>
          <w:sz w:val="24"/>
          <w:lang w:val="es-ES"/>
        </w:rPr>
        <w:t>,</w:t>
      </w:r>
      <w:r w:rsidRPr="00CB603B">
        <w:rPr>
          <w:rFonts w:eastAsia="Calibri"/>
          <w:sz w:val="24"/>
          <w:lang w:val="uz-Cyrl-UZ"/>
        </w:rPr>
        <w:t xml:space="preserve"> no s</w:t>
      </w:r>
      <w:r w:rsidR="00846A1E">
        <w:rPr>
          <w:rFonts w:eastAsia="Calibri"/>
          <w:sz w:val="24"/>
          <w:lang w:val="es-ES"/>
        </w:rPr>
        <w:t>o</w:t>
      </w:r>
      <w:r w:rsidRPr="00CB603B">
        <w:rPr>
          <w:rFonts w:eastAsia="Calibri"/>
          <w:sz w:val="24"/>
          <w:lang w:val="uz-Cyrl-UZ"/>
        </w:rPr>
        <w:t>lo mediante el pensamiento</w:t>
      </w:r>
      <w:r w:rsidR="00C60A28" w:rsidRPr="00CB603B">
        <w:rPr>
          <w:rFonts w:eastAsia="Calibri"/>
          <w:sz w:val="24"/>
          <w:lang w:val="es-ES"/>
        </w:rPr>
        <w:t>,</w:t>
      </w:r>
      <w:r w:rsidRPr="00CB603B">
        <w:rPr>
          <w:rFonts w:eastAsia="Calibri"/>
          <w:sz w:val="24"/>
          <w:lang w:val="uz-Cyrl-UZ"/>
        </w:rPr>
        <w:t xml:space="preserve"> sino a través de la praxis o comportamiento (p. 13). El autocuidado sería no </w:t>
      </w:r>
      <w:r w:rsidR="004958FB" w:rsidRPr="00CB603B">
        <w:rPr>
          <w:rFonts w:eastAsia="Calibri"/>
          <w:sz w:val="24"/>
          <w:lang w:val="uz-Cyrl-UZ"/>
        </w:rPr>
        <w:t>s</w:t>
      </w:r>
      <w:r w:rsidR="004958FB">
        <w:rPr>
          <w:rFonts w:eastAsia="Calibri"/>
          <w:sz w:val="24"/>
          <w:lang w:val="es-ES"/>
        </w:rPr>
        <w:t>o</w:t>
      </w:r>
      <w:r w:rsidR="004958FB" w:rsidRPr="00CB603B">
        <w:rPr>
          <w:rFonts w:eastAsia="Calibri"/>
          <w:sz w:val="24"/>
          <w:lang w:val="uz-Cyrl-UZ"/>
        </w:rPr>
        <w:t xml:space="preserve">lo </w:t>
      </w:r>
      <w:r w:rsidRPr="00CB603B">
        <w:rPr>
          <w:rFonts w:eastAsia="Calibri"/>
          <w:sz w:val="24"/>
          <w:lang w:val="uz-Cyrl-UZ"/>
        </w:rPr>
        <w:t>un medio privilegiado del proceso terapéutico, sino un fin, una meta de</w:t>
      </w:r>
      <w:r w:rsidR="004958FB">
        <w:rPr>
          <w:rFonts w:eastAsia="Calibri"/>
          <w:sz w:val="24"/>
          <w:lang w:val="es-ES"/>
        </w:rPr>
        <w:t xml:space="preserve"> </w:t>
      </w:r>
      <w:r w:rsidR="006012CC">
        <w:rPr>
          <w:rFonts w:eastAsia="Calibri"/>
          <w:sz w:val="24"/>
          <w:lang w:val="es-ES"/>
        </w:rPr>
        <w:t>este</w:t>
      </w:r>
      <w:r w:rsidRPr="00CB603B">
        <w:rPr>
          <w:rFonts w:eastAsia="Calibri"/>
          <w:sz w:val="24"/>
          <w:lang w:val="uz-Cyrl-UZ"/>
        </w:rPr>
        <w:t xml:space="preserve"> (Fierro, 2004, p. 14)</w:t>
      </w:r>
      <w:r w:rsidR="006012CC">
        <w:rPr>
          <w:rFonts w:eastAsia="Calibri"/>
          <w:sz w:val="24"/>
          <w:lang w:val="es-ES"/>
        </w:rPr>
        <w:t>. Se trata, a fin de cuentas,</w:t>
      </w:r>
      <w:r w:rsidRPr="00CB603B">
        <w:rPr>
          <w:rFonts w:eastAsia="Calibri"/>
          <w:sz w:val="24"/>
          <w:lang w:val="uz-Cyrl-UZ"/>
        </w:rPr>
        <w:t xml:space="preserve"> </w:t>
      </w:r>
      <w:r w:rsidR="006012CC">
        <w:rPr>
          <w:rFonts w:eastAsia="Calibri"/>
          <w:sz w:val="24"/>
          <w:lang w:val="es-ES"/>
        </w:rPr>
        <w:t xml:space="preserve">de </w:t>
      </w:r>
      <w:r w:rsidRPr="00CB603B">
        <w:rPr>
          <w:rFonts w:eastAsia="Calibri"/>
          <w:sz w:val="24"/>
          <w:lang w:val="uz-Cyrl-UZ"/>
        </w:rPr>
        <w:t>recupera</w:t>
      </w:r>
      <w:r w:rsidR="006012CC">
        <w:rPr>
          <w:rFonts w:eastAsia="Calibri"/>
          <w:sz w:val="24"/>
          <w:lang w:val="es-ES"/>
        </w:rPr>
        <w:t>r</w:t>
      </w:r>
      <w:r w:rsidRPr="00CB603B">
        <w:rPr>
          <w:rFonts w:eastAsia="Calibri"/>
          <w:sz w:val="24"/>
          <w:lang w:val="uz-Cyrl-UZ"/>
        </w:rPr>
        <w:t xml:space="preserve"> la responsabilidad y la capacidad de gobierno de la propia vida (p. 16).</w:t>
      </w:r>
    </w:p>
    <w:p w14:paraId="093FF13B" w14:textId="696925CB" w:rsidR="00E962B5" w:rsidRPr="00CB603B" w:rsidRDefault="006012CC" w:rsidP="008551EA">
      <w:pPr>
        <w:spacing w:line="360" w:lineRule="auto"/>
        <w:ind w:firstLine="720"/>
        <w:jc w:val="both"/>
        <w:rPr>
          <w:rFonts w:eastAsia="Calibri"/>
          <w:sz w:val="24"/>
          <w:lang w:val="es-ES"/>
        </w:rPr>
      </w:pPr>
      <w:r>
        <w:rPr>
          <w:rFonts w:eastAsia="Calibri"/>
          <w:sz w:val="24"/>
          <w:lang w:val="es-ES"/>
        </w:rPr>
        <w:t xml:space="preserve">Igualmente, </w:t>
      </w:r>
      <w:r w:rsidR="00E962B5" w:rsidRPr="00CB603B">
        <w:rPr>
          <w:rFonts w:eastAsia="Calibri"/>
          <w:sz w:val="24"/>
          <w:lang w:val="uz-Cyrl-UZ"/>
        </w:rPr>
        <w:t>Yela (1967) comenta en su prólogo</w:t>
      </w:r>
      <w:r>
        <w:rPr>
          <w:rFonts w:eastAsia="Calibri"/>
          <w:sz w:val="24"/>
          <w:lang w:val="es-ES"/>
        </w:rPr>
        <w:t xml:space="preserve">, </w:t>
      </w:r>
      <w:r w:rsidRPr="00CB603B">
        <w:rPr>
          <w:rFonts w:eastAsia="Calibri"/>
          <w:sz w:val="24"/>
          <w:lang w:val="uz-Cyrl-UZ"/>
        </w:rPr>
        <w:t xml:space="preserve">titulado “Una psicoterapia de libertad”, </w:t>
      </w:r>
      <w:r>
        <w:rPr>
          <w:rFonts w:eastAsia="Calibri"/>
          <w:sz w:val="24"/>
          <w:lang w:val="es-ES"/>
        </w:rPr>
        <w:t>a</w:t>
      </w:r>
      <w:r w:rsidR="00E962B5" w:rsidRPr="00CB603B">
        <w:rPr>
          <w:rFonts w:eastAsia="Calibri"/>
          <w:sz w:val="24"/>
          <w:lang w:val="uz-Cyrl-UZ"/>
        </w:rPr>
        <w:t xml:space="preserve">l libro de Rogers y Kinget </w:t>
      </w:r>
      <w:r w:rsidR="00E962B5" w:rsidRPr="00CB603B">
        <w:rPr>
          <w:rFonts w:eastAsia="Calibri"/>
          <w:i/>
          <w:sz w:val="24"/>
          <w:lang w:val="uz-Cyrl-UZ"/>
        </w:rPr>
        <w:t>Psicoterapia y relaciones humanas</w:t>
      </w:r>
      <w:r w:rsidR="00E962B5" w:rsidRPr="00CB603B">
        <w:rPr>
          <w:rFonts w:eastAsia="Calibri"/>
          <w:sz w:val="24"/>
          <w:lang w:val="uz-Cyrl-UZ"/>
        </w:rPr>
        <w:t xml:space="preserve"> que la psicoterapia de Karl Rogers “es, en esencia, un intento de liberar al hombre” (p. 95)</w:t>
      </w:r>
      <w:r w:rsidR="00E862CE">
        <w:rPr>
          <w:rFonts w:eastAsia="Calibri"/>
          <w:sz w:val="24"/>
          <w:lang w:val="es-ES"/>
        </w:rPr>
        <w:t>.</w:t>
      </w:r>
      <w:r w:rsidR="00E962B5" w:rsidRPr="00CB603B">
        <w:rPr>
          <w:rFonts w:eastAsia="Calibri"/>
          <w:sz w:val="24"/>
          <w:lang w:val="uz-Cyrl-UZ"/>
        </w:rPr>
        <w:t xml:space="preserve"> </w:t>
      </w:r>
      <w:r w:rsidR="00E862CE">
        <w:rPr>
          <w:rFonts w:eastAsia="Calibri"/>
          <w:sz w:val="24"/>
          <w:lang w:val="es-ES"/>
        </w:rPr>
        <w:t xml:space="preserve">Mientras que </w:t>
      </w:r>
      <w:r w:rsidR="00E962B5" w:rsidRPr="00CB603B">
        <w:rPr>
          <w:rFonts w:eastAsia="Calibri"/>
          <w:sz w:val="24"/>
          <w:lang w:val="uz-Cyrl-UZ"/>
        </w:rPr>
        <w:t xml:space="preserve">el paciente es calificado por Yela </w:t>
      </w:r>
      <w:r w:rsidR="00B32893" w:rsidRPr="00CB603B">
        <w:rPr>
          <w:rFonts w:eastAsia="Calibri"/>
          <w:sz w:val="24"/>
        </w:rPr>
        <w:t>(1967</w:t>
      </w:r>
      <w:r w:rsidR="00E862CE">
        <w:rPr>
          <w:rFonts w:eastAsia="Calibri"/>
          <w:sz w:val="24"/>
        </w:rPr>
        <w:t xml:space="preserve">, </w:t>
      </w:r>
      <w:r w:rsidR="00B32893" w:rsidRPr="00CB603B">
        <w:rPr>
          <w:rFonts w:eastAsia="Calibri"/>
          <w:sz w:val="24"/>
        </w:rPr>
        <w:t xml:space="preserve">1994) </w:t>
      </w:r>
      <w:r w:rsidR="00E962B5" w:rsidRPr="00CB603B">
        <w:rPr>
          <w:rFonts w:eastAsia="Calibri"/>
          <w:sz w:val="24"/>
          <w:lang w:val="uz-Cyrl-UZ"/>
        </w:rPr>
        <w:t>como una fuerza positiva y creadora, pero que es sofrenada y torcida artificialmente. Así, curar al paciente es liberar tal fuerza</w:t>
      </w:r>
      <w:r w:rsidR="004E286F">
        <w:rPr>
          <w:rFonts w:eastAsia="Calibri"/>
          <w:sz w:val="24"/>
          <w:lang w:val="es-ES"/>
        </w:rPr>
        <w:t>,</w:t>
      </w:r>
      <w:r w:rsidR="004E286F" w:rsidRPr="00CB603B">
        <w:rPr>
          <w:rFonts w:eastAsia="Calibri"/>
          <w:sz w:val="24"/>
          <w:lang w:val="uz-Cyrl-UZ"/>
        </w:rPr>
        <w:t xml:space="preserve"> </w:t>
      </w:r>
      <w:r w:rsidR="00E962B5" w:rsidRPr="00CB603B">
        <w:rPr>
          <w:rFonts w:eastAsia="Calibri"/>
          <w:sz w:val="24"/>
          <w:lang w:val="uz-Cyrl-UZ"/>
        </w:rPr>
        <w:t>destruir las barreras que sofocan a la persona y conseguir la aceptación de la propia realidad</w:t>
      </w:r>
      <w:r w:rsidR="00372B8B" w:rsidRPr="00CB603B">
        <w:rPr>
          <w:rFonts w:eastAsia="Calibri"/>
          <w:sz w:val="24"/>
          <w:lang w:val="es-ES"/>
        </w:rPr>
        <w:t xml:space="preserve"> (autoconocimiento)</w:t>
      </w:r>
      <w:r w:rsidR="00E962B5" w:rsidRPr="00CB603B">
        <w:rPr>
          <w:rFonts w:eastAsia="Calibri"/>
          <w:sz w:val="24"/>
          <w:lang w:val="uz-Cyrl-UZ"/>
        </w:rPr>
        <w:t xml:space="preserve"> para que se atreva a ser quien es</w:t>
      </w:r>
      <w:r w:rsidR="00C60A28" w:rsidRPr="00CB603B">
        <w:rPr>
          <w:rFonts w:eastAsia="Calibri"/>
          <w:sz w:val="24"/>
          <w:lang w:val="es-ES"/>
        </w:rPr>
        <w:t>,</w:t>
      </w:r>
      <w:r w:rsidR="006E0CDE" w:rsidRPr="00CB603B">
        <w:rPr>
          <w:rFonts w:eastAsia="Calibri"/>
          <w:sz w:val="24"/>
          <w:lang w:val="es-ES"/>
        </w:rPr>
        <w:t xml:space="preserve"> porque finalmente </w:t>
      </w:r>
      <w:proofErr w:type="spellStart"/>
      <w:r w:rsidR="00BA413F" w:rsidRPr="00CB603B">
        <w:rPr>
          <w:rFonts w:eastAsia="Calibri"/>
          <w:sz w:val="24"/>
          <w:lang w:val="es-ES"/>
        </w:rPr>
        <w:t>autoconocerse</w:t>
      </w:r>
      <w:proofErr w:type="spellEnd"/>
      <w:r w:rsidR="006E0CDE" w:rsidRPr="00CB603B">
        <w:rPr>
          <w:rFonts w:eastAsia="Calibri"/>
          <w:sz w:val="24"/>
          <w:lang w:val="es-ES"/>
        </w:rPr>
        <w:t xml:space="preserve"> permite autorregularse (Santoya,</w:t>
      </w:r>
      <w:r w:rsidR="00001B0F" w:rsidRPr="00001B0F">
        <w:rPr>
          <w:sz w:val="24"/>
          <w:lang w:val="es-419" w:eastAsia="uz-Cyrl-UZ"/>
        </w:rPr>
        <w:t xml:space="preserve"> </w:t>
      </w:r>
      <w:r w:rsidR="00001B0F" w:rsidRPr="00CB603B">
        <w:rPr>
          <w:sz w:val="24"/>
          <w:lang w:val="es-419" w:eastAsia="uz-Cyrl-UZ"/>
        </w:rPr>
        <w:t>Garcés</w:t>
      </w:r>
      <w:r w:rsidR="00001B0F">
        <w:rPr>
          <w:sz w:val="24"/>
          <w:lang w:val="es-419" w:eastAsia="uz-Cyrl-UZ"/>
        </w:rPr>
        <w:t xml:space="preserve"> y</w:t>
      </w:r>
      <w:r w:rsidR="00001B0F" w:rsidRPr="00CB603B">
        <w:rPr>
          <w:sz w:val="24"/>
          <w:lang w:val="es-419" w:eastAsia="uz-Cyrl-UZ"/>
        </w:rPr>
        <w:t xml:space="preserve"> </w:t>
      </w:r>
      <w:proofErr w:type="spellStart"/>
      <w:r w:rsidR="00001B0F" w:rsidRPr="00CB603B">
        <w:rPr>
          <w:sz w:val="24"/>
          <w:lang w:val="es-419" w:eastAsia="uz-Cyrl-UZ"/>
        </w:rPr>
        <w:t>Tezón</w:t>
      </w:r>
      <w:proofErr w:type="spellEnd"/>
      <w:r w:rsidR="00001B0F">
        <w:rPr>
          <w:sz w:val="24"/>
          <w:lang w:val="es-419" w:eastAsia="uz-Cyrl-UZ"/>
        </w:rPr>
        <w:t>,</w:t>
      </w:r>
      <w:r w:rsidR="006E0CDE" w:rsidRPr="00CB603B">
        <w:rPr>
          <w:rFonts w:eastAsia="Calibri"/>
          <w:sz w:val="24"/>
          <w:lang w:val="es-ES"/>
        </w:rPr>
        <w:t xml:space="preserve"> 2018)</w:t>
      </w:r>
    </w:p>
    <w:p w14:paraId="6DD37DF7" w14:textId="0AE3213D" w:rsidR="00E962B5" w:rsidRPr="00CB603B" w:rsidRDefault="00E962B5" w:rsidP="008551EA">
      <w:pPr>
        <w:spacing w:line="360" w:lineRule="auto"/>
        <w:ind w:firstLine="720"/>
        <w:jc w:val="both"/>
        <w:rPr>
          <w:rFonts w:eastAsia="Calibri"/>
          <w:sz w:val="24"/>
          <w:lang w:val="uz-Cyrl-UZ"/>
        </w:rPr>
      </w:pPr>
      <w:r w:rsidRPr="003E7BB3">
        <w:rPr>
          <w:rFonts w:eastAsia="Calibri"/>
          <w:sz w:val="24"/>
          <w:lang w:val="uz-Cyrl-UZ"/>
        </w:rPr>
        <w:t xml:space="preserve">May (1988) cuestiona que la psicoterapia tenga como meta librar al hombre de sus angustias, pues </w:t>
      </w:r>
      <w:r w:rsidR="00055FB2">
        <w:rPr>
          <w:rFonts w:eastAsia="Calibri"/>
          <w:sz w:val="24"/>
          <w:lang w:val="es-ES"/>
        </w:rPr>
        <w:t>e</w:t>
      </w:r>
      <w:r w:rsidR="00055FB2" w:rsidRPr="003E7BB3">
        <w:rPr>
          <w:rFonts w:eastAsia="Calibri"/>
          <w:sz w:val="24"/>
          <w:lang w:val="uz-Cyrl-UZ"/>
        </w:rPr>
        <w:t xml:space="preserve">stas </w:t>
      </w:r>
      <w:r w:rsidRPr="003E7BB3">
        <w:rPr>
          <w:rFonts w:eastAsia="Calibri"/>
          <w:sz w:val="24"/>
          <w:lang w:val="uz-Cyrl-UZ"/>
        </w:rPr>
        <w:t>son parte de la vida, como la tragedia, la aflicción e incluso la muerte, y no se trata de que la psicoterapia sea un narcotizante</w:t>
      </w:r>
      <w:r w:rsidR="00055FB2">
        <w:rPr>
          <w:rFonts w:eastAsia="Calibri"/>
          <w:sz w:val="24"/>
          <w:lang w:val="es-ES"/>
        </w:rPr>
        <w:t>,</w:t>
      </w:r>
      <w:r w:rsidRPr="003E7BB3">
        <w:rPr>
          <w:rFonts w:eastAsia="Calibri"/>
          <w:sz w:val="24"/>
          <w:lang w:val="uz-Cyrl-UZ"/>
        </w:rPr>
        <w:t xml:space="preserve"> olvido de las realidades humanas, que </w:t>
      </w:r>
      <w:r w:rsidR="00055FB2" w:rsidRPr="003E7BB3">
        <w:rPr>
          <w:rFonts w:eastAsia="Calibri"/>
          <w:sz w:val="24"/>
          <w:lang w:val="uz-Cyrl-UZ"/>
        </w:rPr>
        <w:t>s</w:t>
      </w:r>
      <w:r w:rsidR="00055FB2">
        <w:rPr>
          <w:rFonts w:eastAsia="Calibri"/>
          <w:sz w:val="24"/>
          <w:lang w:val="es-ES"/>
        </w:rPr>
        <w:t>o</w:t>
      </w:r>
      <w:r w:rsidR="00055FB2" w:rsidRPr="003E7BB3">
        <w:rPr>
          <w:rFonts w:eastAsia="Calibri"/>
          <w:sz w:val="24"/>
          <w:lang w:val="uz-Cyrl-UZ"/>
        </w:rPr>
        <w:t xml:space="preserve">lo </w:t>
      </w:r>
      <w:r w:rsidRPr="003E7BB3">
        <w:rPr>
          <w:rFonts w:eastAsia="Calibri"/>
          <w:sz w:val="24"/>
          <w:lang w:val="uz-Cyrl-UZ"/>
        </w:rPr>
        <w:t xml:space="preserve">prometa una salvación de un fin de semana. La propuesta no va por un sentimentalismo, sino </w:t>
      </w:r>
      <w:r w:rsidR="000A28D9">
        <w:rPr>
          <w:rFonts w:eastAsia="Calibri"/>
          <w:sz w:val="24"/>
          <w:lang w:val="es-ES"/>
        </w:rPr>
        <w:t>por</w:t>
      </w:r>
      <w:r w:rsidR="000A28D9" w:rsidRPr="003E7BB3">
        <w:rPr>
          <w:rFonts w:eastAsia="Calibri"/>
          <w:sz w:val="24"/>
          <w:lang w:val="uz-Cyrl-UZ"/>
        </w:rPr>
        <w:t xml:space="preserve"> </w:t>
      </w:r>
      <w:r w:rsidRPr="003E7BB3">
        <w:rPr>
          <w:rFonts w:eastAsia="Calibri"/>
          <w:sz w:val="24"/>
          <w:lang w:val="uz-Cyrl-UZ"/>
        </w:rPr>
        <w:t>una auténtica libertad. La psicoterapia, en cada una de sus escuelas, es “la respuesta a toda la pérdida de una serie de postes de amarre interiores de la gente” (May, 1988, p. 30). El psicoanálisis y toda buena terapia potencia una conciencia de destino para abrir</w:t>
      </w:r>
      <w:r w:rsidR="001B6384">
        <w:rPr>
          <w:rFonts w:eastAsia="Calibri"/>
          <w:sz w:val="24"/>
          <w:lang w:val="es-ES"/>
        </w:rPr>
        <w:t xml:space="preserve"> la</w:t>
      </w:r>
      <w:r w:rsidRPr="003E7BB3">
        <w:rPr>
          <w:rFonts w:eastAsia="Calibri"/>
          <w:sz w:val="24"/>
          <w:lang w:val="uz-Cyrl-UZ"/>
        </w:rPr>
        <w:t xml:space="preserve"> puerta a la libertad. Así, la propuesta de May</w:t>
      </w:r>
      <w:r w:rsidR="00AC324C">
        <w:rPr>
          <w:rFonts w:eastAsia="Calibri"/>
          <w:sz w:val="24"/>
          <w:lang w:val="es-ES"/>
        </w:rPr>
        <w:t xml:space="preserve"> (1988)</w:t>
      </w:r>
      <w:r w:rsidRPr="003E7BB3">
        <w:rPr>
          <w:rFonts w:eastAsia="Calibri"/>
          <w:sz w:val="24"/>
          <w:lang w:val="uz-Cyrl-UZ"/>
        </w:rPr>
        <w:t xml:space="preserve"> es que “la finalidad de la psicoterapia es hacer a la gente libre (…) para tener conciencia de sus posibilidades</w:t>
      </w:r>
      <w:r w:rsidR="001C3DDE" w:rsidRPr="003E7BB3">
        <w:rPr>
          <w:rFonts w:eastAsia="Calibri"/>
          <w:sz w:val="24"/>
          <w:lang w:val="es-ES"/>
        </w:rPr>
        <w:t xml:space="preserve"> </w:t>
      </w:r>
      <w:r w:rsidR="001C3DDE" w:rsidRPr="003E7BB3">
        <w:rPr>
          <w:rFonts w:eastAsia="Calibri"/>
          <w:sz w:val="24"/>
          <w:lang w:val="uz-Cyrl-UZ"/>
        </w:rPr>
        <w:t>[</w:t>
      </w:r>
      <w:r w:rsidR="001C3DDE" w:rsidRPr="003E7BB3">
        <w:rPr>
          <w:rFonts w:eastAsia="Calibri"/>
          <w:sz w:val="24"/>
          <w:lang w:val="es-ES"/>
        </w:rPr>
        <w:t xml:space="preserve">que supone autoconocimiento] </w:t>
      </w:r>
      <w:r w:rsidRPr="003E7BB3">
        <w:rPr>
          <w:rFonts w:eastAsia="Calibri"/>
          <w:sz w:val="24"/>
          <w:lang w:val="uz-Cyrl-UZ"/>
        </w:rPr>
        <w:t>y para ponerlas a prueba” (p. 28).</w:t>
      </w:r>
    </w:p>
    <w:p w14:paraId="4140AC37" w14:textId="15307277" w:rsidR="00397A7E" w:rsidRPr="00CB603B" w:rsidRDefault="00397A7E" w:rsidP="008551EA">
      <w:pPr>
        <w:spacing w:line="360" w:lineRule="auto"/>
        <w:jc w:val="both"/>
        <w:rPr>
          <w:rFonts w:eastAsia="Calibri"/>
          <w:sz w:val="24"/>
          <w:lang w:val="uz-Cyrl-UZ"/>
        </w:rPr>
      </w:pPr>
    </w:p>
    <w:p w14:paraId="27AC651E" w14:textId="13AD5264" w:rsidR="00CB21D6" w:rsidRPr="00CB603B" w:rsidRDefault="00CB21D6" w:rsidP="00C43230">
      <w:pPr>
        <w:spacing w:line="360" w:lineRule="auto"/>
        <w:jc w:val="center"/>
        <w:rPr>
          <w:b/>
          <w:bCs/>
          <w:sz w:val="32"/>
          <w:szCs w:val="32"/>
        </w:rPr>
      </w:pPr>
      <w:r w:rsidRPr="00CB603B">
        <w:rPr>
          <w:b/>
          <w:bCs/>
          <w:sz w:val="32"/>
          <w:szCs w:val="32"/>
        </w:rPr>
        <w:t>Método</w:t>
      </w:r>
    </w:p>
    <w:p w14:paraId="1BAFF1C3" w14:textId="2132334D" w:rsidR="00CB21D6" w:rsidRPr="00CB603B" w:rsidRDefault="00CB21D6" w:rsidP="008551EA">
      <w:pPr>
        <w:autoSpaceDE w:val="0"/>
        <w:autoSpaceDN w:val="0"/>
        <w:adjustRightInd w:val="0"/>
        <w:spacing w:line="360" w:lineRule="auto"/>
        <w:ind w:firstLine="708"/>
        <w:jc w:val="both"/>
        <w:rPr>
          <w:sz w:val="24"/>
          <w:lang w:val="es-ES"/>
        </w:rPr>
      </w:pPr>
      <w:r w:rsidRPr="00CB603B">
        <w:rPr>
          <w:sz w:val="24"/>
          <w:lang w:val="es-ES"/>
        </w:rPr>
        <w:t>Se utilizó la fenomenología descriptiva, siguiendo el enfoque de Giorgi (2009)</w:t>
      </w:r>
      <w:r w:rsidR="001B6384">
        <w:rPr>
          <w:sz w:val="24"/>
          <w:lang w:val="es-ES"/>
        </w:rPr>
        <w:t>,</w:t>
      </w:r>
      <w:r w:rsidRPr="00CB603B">
        <w:rPr>
          <w:sz w:val="24"/>
          <w:lang w:val="es-ES"/>
        </w:rPr>
        <w:t xml:space="preserve"> como fenomenología psicológica</w:t>
      </w:r>
      <w:r w:rsidR="005A3CB0" w:rsidRPr="00CB603B">
        <w:rPr>
          <w:sz w:val="24"/>
          <w:lang w:val="es-ES"/>
        </w:rPr>
        <w:t xml:space="preserve">, </w:t>
      </w:r>
      <w:r w:rsidRPr="00CB603B">
        <w:rPr>
          <w:sz w:val="24"/>
          <w:lang w:val="es-ES"/>
        </w:rPr>
        <w:t>ya que se buscó descubrir el sentido de los dichos de los psicólogos entrevistados</w:t>
      </w:r>
      <w:r w:rsidR="001B6384">
        <w:rPr>
          <w:sz w:val="24"/>
          <w:lang w:val="es-ES"/>
        </w:rPr>
        <w:t>,</w:t>
      </w:r>
      <w:r w:rsidRPr="00CB603B">
        <w:rPr>
          <w:sz w:val="24"/>
          <w:lang w:val="es-ES"/>
        </w:rPr>
        <w:t xml:space="preserve"> vistos como afirmaciones emergentes del comportamiento como psicoterapeutas. Se pretendió extra</w:t>
      </w:r>
      <w:r w:rsidR="00147C78" w:rsidRPr="00CB603B">
        <w:rPr>
          <w:sz w:val="24"/>
          <w:lang w:val="es-ES"/>
        </w:rPr>
        <w:t>e</w:t>
      </w:r>
      <w:r w:rsidRPr="00CB603B">
        <w:rPr>
          <w:sz w:val="24"/>
          <w:lang w:val="es-ES"/>
        </w:rPr>
        <w:t xml:space="preserve">r la experiencia vivida por ellos para descubrir las metas </w:t>
      </w:r>
      <w:r w:rsidRPr="00CB603B">
        <w:rPr>
          <w:sz w:val="24"/>
          <w:lang w:val="es-ES"/>
        </w:rPr>
        <w:lastRenderedPageBreak/>
        <w:t>de su actividad</w:t>
      </w:r>
      <w:r w:rsidR="006657AD">
        <w:rPr>
          <w:sz w:val="24"/>
          <w:lang w:val="es-ES"/>
        </w:rPr>
        <w:t>,</w:t>
      </w:r>
      <w:r w:rsidRPr="00CB603B">
        <w:rPr>
          <w:sz w:val="24"/>
          <w:lang w:val="es-ES"/>
        </w:rPr>
        <w:t xml:space="preserve"> a fin de dar con l</w:t>
      </w:r>
      <w:r w:rsidR="005A3CB0" w:rsidRPr="00CB603B">
        <w:rPr>
          <w:sz w:val="24"/>
          <w:lang w:val="es-ES"/>
        </w:rPr>
        <w:t>os</w:t>
      </w:r>
      <w:r w:rsidRPr="00CB603B">
        <w:rPr>
          <w:sz w:val="24"/>
          <w:lang w:val="es-ES"/>
        </w:rPr>
        <w:t xml:space="preserve"> bienes internos de la práctica</w:t>
      </w:r>
      <w:r w:rsidR="005A3CB0" w:rsidRPr="00CB603B">
        <w:rPr>
          <w:sz w:val="24"/>
          <w:lang w:val="es-ES"/>
        </w:rPr>
        <w:t>,</w:t>
      </w:r>
      <w:r w:rsidRPr="00CB603B">
        <w:rPr>
          <w:sz w:val="24"/>
          <w:lang w:val="es-ES"/>
        </w:rPr>
        <w:t xml:space="preserve"> poniendo entre paréntesis la experiencia o prejuicios del investigador para ser fiel a las vivencias de los profesionales implicados.</w:t>
      </w:r>
    </w:p>
    <w:p w14:paraId="47DA92B7" w14:textId="2A063AC0" w:rsidR="00CB21D6" w:rsidRPr="00CB603B" w:rsidRDefault="00CB21D6" w:rsidP="008551EA">
      <w:pPr>
        <w:autoSpaceDE w:val="0"/>
        <w:autoSpaceDN w:val="0"/>
        <w:adjustRightInd w:val="0"/>
        <w:spacing w:line="360" w:lineRule="auto"/>
        <w:ind w:firstLine="708"/>
        <w:jc w:val="both"/>
        <w:rPr>
          <w:sz w:val="24"/>
          <w:lang w:val="es-ES"/>
        </w:rPr>
      </w:pPr>
      <w:r w:rsidRPr="00CB603B">
        <w:rPr>
          <w:sz w:val="24"/>
          <w:lang w:val="es-ES"/>
        </w:rPr>
        <w:t>Los entrevistados son psicoterapeutas de Durango, México, entidad ubicada al norte de</w:t>
      </w:r>
      <w:r w:rsidR="00A84C55">
        <w:rPr>
          <w:sz w:val="24"/>
          <w:lang w:val="es-ES"/>
        </w:rPr>
        <w:t>l</w:t>
      </w:r>
      <w:r w:rsidRPr="00CB603B">
        <w:rPr>
          <w:sz w:val="24"/>
          <w:lang w:val="es-ES"/>
        </w:rPr>
        <w:t xml:space="preserve"> país. Su selección fue intencional mediante un muestreo teórico</w:t>
      </w:r>
      <w:r w:rsidR="001850CF">
        <w:rPr>
          <w:sz w:val="24"/>
          <w:lang w:val="es-ES"/>
        </w:rPr>
        <w:t>; se buscaron</w:t>
      </w:r>
      <w:r w:rsidRPr="00CB603B">
        <w:rPr>
          <w:sz w:val="24"/>
          <w:lang w:val="es-ES"/>
        </w:rPr>
        <w:t xml:space="preserve"> informantes dispuest</w:t>
      </w:r>
      <w:r w:rsidR="003C360F" w:rsidRPr="00CB603B">
        <w:rPr>
          <w:sz w:val="24"/>
          <w:lang w:val="es-ES"/>
        </w:rPr>
        <w:t>o</w:t>
      </w:r>
      <w:r w:rsidRPr="00CB603B">
        <w:rPr>
          <w:sz w:val="24"/>
          <w:lang w:val="es-ES"/>
        </w:rPr>
        <w:t xml:space="preserve">s a compartir su experiencia, </w:t>
      </w:r>
      <w:r w:rsidR="001850CF">
        <w:rPr>
          <w:sz w:val="24"/>
          <w:lang w:val="es-ES"/>
        </w:rPr>
        <w:t xml:space="preserve">por lo que fue </w:t>
      </w:r>
      <w:r w:rsidRPr="00CB603B">
        <w:rPr>
          <w:sz w:val="24"/>
          <w:lang w:val="es-ES"/>
        </w:rPr>
        <w:t>deliberada su elección y acorde a las necesidades del proyecto (Martínez, 2017). Los criterios de inclusión eran se</w:t>
      </w:r>
      <w:r w:rsidR="003C360F" w:rsidRPr="00CB603B">
        <w:rPr>
          <w:sz w:val="24"/>
          <w:lang w:val="es-ES"/>
        </w:rPr>
        <w:t>r</w:t>
      </w:r>
      <w:r w:rsidRPr="00CB603B">
        <w:rPr>
          <w:sz w:val="24"/>
          <w:lang w:val="es-ES"/>
        </w:rPr>
        <w:t xml:space="preserve"> psicólogo de formación en pre</w:t>
      </w:r>
      <w:r w:rsidR="00A23C0D" w:rsidRPr="00CB603B">
        <w:rPr>
          <w:sz w:val="24"/>
          <w:lang w:val="es-ES"/>
        </w:rPr>
        <w:t>g</w:t>
      </w:r>
      <w:r w:rsidRPr="00CB603B">
        <w:rPr>
          <w:sz w:val="24"/>
          <w:lang w:val="es-ES"/>
        </w:rPr>
        <w:t xml:space="preserve">rado y con al menos dos años de ejercicio en psicoterapia. Quedaron fuera los </w:t>
      </w:r>
      <w:r w:rsidR="00540FAF" w:rsidRPr="00CB603B">
        <w:rPr>
          <w:sz w:val="24"/>
          <w:lang w:val="es-ES"/>
        </w:rPr>
        <w:t>psicólogos</w:t>
      </w:r>
      <w:r w:rsidRPr="00CB603B">
        <w:rPr>
          <w:sz w:val="24"/>
          <w:lang w:val="es-ES"/>
        </w:rPr>
        <w:t xml:space="preserve"> que no estuvieran titulados en psicología </w:t>
      </w:r>
      <w:r w:rsidR="001850CF">
        <w:rPr>
          <w:sz w:val="24"/>
          <w:lang w:val="es-ES"/>
        </w:rPr>
        <w:t xml:space="preserve">y también </w:t>
      </w:r>
      <w:r w:rsidR="001850CF" w:rsidRPr="00CB603B">
        <w:rPr>
          <w:sz w:val="24"/>
          <w:lang w:val="es-ES"/>
        </w:rPr>
        <w:t>aqu</w:t>
      </w:r>
      <w:r w:rsidR="001850CF">
        <w:rPr>
          <w:sz w:val="24"/>
          <w:lang w:val="es-ES"/>
        </w:rPr>
        <w:t>e</w:t>
      </w:r>
      <w:r w:rsidR="001850CF" w:rsidRPr="00CB603B">
        <w:rPr>
          <w:sz w:val="24"/>
          <w:lang w:val="es-ES"/>
        </w:rPr>
        <w:t xml:space="preserve">llos </w:t>
      </w:r>
      <w:r w:rsidRPr="00CB603B">
        <w:rPr>
          <w:sz w:val="24"/>
          <w:lang w:val="es-ES"/>
        </w:rPr>
        <w:t>que siéndolo no contaran con los años de experiencia solicitada.</w:t>
      </w:r>
    </w:p>
    <w:p w14:paraId="2E04EF85" w14:textId="45A97F20" w:rsidR="00843548" w:rsidRPr="00CB603B" w:rsidRDefault="00CB21D6" w:rsidP="008551EA">
      <w:pPr>
        <w:spacing w:line="360" w:lineRule="auto"/>
        <w:ind w:firstLine="720"/>
        <w:jc w:val="both"/>
        <w:rPr>
          <w:sz w:val="24"/>
          <w:lang w:val="es-ES"/>
        </w:rPr>
      </w:pPr>
      <w:r w:rsidRPr="00CB603B">
        <w:rPr>
          <w:sz w:val="24"/>
          <w:lang w:val="es-ES"/>
        </w:rPr>
        <w:t>La tabla</w:t>
      </w:r>
      <w:r w:rsidR="00B00546">
        <w:rPr>
          <w:sz w:val="24"/>
          <w:lang w:val="es-ES"/>
        </w:rPr>
        <w:t xml:space="preserve"> 1</w:t>
      </w:r>
      <w:r w:rsidRPr="00CB603B">
        <w:rPr>
          <w:sz w:val="24"/>
          <w:lang w:val="es-ES"/>
        </w:rPr>
        <w:t xml:space="preserve"> informa los datos generales de los profesionales entrevistados, donde </w:t>
      </w:r>
      <w:r w:rsidRPr="004F1444">
        <w:rPr>
          <w:i/>
          <w:iCs/>
          <w:sz w:val="24"/>
          <w:lang w:val="es-ES"/>
        </w:rPr>
        <w:t>P</w:t>
      </w:r>
      <w:r w:rsidRPr="00CB603B">
        <w:rPr>
          <w:sz w:val="24"/>
          <w:lang w:val="es-ES"/>
        </w:rPr>
        <w:t xml:space="preserve"> significa </w:t>
      </w:r>
      <w:r w:rsidR="001850CF">
        <w:rPr>
          <w:sz w:val="24"/>
          <w:lang w:val="es-ES"/>
        </w:rPr>
        <w:t>‘</w:t>
      </w:r>
      <w:r w:rsidRPr="00CB603B">
        <w:rPr>
          <w:sz w:val="24"/>
          <w:lang w:val="es-ES"/>
        </w:rPr>
        <w:t>psicoterapeuta</w:t>
      </w:r>
      <w:r w:rsidR="001850CF">
        <w:rPr>
          <w:sz w:val="24"/>
          <w:lang w:val="es-ES"/>
        </w:rPr>
        <w:t>’</w:t>
      </w:r>
      <w:r w:rsidRPr="00BA413F">
        <w:rPr>
          <w:sz w:val="24"/>
          <w:lang w:val="es-ES"/>
        </w:rPr>
        <w:t xml:space="preserve">, </w:t>
      </w:r>
      <w:r w:rsidR="0036390A">
        <w:rPr>
          <w:sz w:val="24"/>
          <w:lang w:val="es-ES"/>
        </w:rPr>
        <w:t xml:space="preserve">sigla a la que </w:t>
      </w:r>
      <w:r w:rsidR="00BA413F" w:rsidRPr="00BA413F">
        <w:rPr>
          <w:sz w:val="24"/>
          <w:lang w:val="es-ES"/>
        </w:rPr>
        <w:t xml:space="preserve">le antecede un </w:t>
      </w:r>
      <w:r w:rsidRPr="00BA413F">
        <w:rPr>
          <w:sz w:val="24"/>
          <w:lang w:val="es-ES"/>
        </w:rPr>
        <w:t>número</w:t>
      </w:r>
      <w:r w:rsidR="005A3CB0" w:rsidRPr="00CB603B">
        <w:rPr>
          <w:sz w:val="24"/>
          <w:lang w:val="es-ES"/>
        </w:rPr>
        <w:t>, que es el</w:t>
      </w:r>
      <w:r w:rsidRPr="00CB603B">
        <w:rPr>
          <w:sz w:val="24"/>
          <w:lang w:val="es-ES"/>
        </w:rPr>
        <w:t xml:space="preserve"> de</w:t>
      </w:r>
      <w:r w:rsidR="00A6528C">
        <w:rPr>
          <w:sz w:val="24"/>
          <w:lang w:val="es-ES"/>
        </w:rPr>
        <w:t>l</w:t>
      </w:r>
      <w:r w:rsidRPr="00CB603B">
        <w:rPr>
          <w:sz w:val="24"/>
          <w:lang w:val="es-ES"/>
        </w:rPr>
        <w:t xml:space="preserve"> participante</w:t>
      </w:r>
      <w:r w:rsidR="00A6528C">
        <w:rPr>
          <w:sz w:val="24"/>
          <w:lang w:val="es-ES"/>
        </w:rPr>
        <w:t xml:space="preserve"> según el orden en el que fueron entrevistados</w:t>
      </w:r>
      <w:r w:rsidR="005A3CB0" w:rsidRPr="00CB603B">
        <w:rPr>
          <w:sz w:val="24"/>
          <w:lang w:val="es-ES"/>
        </w:rPr>
        <w:t>;</w:t>
      </w:r>
      <w:r w:rsidRPr="00CB603B">
        <w:rPr>
          <w:sz w:val="24"/>
          <w:lang w:val="es-ES"/>
        </w:rPr>
        <w:t xml:space="preserve"> esto</w:t>
      </w:r>
      <w:r w:rsidR="005A3CB0" w:rsidRPr="00CB603B">
        <w:rPr>
          <w:sz w:val="24"/>
          <w:lang w:val="es-ES"/>
        </w:rPr>
        <w:t xml:space="preserve"> se menciona</w:t>
      </w:r>
      <w:r w:rsidRPr="00CB603B">
        <w:rPr>
          <w:sz w:val="24"/>
          <w:lang w:val="es-ES"/>
        </w:rPr>
        <w:t xml:space="preserve"> a fin de comprender el proceso de citación empírica en la parte de resultados</w:t>
      </w:r>
      <w:r w:rsidR="005A3CB0" w:rsidRPr="00CB603B">
        <w:rPr>
          <w:sz w:val="24"/>
          <w:lang w:val="es-ES"/>
        </w:rPr>
        <w:t xml:space="preserve"> </w:t>
      </w:r>
      <w:r w:rsidR="00A23C0D" w:rsidRPr="00CB603B">
        <w:rPr>
          <w:sz w:val="24"/>
          <w:lang w:val="es-ES"/>
        </w:rPr>
        <w:t xml:space="preserve">y que pertenece a </w:t>
      </w:r>
      <w:r w:rsidR="005A3CB0" w:rsidRPr="00CB603B">
        <w:rPr>
          <w:sz w:val="24"/>
          <w:lang w:val="es-ES"/>
        </w:rPr>
        <w:t>cada entrevista transcrita</w:t>
      </w:r>
      <w:r w:rsidRPr="00CB603B">
        <w:rPr>
          <w:sz w:val="24"/>
          <w:lang w:val="es-ES"/>
        </w:rPr>
        <w:t xml:space="preserve"> (Martínez, 2017</w:t>
      </w:r>
      <w:r w:rsidR="0036390A" w:rsidRPr="00CB603B">
        <w:rPr>
          <w:sz w:val="24"/>
          <w:lang w:val="es-ES"/>
        </w:rPr>
        <w:t>)</w:t>
      </w:r>
      <w:r w:rsidR="0036390A">
        <w:rPr>
          <w:sz w:val="24"/>
          <w:lang w:val="es-ES"/>
        </w:rPr>
        <w:t>.</w:t>
      </w:r>
    </w:p>
    <w:p w14:paraId="0F1C94A6" w14:textId="7EF72747" w:rsidR="00843548" w:rsidRDefault="00843548" w:rsidP="008551EA">
      <w:pPr>
        <w:spacing w:line="360" w:lineRule="auto"/>
        <w:jc w:val="both"/>
        <w:rPr>
          <w:b/>
          <w:bCs/>
          <w:sz w:val="24"/>
          <w:lang w:val="es-ES"/>
        </w:rPr>
      </w:pPr>
    </w:p>
    <w:p w14:paraId="6AAAC57A" w14:textId="3466CEBC" w:rsidR="00FA7B18" w:rsidRDefault="00FA7B18" w:rsidP="008551EA">
      <w:pPr>
        <w:spacing w:line="360" w:lineRule="auto"/>
        <w:jc w:val="both"/>
        <w:rPr>
          <w:b/>
          <w:bCs/>
          <w:sz w:val="24"/>
          <w:lang w:val="es-ES"/>
        </w:rPr>
      </w:pPr>
    </w:p>
    <w:p w14:paraId="6715CDF9" w14:textId="4A8BB4D4" w:rsidR="00FA7B18" w:rsidRDefault="00FA7B18" w:rsidP="008551EA">
      <w:pPr>
        <w:spacing w:line="360" w:lineRule="auto"/>
        <w:jc w:val="both"/>
        <w:rPr>
          <w:b/>
          <w:bCs/>
          <w:sz w:val="24"/>
          <w:lang w:val="es-ES"/>
        </w:rPr>
      </w:pPr>
    </w:p>
    <w:p w14:paraId="6CA50E04" w14:textId="1317A9F7" w:rsidR="00FA7B18" w:rsidRDefault="00FA7B18" w:rsidP="008551EA">
      <w:pPr>
        <w:spacing w:line="360" w:lineRule="auto"/>
        <w:jc w:val="both"/>
        <w:rPr>
          <w:b/>
          <w:bCs/>
          <w:sz w:val="24"/>
          <w:lang w:val="es-ES"/>
        </w:rPr>
      </w:pPr>
    </w:p>
    <w:p w14:paraId="0DE01B9C" w14:textId="698FEFF5" w:rsidR="00FA7B18" w:rsidRDefault="00FA7B18" w:rsidP="008551EA">
      <w:pPr>
        <w:spacing w:line="360" w:lineRule="auto"/>
        <w:jc w:val="both"/>
        <w:rPr>
          <w:b/>
          <w:bCs/>
          <w:sz w:val="24"/>
          <w:lang w:val="es-ES"/>
        </w:rPr>
      </w:pPr>
    </w:p>
    <w:p w14:paraId="51F5845C" w14:textId="52E3AF03" w:rsidR="00FA7B18" w:rsidRDefault="00FA7B18" w:rsidP="008551EA">
      <w:pPr>
        <w:spacing w:line="360" w:lineRule="auto"/>
        <w:jc w:val="both"/>
        <w:rPr>
          <w:b/>
          <w:bCs/>
          <w:sz w:val="24"/>
          <w:lang w:val="es-ES"/>
        </w:rPr>
      </w:pPr>
    </w:p>
    <w:p w14:paraId="03BDEE05" w14:textId="2860E6D2" w:rsidR="00FA7B18" w:rsidRDefault="00FA7B18" w:rsidP="008551EA">
      <w:pPr>
        <w:spacing w:line="360" w:lineRule="auto"/>
        <w:jc w:val="both"/>
        <w:rPr>
          <w:b/>
          <w:bCs/>
          <w:sz w:val="24"/>
          <w:lang w:val="es-ES"/>
        </w:rPr>
      </w:pPr>
    </w:p>
    <w:p w14:paraId="2883D830" w14:textId="6509715E" w:rsidR="00FA7B18" w:rsidRDefault="00FA7B18" w:rsidP="008551EA">
      <w:pPr>
        <w:spacing w:line="360" w:lineRule="auto"/>
        <w:jc w:val="both"/>
        <w:rPr>
          <w:b/>
          <w:bCs/>
          <w:sz w:val="24"/>
          <w:lang w:val="es-ES"/>
        </w:rPr>
      </w:pPr>
    </w:p>
    <w:p w14:paraId="364F0B60" w14:textId="11742EC1" w:rsidR="00FA7B18" w:rsidRDefault="00FA7B18" w:rsidP="008551EA">
      <w:pPr>
        <w:spacing w:line="360" w:lineRule="auto"/>
        <w:jc w:val="both"/>
        <w:rPr>
          <w:b/>
          <w:bCs/>
          <w:sz w:val="24"/>
          <w:lang w:val="es-ES"/>
        </w:rPr>
      </w:pPr>
    </w:p>
    <w:p w14:paraId="31326387" w14:textId="7520FB78" w:rsidR="00FA7B18" w:rsidRDefault="00FA7B18" w:rsidP="008551EA">
      <w:pPr>
        <w:spacing w:line="360" w:lineRule="auto"/>
        <w:jc w:val="both"/>
        <w:rPr>
          <w:b/>
          <w:bCs/>
          <w:sz w:val="24"/>
          <w:lang w:val="es-ES"/>
        </w:rPr>
      </w:pPr>
    </w:p>
    <w:p w14:paraId="0D5C2B19" w14:textId="23EE2557" w:rsidR="00FA7B18" w:rsidRDefault="00FA7B18" w:rsidP="008551EA">
      <w:pPr>
        <w:spacing w:line="360" w:lineRule="auto"/>
        <w:jc w:val="both"/>
        <w:rPr>
          <w:b/>
          <w:bCs/>
          <w:sz w:val="24"/>
          <w:lang w:val="es-ES"/>
        </w:rPr>
      </w:pPr>
    </w:p>
    <w:p w14:paraId="021B4A7C" w14:textId="6C051C49" w:rsidR="00FA7B18" w:rsidRDefault="00FA7B18" w:rsidP="008551EA">
      <w:pPr>
        <w:spacing w:line="360" w:lineRule="auto"/>
        <w:jc w:val="both"/>
        <w:rPr>
          <w:b/>
          <w:bCs/>
          <w:sz w:val="24"/>
          <w:lang w:val="es-ES"/>
        </w:rPr>
      </w:pPr>
    </w:p>
    <w:p w14:paraId="1B1B00EE" w14:textId="75FF5DEF" w:rsidR="00FA7B18" w:rsidRDefault="00FA7B18" w:rsidP="008551EA">
      <w:pPr>
        <w:spacing w:line="360" w:lineRule="auto"/>
        <w:jc w:val="both"/>
        <w:rPr>
          <w:b/>
          <w:bCs/>
          <w:sz w:val="24"/>
          <w:lang w:val="es-ES"/>
        </w:rPr>
      </w:pPr>
    </w:p>
    <w:p w14:paraId="60C391DC" w14:textId="49BF7E76" w:rsidR="00FA7B18" w:rsidRDefault="00FA7B18" w:rsidP="008551EA">
      <w:pPr>
        <w:spacing w:line="360" w:lineRule="auto"/>
        <w:jc w:val="both"/>
        <w:rPr>
          <w:b/>
          <w:bCs/>
          <w:sz w:val="24"/>
          <w:lang w:val="es-ES"/>
        </w:rPr>
      </w:pPr>
    </w:p>
    <w:p w14:paraId="52635107" w14:textId="4728636B" w:rsidR="00FA7B18" w:rsidRDefault="00FA7B18" w:rsidP="008551EA">
      <w:pPr>
        <w:spacing w:line="360" w:lineRule="auto"/>
        <w:jc w:val="both"/>
        <w:rPr>
          <w:b/>
          <w:bCs/>
          <w:sz w:val="24"/>
          <w:lang w:val="es-ES"/>
        </w:rPr>
      </w:pPr>
    </w:p>
    <w:p w14:paraId="737ACC98" w14:textId="4907E36C" w:rsidR="00FA7B18" w:rsidRDefault="00FA7B18" w:rsidP="008551EA">
      <w:pPr>
        <w:spacing w:line="360" w:lineRule="auto"/>
        <w:jc w:val="both"/>
        <w:rPr>
          <w:b/>
          <w:bCs/>
          <w:sz w:val="24"/>
          <w:lang w:val="es-ES"/>
        </w:rPr>
      </w:pPr>
    </w:p>
    <w:p w14:paraId="4EAC77FB" w14:textId="4983B88B" w:rsidR="00FA7B18" w:rsidRDefault="00FA7B18" w:rsidP="008551EA">
      <w:pPr>
        <w:spacing w:line="360" w:lineRule="auto"/>
        <w:jc w:val="both"/>
        <w:rPr>
          <w:b/>
          <w:bCs/>
          <w:sz w:val="24"/>
          <w:lang w:val="es-ES"/>
        </w:rPr>
      </w:pPr>
    </w:p>
    <w:p w14:paraId="5D4B7699" w14:textId="3311BE13" w:rsidR="00FA7B18" w:rsidRDefault="00FA7B18" w:rsidP="008551EA">
      <w:pPr>
        <w:spacing w:line="360" w:lineRule="auto"/>
        <w:jc w:val="both"/>
        <w:rPr>
          <w:b/>
          <w:bCs/>
          <w:sz w:val="24"/>
          <w:lang w:val="es-ES"/>
        </w:rPr>
      </w:pPr>
    </w:p>
    <w:p w14:paraId="4AB5A75C" w14:textId="35E240B3" w:rsidR="00FA7B18" w:rsidRDefault="00FA7B18" w:rsidP="008551EA">
      <w:pPr>
        <w:spacing w:line="360" w:lineRule="auto"/>
        <w:jc w:val="both"/>
        <w:rPr>
          <w:b/>
          <w:bCs/>
          <w:sz w:val="24"/>
          <w:lang w:val="es-ES"/>
        </w:rPr>
      </w:pPr>
    </w:p>
    <w:p w14:paraId="43D8E96B" w14:textId="737F9844" w:rsidR="00FA7B18" w:rsidRDefault="00FA7B18" w:rsidP="008551EA">
      <w:pPr>
        <w:spacing w:line="360" w:lineRule="auto"/>
        <w:jc w:val="both"/>
        <w:rPr>
          <w:b/>
          <w:bCs/>
          <w:sz w:val="24"/>
          <w:lang w:val="es-ES"/>
        </w:rPr>
      </w:pPr>
    </w:p>
    <w:p w14:paraId="75972ED6" w14:textId="77777777" w:rsidR="00FA7B18" w:rsidRPr="00CB603B" w:rsidRDefault="00FA7B18" w:rsidP="008551EA">
      <w:pPr>
        <w:spacing w:line="360" w:lineRule="auto"/>
        <w:jc w:val="both"/>
        <w:rPr>
          <w:b/>
          <w:bCs/>
          <w:sz w:val="24"/>
          <w:lang w:val="es-ES"/>
        </w:rPr>
      </w:pPr>
    </w:p>
    <w:p w14:paraId="6CDCD6B5" w14:textId="22643C44" w:rsidR="00843548" w:rsidRPr="00CB603B" w:rsidRDefault="00843548" w:rsidP="006742A1">
      <w:pPr>
        <w:spacing w:line="360" w:lineRule="auto"/>
        <w:jc w:val="center"/>
        <w:rPr>
          <w:i/>
          <w:iCs/>
          <w:sz w:val="24"/>
          <w:lang w:val="es-ES"/>
        </w:rPr>
      </w:pPr>
      <w:r w:rsidRPr="00CB603B">
        <w:rPr>
          <w:b/>
          <w:bCs/>
          <w:sz w:val="24"/>
          <w:lang w:val="es-ES"/>
        </w:rPr>
        <w:t>Tabla 1</w:t>
      </w:r>
      <w:r w:rsidR="006742A1">
        <w:rPr>
          <w:b/>
          <w:bCs/>
          <w:sz w:val="24"/>
          <w:lang w:val="es-ES"/>
        </w:rPr>
        <w:t xml:space="preserve">. </w:t>
      </w:r>
      <w:r w:rsidRPr="006742A1">
        <w:rPr>
          <w:sz w:val="24"/>
          <w:lang w:val="es-ES"/>
        </w:rPr>
        <w:t>Psicólogos participantes</w:t>
      </w:r>
    </w:p>
    <w:tbl>
      <w:tblPr>
        <w:tblStyle w:val="Tablaconcuadrcula"/>
        <w:tblW w:w="9280" w:type="dxa"/>
        <w:tblLook w:val="04A0" w:firstRow="1" w:lastRow="0" w:firstColumn="1" w:lastColumn="0" w:noHBand="0" w:noVBand="1"/>
      </w:tblPr>
      <w:tblGrid>
        <w:gridCol w:w="2597"/>
        <w:gridCol w:w="798"/>
        <w:gridCol w:w="876"/>
        <w:gridCol w:w="3687"/>
        <w:gridCol w:w="1322"/>
      </w:tblGrid>
      <w:tr w:rsidR="00CB603B" w:rsidRPr="00C43230" w14:paraId="66E74026" w14:textId="77777777" w:rsidTr="006742A1">
        <w:trPr>
          <w:trHeight w:val="936"/>
        </w:trPr>
        <w:tc>
          <w:tcPr>
            <w:tcW w:w="2620" w:type="dxa"/>
            <w:hideMark/>
          </w:tcPr>
          <w:p w14:paraId="4335ECF1" w14:textId="77777777" w:rsidR="00D836FE" w:rsidRPr="00C43230" w:rsidRDefault="00D836FE" w:rsidP="008551EA">
            <w:pPr>
              <w:spacing w:line="360" w:lineRule="auto"/>
              <w:jc w:val="center"/>
              <w:rPr>
                <w:rFonts w:eastAsia="Times New Roman"/>
                <w:sz w:val="24"/>
                <w:lang w:eastAsia="es-MX"/>
              </w:rPr>
            </w:pPr>
            <w:bookmarkStart w:id="3" w:name="RANGE!A3"/>
            <w:bookmarkStart w:id="4" w:name="_Hlk505017420" w:colFirst="1" w:colLast="4"/>
            <w:r w:rsidRPr="00C43230">
              <w:rPr>
                <w:rFonts w:eastAsia="Times New Roman"/>
                <w:sz w:val="24"/>
                <w:lang w:val="es-419" w:eastAsia="es-MX"/>
              </w:rPr>
              <w:t>Escuela psicológica y clave del participante</w:t>
            </w:r>
            <w:bookmarkEnd w:id="3"/>
          </w:p>
        </w:tc>
        <w:tc>
          <w:tcPr>
            <w:tcW w:w="800" w:type="dxa"/>
            <w:hideMark/>
          </w:tcPr>
          <w:p w14:paraId="06CFAF7F"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Sexo</w:t>
            </w:r>
          </w:p>
        </w:tc>
        <w:tc>
          <w:tcPr>
            <w:tcW w:w="880" w:type="dxa"/>
            <w:hideMark/>
          </w:tcPr>
          <w:p w14:paraId="688C5BB9"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Edad</w:t>
            </w:r>
          </w:p>
        </w:tc>
        <w:tc>
          <w:tcPr>
            <w:tcW w:w="3740" w:type="dxa"/>
            <w:hideMark/>
          </w:tcPr>
          <w:p w14:paraId="6BA7B813"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Grados académicos</w:t>
            </w:r>
          </w:p>
        </w:tc>
        <w:tc>
          <w:tcPr>
            <w:tcW w:w="1240" w:type="dxa"/>
            <w:hideMark/>
          </w:tcPr>
          <w:p w14:paraId="1C4D9203"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Años de experiencia</w:t>
            </w:r>
          </w:p>
        </w:tc>
      </w:tr>
      <w:tr w:rsidR="00CB603B" w:rsidRPr="00C43230" w14:paraId="5810967A" w14:textId="77777777" w:rsidTr="006742A1">
        <w:trPr>
          <w:trHeight w:val="1440"/>
        </w:trPr>
        <w:tc>
          <w:tcPr>
            <w:tcW w:w="2620" w:type="dxa"/>
            <w:hideMark/>
          </w:tcPr>
          <w:p w14:paraId="5094E172" w14:textId="043BAC23"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Psicólogo cognitivo conductual (1P)</w:t>
            </w:r>
          </w:p>
        </w:tc>
        <w:tc>
          <w:tcPr>
            <w:tcW w:w="800" w:type="dxa"/>
            <w:hideMark/>
          </w:tcPr>
          <w:p w14:paraId="7A99C4FA"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M</w:t>
            </w:r>
          </w:p>
        </w:tc>
        <w:tc>
          <w:tcPr>
            <w:tcW w:w="880" w:type="dxa"/>
            <w:hideMark/>
          </w:tcPr>
          <w:p w14:paraId="7826A09B"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56</w:t>
            </w:r>
          </w:p>
        </w:tc>
        <w:tc>
          <w:tcPr>
            <w:tcW w:w="3740" w:type="dxa"/>
            <w:hideMark/>
          </w:tcPr>
          <w:p w14:paraId="7CEC48D3" w14:textId="1599E86D"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Licenciado en </w:t>
            </w:r>
            <w:r w:rsidR="00BF1F93" w:rsidRPr="00C43230">
              <w:rPr>
                <w:rFonts w:eastAsia="Symbol" w:cs="Symbol"/>
                <w:sz w:val="24"/>
                <w:lang w:eastAsia="es-MX"/>
              </w:rPr>
              <w:t>Psicología</w:t>
            </w:r>
            <w:r w:rsidRPr="00C43230">
              <w:rPr>
                <w:rFonts w:eastAsia="Symbol" w:cs="Symbol"/>
                <w:sz w:val="24"/>
                <w:lang w:eastAsia="es-MX"/>
              </w:rPr>
              <w:br/>
              <w:t>Ma</w:t>
            </w:r>
            <w:r w:rsidR="00A23C0D" w:rsidRPr="00C43230">
              <w:rPr>
                <w:rFonts w:eastAsia="Symbol" w:cs="Symbol"/>
                <w:sz w:val="24"/>
                <w:lang w:eastAsia="es-MX"/>
              </w:rPr>
              <w:t>estría</w:t>
            </w:r>
            <w:r w:rsidRPr="00C43230">
              <w:rPr>
                <w:rFonts w:eastAsia="Symbol" w:cs="Symbol"/>
                <w:sz w:val="24"/>
                <w:lang w:eastAsia="es-MX"/>
              </w:rPr>
              <w:t xml:space="preserve"> en </w:t>
            </w:r>
            <w:r w:rsidR="00BF1F93" w:rsidRPr="00C43230">
              <w:rPr>
                <w:rFonts w:eastAsia="Symbol" w:cs="Symbol"/>
                <w:sz w:val="24"/>
                <w:lang w:eastAsia="es-MX"/>
              </w:rPr>
              <w:t xml:space="preserve">Educación </w:t>
            </w:r>
            <w:r w:rsidRPr="00C43230">
              <w:rPr>
                <w:rFonts w:eastAsia="Symbol" w:cs="Symbol"/>
                <w:sz w:val="24"/>
                <w:lang w:eastAsia="es-MX"/>
              </w:rPr>
              <w:t xml:space="preserve">con especialidad en </w:t>
            </w:r>
            <w:r w:rsidR="00BF1F93" w:rsidRPr="00C43230">
              <w:rPr>
                <w:rFonts w:eastAsia="Symbol" w:cs="Symbol"/>
                <w:sz w:val="24"/>
                <w:lang w:eastAsia="es-MX"/>
              </w:rPr>
              <w:t>Psicología Cognitiva</w:t>
            </w:r>
            <w:r w:rsidRPr="00C43230">
              <w:rPr>
                <w:rFonts w:eastAsia="Symbol" w:cs="Symbol"/>
                <w:sz w:val="24"/>
                <w:lang w:eastAsia="es-MX"/>
              </w:rPr>
              <w:br/>
              <w:t xml:space="preserve">Doctor en </w:t>
            </w:r>
            <w:r w:rsidR="00BF1F93" w:rsidRPr="00C43230">
              <w:rPr>
                <w:rFonts w:eastAsia="Symbol" w:cs="Symbol"/>
                <w:sz w:val="24"/>
                <w:lang w:eastAsia="es-MX"/>
              </w:rPr>
              <w:t>Educación</w:t>
            </w:r>
          </w:p>
        </w:tc>
        <w:tc>
          <w:tcPr>
            <w:tcW w:w="1240" w:type="dxa"/>
            <w:hideMark/>
          </w:tcPr>
          <w:p w14:paraId="0FB2C3DC"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25</w:t>
            </w:r>
          </w:p>
        </w:tc>
      </w:tr>
      <w:tr w:rsidR="00CB603B" w:rsidRPr="00C43230" w14:paraId="1019CD9B" w14:textId="77777777" w:rsidTr="006742A1">
        <w:trPr>
          <w:trHeight w:val="1239"/>
        </w:trPr>
        <w:tc>
          <w:tcPr>
            <w:tcW w:w="2620" w:type="dxa"/>
            <w:hideMark/>
          </w:tcPr>
          <w:p w14:paraId="0F69B212" w14:textId="00477337"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Psicodinámica (2P)</w:t>
            </w:r>
          </w:p>
        </w:tc>
        <w:tc>
          <w:tcPr>
            <w:tcW w:w="800" w:type="dxa"/>
            <w:hideMark/>
          </w:tcPr>
          <w:p w14:paraId="64E117A8"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F</w:t>
            </w:r>
          </w:p>
        </w:tc>
        <w:tc>
          <w:tcPr>
            <w:tcW w:w="880" w:type="dxa"/>
            <w:hideMark/>
          </w:tcPr>
          <w:p w14:paraId="2A556DEF"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56</w:t>
            </w:r>
          </w:p>
        </w:tc>
        <w:tc>
          <w:tcPr>
            <w:tcW w:w="3740" w:type="dxa"/>
            <w:hideMark/>
          </w:tcPr>
          <w:p w14:paraId="2A6744DD" w14:textId="714220E2"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Licenciada en </w:t>
            </w:r>
            <w:r w:rsidR="00BF1F93" w:rsidRPr="00C43230">
              <w:rPr>
                <w:rFonts w:eastAsia="Symbol" w:cs="Symbol"/>
                <w:sz w:val="24"/>
                <w:lang w:eastAsia="es-MX"/>
              </w:rPr>
              <w:t>Psicología</w:t>
            </w:r>
            <w:r w:rsidRPr="00C43230">
              <w:rPr>
                <w:rFonts w:eastAsia="Symbol" w:cs="Symbol"/>
                <w:sz w:val="24"/>
                <w:lang w:eastAsia="es-MX"/>
              </w:rPr>
              <w:br/>
              <w:t xml:space="preserve">Profesora </w:t>
            </w:r>
            <w:r w:rsidR="00BF1F93" w:rsidRPr="00C43230">
              <w:rPr>
                <w:rFonts w:eastAsia="Symbol" w:cs="Symbol"/>
                <w:sz w:val="24"/>
                <w:lang w:eastAsia="es-MX"/>
              </w:rPr>
              <w:t>Normalista</w:t>
            </w:r>
          </w:p>
        </w:tc>
        <w:tc>
          <w:tcPr>
            <w:tcW w:w="1240" w:type="dxa"/>
            <w:hideMark/>
          </w:tcPr>
          <w:p w14:paraId="56C9A05C"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30</w:t>
            </w:r>
          </w:p>
        </w:tc>
      </w:tr>
      <w:tr w:rsidR="00CB603B" w:rsidRPr="00C43230" w14:paraId="3888F2E3" w14:textId="77777777" w:rsidTr="006742A1">
        <w:trPr>
          <w:trHeight w:val="1239"/>
        </w:trPr>
        <w:tc>
          <w:tcPr>
            <w:tcW w:w="2620" w:type="dxa"/>
            <w:hideMark/>
          </w:tcPr>
          <w:p w14:paraId="48F1612A" w14:textId="501BB6CF"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Indefinido (3P)</w:t>
            </w:r>
          </w:p>
        </w:tc>
        <w:tc>
          <w:tcPr>
            <w:tcW w:w="800" w:type="dxa"/>
            <w:hideMark/>
          </w:tcPr>
          <w:p w14:paraId="6F296863"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M</w:t>
            </w:r>
          </w:p>
        </w:tc>
        <w:tc>
          <w:tcPr>
            <w:tcW w:w="880" w:type="dxa"/>
            <w:hideMark/>
          </w:tcPr>
          <w:p w14:paraId="22969FE5"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39</w:t>
            </w:r>
          </w:p>
        </w:tc>
        <w:tc>
          <w:tcPr>
            <w:tcW w:w="3740" w:type="dxa"/>
            <w:hideMark/>
          </w:tcPr>
          <w:p w14:paraId="0780C679" w14:textId="0D061A73"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Licenciada en </w:t>
            </w:r>
            <w:r w:rsidR="00BF1F93" w:rsidRPr="00C43230">
              <w:rPr>
                <w:rFonts w:eastAsia="Symbol" w:cs="Symbol"/>
                <w:sz w:val="24"/>
                <w:lang w:eastAsia="es-MX"/>
              </w:rPr>
              <w:t>Psicología</w:t>
            </w:r>
            <w:r w:rsidRPr="00C43230">
              <w:rPr>
                <w:rFonts w:eastAsia="Symbol" w:cs="Symbol"/>
                <w:sz w:val="24"/>
                <w:lang w:eastAsia="es-MX"/>
              </w:rPr>
              <w:br/>
              <w:t>Ma</w:t>
            </w:r>
            <w:r w:rsidR="00A23C0D" w:rsidRPr="00C43230">
              <w:rPr>
                <w:rFonts w:eastAsia="Symbol" w:cs="Symbol"/>
                <w:sz w:val="24"/>
                <w:lang w:eastAsia="es-MX"/>
              </w:rPr>
              <w:t>estría</w:t>
            </w:r>
            <w:r w:rsidRPr="00C43230">
              <w:rPr>
                <w:rFonts w:eastAsia="Symbol" w:cs="Symbol"/>
                <w:sz w:val="24"/>
                <w:lang w:eastAsia="es-MX"/>
              </w:rPr>
              <w:t xml:space="preserve"> en </w:t>
            </w:r>
            <w:r w:rsidR="00BF1F93" w:rsidRPr="00C43230">
              <w:rPr>
                <w:rFonts w:eastAsia="Symbol" w:cs="Symbol"/>
                <w:sz w:val="24"/>
                <w:lang w:eastAsia="es-MX"/>
              </w:rPr>
              <w:t>Psicología</w:t>
            </w:r>
          </w:p>
        </w:tc>
        <w:tc>
          <w:tcPr>
            <w:tcW w:w="1240" w:type="dxa"/>
            <w:hideMark/>
          </w:tcPr>
          <w:p w14:paraId="724ABEDC"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10</w:t>
            </w:r>
          </w:p>
        </w:tc>
      </w:tr>
      <w:tr w:rsidR="00CB603B" w:rsidRPr="00C43230" w14:paraId="1ED4CEDF" w14:textId="77777777" w:rsidTr="006742A1">
        <w:trPr>
          <w:trHeight w:val="1239"/>
        </w:trPr>
        <w:tc>
          <w:tcPr>
            <w:tcW w:w="2620" w:type="dxa"/>
            <w:hideMark/>
          </w:tcPr>
          <w:p w14:paraId="78DAB6C4" w14:textId="5240F506"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Sistémica (4P)</w:t>
            </w:r>
          </w:p>
        </w:tc>
        <w:tc>
          <w:tcPr>
            <w:tcW w:w="800" w:type="dxa"/>
            <w:hideMark/>
          </w:tcPr>
          <w:p w14:paraId="79A28844"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F</w:t>
            </w:r>
          </w:p>
        </w:tc>
        <w:tc>
          <w:tcPr>
            <w:tcW w:w="880" w:type="dxa"/>
            <w:hideMark/>
          </w:tcPr>
          <w:p w14:paraId="6B529DB3"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44</w:t>
            </w:r>
          </w:p>
        </w:tc>
        <w:tc>
          <w:tcPr>
            <w:tcW w:w="3740" w:type="dxa"/>
            <w:hideMark/>
          </w:tcPr>
          <w:p w14:paraId="5B78C5C0" w14:textId="6D95A82E"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Licenciada en </w:t>
            </w:r>
            <w:r w:rsidR="00BF1F93" w:rsidRPr="00C43230">
              <w:rPr>
                <w:rFonts w:eastAsia="Symbol" w:cs="Symbol"/>
                <w:sz w:val="24"/>
                <w:lang w:eastAsia="es-MX"/>
              </w:rPr>
              <w:t>Psicología</w:t>
            </w:r>
            <w:r w:rsidRPr="00C43230">
              <w:rPr>
                <w:rFonts w:eastAsia="Symbol" w:cs="Symbol"/>
                <w:sz w:val="24"/>
                <w:lang w:eastAsia="es-MX"/>
              </w:rPr>
              <w:br/>
              <w:t>Ma</w:t>
            </w:r>
            <w:r w:rsidR="00387C18" w:rsidRPr="00C43230">
              <w:rPr>
                <w:rFonts w:eastAsia="Symbol" w:cs="Symbol"/>
                <w:sz w:val="24"/>
                <w:lang w:eastAsia="es-MX"/>
              </w:rPr>
              <w:t>estría</w:t>
            </w:r>
            <w:r w:rsidRPr="00C43230">
              <w:rPr>
                <w:rFonts w:eastAsia="Symbol" w:cs="Symbol"/>
                <w:sz w:val="24"/>
                <w:lang w:eastAsia="es-MX"/>
              </w:rPr>
              <w:t xml:space="preserve"> en </w:t>
            </w:r>
            <w:r w:rsidR="00BF1F93" w:rsidRPr="00C43230">
              <w:rPr>
                <w:rFonts w:eastAsia="Symbol" w:cs="Symbol"/>
                <w:sz w:val="24"/>
                <w:lang w:eastAsia="es-MX"/>
              </w:rPr>
              <w:t>Terapia Familiar</w:t>
            </w:r>
          </w:p>
        </w:tc>
        <w:tc>
          <w:tcPr>
            <w:tcW w:w="1240" w:type="dxa"/>
            <w:hideMark/>
          </w:tcPr>
          <w:p w14:paraId="43473BFA"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12</w:t>
            </w:r>
          </w:p>
        </w:tc>
      </w:tr>
      <w:tr w:rsidR="00CB603B" w:rsidRPr="00C43230" w14:paraId="62946F1A" w14:textId="77777777" w:rsidTr="006742A1">
        <w:trPr>
          <w:trHeight w:val="1239"/>
        </w:trPr>
        <w:tc>
          <w:tcPr>
            <w:tcW w:w="2620" w:type="dxa"/>
            <w:hideMark/>
          </w:tcPr>
          <w:p w14:paraId="65110DD0" w14:textId="2104B688"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Ecléctica (5P)</w:t>
            </w:r>
          </w:p>
        </w:tc>
        <w:tc>
          <w:tcPr>
            <w:tcW w:w="800" w:type="dxa"/>
            <w:hideMark/>
          </w:tcPr>
          <w:p w14:paraId="5A4BC55E"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F</w:t>
            </w:r>
          </w:p>
        </w:tc>
        <w:tc>
          <w:tcPr>
            <w:tcW w:w="880" w:type="dxa"/>
            <w:hideMark/>
          </w:tcPr>
          <w:p w14:paraId="27DF9B10"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50</w:t>
            </w:r>
          </w:p>
        </w:tc>
        <w:tc>
          <w:tcPr>
            <w:tcW w:w="3740" w:type="dxa"/>
            <w:hideMark/>
          </w:tcPr>
          <w:p w14:paraId="484C8E94" w14:textId="2E5E50C0"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Licenciada en </w:t>
            </w:r>
            <w:r w:rsidR="00BF1F93" w:rsidRPr="00C43230">
              <w:rPr>
                <w:rFonts w:eastAsia="Symbol" w:cs="Symbol"/>
                <w:sz w:val="24"/>
                <w:lang w:eastAsia="es-MX"/>
              </w:rPr>
              <w:t>Psicología</w:t>
            </w:r>
            <w:r w:rsidRPr="00C43230">
              <w:rPr>
                <w:rFonts w:eastAsia="Symbol" w:cs="Symbol"/>
                <w:sz w:val="24"/>
                <w:lang w:eastAsia="es-MX"/>
              </w:rPr>
              <w:br/>
            </w:r>
            <w:r w:rsidR="00387C18" w:rsidRPr="00C43230">
              <w:rPr>
                <w:rFonts w:eastAsia="Symbol" w:cs="Symbol"/>
                <w:sz w:val="24"/>
                <w:lang w:eastAsia="es-MX"/>
              </w:rPr>
              <w:t xml:space="preserve">Maestría </w:t>
            </w:r>
            <w:r w:rsidRPr="00C43230">
              <w:rPr>
                <w:rFonts w:eastAsia="Symbol" w:cs="Symbol"/>
                <w:sz w:val="24"/>
                <w:lang w:eastAsia="es-MX"/>
              </w:rPr>
              <w:t xml:space="preserve">en </w:t>
            </w:r>
            <w:r w:rsidR="00BF1F93" w:rsidRPr="00C43230">
              <w:rPr>
                <w:rFonts w:eastAsia="Symbol" w:cs="Symbol"/>
                <w:sz w:val="24"/>
                <w:lang w:eastAsia="es-MX"/>
              </w:rPr>
              <w:t xml:space="preserve">Psicología </w:t>
            </w:r>
            <w:r w:rsidR="00D26C7F" w:rsidRPr="00C43230">
              <w:rPr>
                <w:rFonts w:eastAsia="Symbol" w:cs="Symbol"/>
                <w:sz w:val="24"/>
                <w:lang w:eastAsia="es-MX"/>
              </w:rPr>
              <w:t>Clínica</w:t>
            </w:r>
          </w:p>
        </w:tc>
        <w:tc>
          <w:tcPr>
            <w:tcW w:w="1240" w:type="dxa"/>
            <w:hideMark/>
          </w:tcPr>
          <w:p w14:paraId="3C068E78"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25</w:t>
            </w:r>
          </w:p>
        </w:tc>
      </w:tr>
      <w:tr w:rsidR="00CB603B" w:rsidRPr="00C43230" w14:paraId="3DD81E0F" w14:textId="77777777" w:rsidTr="006742A1">
        <w:trPr>
          <w:trHeight w:val="1239"/>
        </w:trPr>
        <w:tc>
          <w:tcPr>
            <w:tcW w:w="2620" w:type="dxa"/>
            <w:hideMark/>
          </w:tcPr>
          <w:p w14:paraId="73772CA8" w14:textId="1249E21C"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Orientación psicoanalítica (6P)</w:t>
            </w:r>
          </w:p>
        </w:tc>
        <w:tc>
          <w:tcPr>
            <w:tcW w:w="800" w:type="dxa"/>
            <w:hideMark/>
          </w:tcPr>
          <w:p w14:paraId="3DF91EAB"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M</w:t>
            </w:r>
          </w:p>
        </w:tc>
        <w:tc>
          <w:tcPr>
            <w:tcW w:w="880" w:type="dxa"/>
            <w:hideMark/>
          </w:tcPr>
          <w:p w14:paraId="191A66DB"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46</w:t>
            </w:r>
          </w:p>
        </w:tc>
        <w:tc>
          <w:tcPr>
            <w:tcW w:w="3740" w:type="dxa"/>
            <w:hideMark/>
          </w:tcPr>
          <w:p w14:paraId="24E8A625" w14:textId="112067F4"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Licenciada en </w:t>
            </w:r>
            <w:r w:rsidR="00D26C7F" w:rsidRPr="00C43230">
              <w:rPr>
                <w:rFonts w:eastAsia="Symbol" w:cs="Symbol"/>
                <w:sz w:val="24"/>
                <w:lang w:eastAsia="es-MX"/>
              </w:rPr>
              <w:t>Psicología</w:t>
            </w:r>
            <w:r w:rsidRPr="00C43230">
              <w:rPr>
                <w:rFonts w:eastAsia="Symbol" w:cs="Symbol"/>
                <w:sz w:val="24"/>
                <w:lang w:eastAsia="es-MX"/>
              </w:rPr>
              <w:br/>
            </w:r>
            <w:r w:rsidR="00387C18" w:rsidRPr="00C43230">
              <w:rPr>
                <w:rFonts w:eastAsia="Symbol" w:cs="Symbol"/>
                <w:sz w:val="24"/>
                <w:lang w:eastAsia="es-MX"/>
              </w:rPr>
              <w:t xml:space="preserve">Maestría </w:t>
            </w:r>
            <w:r w:rsidRPr="00C43230">
              <w:rPr>
                <w:rFonts w:eastAsia="Symbol" w:cs="Symbol"/>
                <w:sz w:val="24"/>
                <w:lang w:eastAsia="es-MX"/>
              </w:rPr>
              <w:t xml:space="preserve">en </w:t>
            </w:r>
            <w:r w:rsidR="00D26C7F" w:rsidRPr="00C43230">
              <w:rPr>
                <w:rFonts w:eastAsia="Symbol" w:cs="Symbol"/>
                <w:sz w:val="24"/>
                <w:lang w:eastAsia="es-MX"/>
              </w:rPr>
              <w:t>Psicología Clínica</w:t>
            </w:r>
          </w:p>
        </w:tc>
        <w:tc>
          <w:tcPr>
            <w:tcW w:w="1240" w:type="dxa"/>
            <w:hideMark/>
          </w:tcPr>
          <w:p w14:paraId="0C3A90F7"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15</w:t>
            </w:r>
          </w:p>
        </w:tc>
      </w:tr>
      <w:tr w:rsidR="00CB603B" w:rsidRPr="00C43230" w14:paraId="5A08BB88" w14:textId="77777777" w:rsidTr="006742A1">
        <w:trPr>
          <w:trHeight w:val="1239"/>
        </w:trPr>
        <w:tc>
          <w:tcPr>
            <w:tcW w:w="2620" w:type="dxa"/>
            <w:hideMark/>
          </w:tcPr>
          <w:p w14:paraId="2706067C" w14:textId="7A091F1E"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Orientación cognitiva (7P)</w:t>
            </w:r>
          </w:p>
        </w:tc>
        <w:tc>
          <w:tcPr>
            <w:tcW w:w="800" w:type="dxa"/>
            <w:hideMark/>
          </w:tcPr>
          <w:p w14:paraId="2D337F24"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F</w:t>
            </w:r>
          </w:p>
        </w:tc>
        <w:tc>
          <w:tcPr>
            <w:tcW w:w="880" w:type="dxa"/>
            <w:hideMark/>
          </w:tcPr>
          <w:p w14:paraId="2BA1557B"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39</w:t>
            </w:r>
          </w:p>
        </w:tc>
        <w:tc>
          <w:tcPr>
            <w:tcW w:w="3740" w:type="dxa"/>
            <w:hideMark/>
          </w:tcPr>
          <w:p w14:paraId="67591B82" w14:textId="1F6C1FEC"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Licenciada en </w:t>
            </w:r>
            <w:r w:rsidR="00221D65" w:rsidRPr="00C43230">
              <w:rPr>
                <w:rFonts w:eastAsia="Symbol" w:cs="Symbol"/>
                <w:sz w:val="24"/>
                <w:lang w:eastAsia="es-MX"/>
              </w:rPr>
              <w:t>Psicología</w:t>
            </w:r>
            <w:r w:rsidRPr="00C43230">
              <w:rPr>
                <w:rFonts w:eastAsia="Symbol" w:cs="Symbol"/>
                <w:sz w:val="24"/>
                <w:lang w:eastAsia="es-MX"/>
              </w:rPr>
              <w:br/>
            </w:r>
            <w:r w:rsidR="00387C18" w:rsidRPr="00C43230">
              <w:rPr>
                <w:rFonts w:eastAsia="Symbol" w:cs="Symbol"/>
                <w:sz w:val="24"/>
                <w:lang w:eastAsia="es-MX"/>
              </w:rPr>
              <w:t xml:space="preserve">Maestría </w:t>
            </w:r>
            <w:r w:rsidRPr="00C43230">
              <w:rPr>
                <w:rFonts w:eastAsia="Symbol" w:cs="Symbol"/>
                <w:sz w:val="24"/>
                <w:lang w:eastAsia="es-MX"/>
              </w:rPr>
              <w:t xml:space="preserve">en </w:t>
            </w:r>
            <w:r w:rsidR="00221D65" w:rsidRPr="00C43230">
              <w:rPr>
                <w:rFonts w:eastAsia="Symbol" w:cs="Symbol"/>
                <w:sz w:val="24"/>
                <w:lang w:eastAsia="es-MX"/>
              </w:rPr>
              <w:t xml:space="preserve">Educación </w:t>
            </w:r>
            <w:r w:rsidRPr="00C43230">
              <w:rPr>
                <w:rFonts w:eastAsia="Symbol" w:cs="Symbol"/>
                <w:sz w:val="24"/>
                <w:lang w:eastAsia="es-MX"/>
              </w:rPr>
              <w:t xml:space="preserve">con especialidad en </w:t>
            </w:r>
            <w:r w:rsidR="00221D65" w:rsidRPr="00C43230">
              <w:rPr>
                <w:rFonts w:eastAsia="Symbol" w:cs="Symbol"/>
                <w:sz w:val="24"/>
                <w:lang w:eastAsia="es-MX"/>
              </w:rPr>
              <w:t>Cognición</w:t>
            </w:r>
          </w:p>
        </w:tc>
        <w:tc>
          <w:tcPr>
            <w:tcW w:w="1240" w:type="dxa"/>
            <w:hideMark/>
          </w:tcPr>
          <w:p w14:paraId="60814389"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12</w:t>
            </w:r>
          </w:p>
        </w:tc>
      </w:tr>
      <w:tr w:rsidR="00CB603B" w:rsidRPr="00C43230" w14:paraId="05E11582" w14:textId="77777777" w:rsidTr="006742A1">
        <w:trPr>
          <w:trHeight w:val="792"/>
        </w:trPr>
        <w:tc>
          <w:tcPr>
            <w:tcW w:w="2620" w:type="dxa"/>
            <w:hideMark/>
          </w:tcPr>
          <w:p w14:paraId="1C0F254D" w14:textId="4AFBBBBB"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Humanista (8P)</w:t>
            </w:r>
          </w:p>
        </w:tc>
        <w:tc>
          <w:tcPr>
            <w:tcW w:w="800" w:type="dxa"/>
            <w:hideMark/>
          </w:tcPr>
          <w:p w14:paraId="0C16CD19"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M</w:t>
            </w:r>
          </w:p>
        </w:tc>
        <w:tc>
          <w:tcPr>
            <w:tcW w:w="880" w:type="dxa"/>
            <w:hideMark/>
          </w:tcPr>
          <w:p w14:paraId="61C6EE8E"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50</w:t>
            </w:r>
          </w:p>
        </w:tc>
        <w:tc>
          <w:tcPr>
            <w:tcW w:w="3740" w:type="dxa"/>
            <w:hideMark/>
          </w:tcPr>
          <w:p w14:paraId="27BA9973" w14:textId="731E4CA9"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Licenciada en </w:t>
            </w:r>
            <w:r w:rsidR="00221D65" w:rsidRPr="00C43230">
              <w:rPr>
                <w:rFonts w:eastAsia="Symbol" w:cs="Symbol"/>
                <w:sz w:val="24"/>
                <w:lang w:eastAsia="es-MX"/>
              </w:rPr>
              <w:t>Psicología</w:t>
            </w:r>
            <w:r w:rsidRPr="00C43230">
              <w:rPr>
                <w:rFonts w:eastAsia="Symbol" w:cs="Symbol"/>
                <w:sz w:val="24"/>
                <w:lang w:eastAsia="es-MX"/>
              </w:rPr>
              <w:br/>
            </w:r>
            <w:r w:rsidR="00387C18" w:rsidRPr="00C43230">
              <w:rPr>
                <w:rFonts w:eastAsia="Symbol" w:cs="Symbol"/>
                <w:sz w:val="24"/>
                <w:lang w:eastAsia="es-MX"/>
              </w:rPr>
              <w:t>Maestría</w:t>
            </w:r>
            <w:r w:rsidRPr="00C43230">
              <w:rPr>
                <w:rFonts w:eastAsia="Symbol" w:cs="Symbol"/>
                <w:sz w:val="24"/>
                <w:lang w:eastAsia="es-MX"/>
              </w:rPr>
              <w:t xml:space="preserve"> en </w:t>
            </w:r>
            <w:r w:rsidR="00221D65" w:rsidRPr="00C43230">
              <w:rPr>
                <w:rFonts w:eastAsia="Symbol" w:cs="Symbol"/>
                <w:sz w:val="24"/>
                <w:lang w:eastAsia="es-MX"/>
              </w:rPr>
              <w:t>Psicoterapia Humanista</w:t>
            </w:r>
          </w:p>
        </w:tc>
        <w:tc>
          <w:tcPr>
            <w:tcW w:w="1240" w:type="dxa"/>
            <w:hideMark/>
          </w:tcPr>
          <w:p w14:paraId="3C9D9EC7"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29</w:t>
            </w:r>
          </w:p>
        </w:tc>
      </w:tr>
    </w:tbl>
    <w:bookmarkEnd w:id="4"/>
    <w:p w14:paraId="21CD6E3D" w14:textId="07D57AB3" w:rsidR="00843548" w:rsidRPr="00CB603B" w:rsidRDefault="006742A1" w:rsidP="006742A1">
      <w:pPr>
        <w:autoSpaceDE w:val="0"/>
        <w:autoSpaceDN w:val="0"/>
        <w:adjustRightInd w:val="0"/>
        <w:spacing w:line="360" w:lineRule="auto"/>
        <w:jc w:val="center"/>
        <w:rPr>
          <w:sz w:val="24"/>
          <w:lang w:val="es-419"/>
        </w:rPr>
      </w:pPr>
      <w:r>
        <w:rPr>
          <w:sz w:val="24"/>
          <w:lang w:val="es-419"/>
        </w:rPr>
        <w:t>Fuente: E</w:t>
      </w:r>
      <w:r w:rsidR="00843548" w:rsidRPr="00BA413F">
        <w:rPr>
          <w:sz w:val="24"/>
          <w:lang w:val="es-419"/>
        </w:rPr>
        <w:t>laboración propia</w:t>
      </w:r>
    </w:p>
    <w:p w14:paraId="52CE56EC" w14:textId="31CCE18D" w:rsidR="00387C18" w:rsidRDefault="00387C18" w:rsidP="008551EA">
      <w:pPr>
        <w:spacing w:line="360" w:lineRule="auto"/>
        <w:ind w:firstLine="708"/>
        <w:jc w:val="both"/>
        <w:rPr>
          <w:sz w:val="24"/>
          <w:lang w:val="es-419"/>
        </w:rPr>
      </w:pPr>
      <w:r w:rsidRPr="00CB603B">
        <w:rPr>
          <w:sz w:val="24"/>
        </w:rPr>
        <w:lastRenderedPageBreak/>
        <w:t xml:space="preserve">La investigación contempló dos momentos fenomenológicos: </w:t>
      </w:r>
      <w:r w:rsidRPr="004F1444">
        <w:rPr>
          <w:i/>
          <w:iCs/>
          <w:sz w:val="24"/>
        </w:rPr>
        <w:t>1)</w:t>
      </w:r>
      <w:r w:rsidRPr="00CB603B">
        <w:rPr>
          <w:sz w:val="24"/>
        </w:rPr>
        <w:t xml:space="preserve"> la recogida de datos</w:t>
      </w:r>
      <w:r w:rsidR="00AC2427">
        <w:rPr>
          <w:sz w:val="24"/>
        </w:rPr>
        <w:t>,</w:t>
      </w:r>
      <w:r w:rsidRPr="00CB603B">
        <w:rPr>
          <w:sz w:val="24"/>
        </w:rPr>
        <w:t xml:space="preserve"> que demandó una actitud fenomenológica de epojé (puesta entre paréntesis de preconcepciones</w:t>
      </w:r>
      <w:r w:rsidR="00A23C0D" w:rsidRPr="00CB603B">
        <w:rPr>
          <w:sz w:val="24"/>
        </w:rPr>
        <w:t>)</w:t>
      </w:r>
      <w:r w:rsidRPr="00CB603B">
        <w:rPr>
          <w:sz w:val="24"/>
        </w:rPr>
        <w:t xml:space="preserve"> y </w:t>
      </w:r>
      <w:r w:rsidRPr="004F1444">
        <w:rPr>
          <w:i/>
          <w:iCs/>
          <w:sz w:val="24"/>
        </w:rPr>
        <w:t>2)</w:t>
      </w:r>
      <w:r w:rsidRPr="00CB603B">
        <w:rPr>
          <w:sz w:val="24"/>
        </w:rPr>
        <w:t xml:space="preserve"> el análisis de datos del que emergió</w:t>
      </w:r>
      <w:r w:rsidR="00A23C0D" w:rsidRPr="00CB603B">
        <w:rPr>
          <w:sz w:val="24"/>
        </w:rPr>
        <w:t>,</w:t>
      </w:r>
      <w:r w:rsidRPr="00CB603B">
        <w:rPr>
          <w:sz w:val="24"/>
        </w:rPr>
        <w:t xml:space="preserve"> entre otras categorías</w:t>
      </w:r>
      <w:r w:rsidR="00A23C0D" w:rsidRPr="00CB603B">
        <w:rPr>
          <w:sz w:val="24"/>
        </w:rPr>
        <w:t>,</w:t>
      </w:r>
      <w:r w:rsidRPr="00CB603B">
        <w:rPr>
          <w:sz w:val="24"/>
        </w:rPr>
        <w:t xml:space="preserve"> la de </w:t>
      </w:r>
      <w:r w:rsidR="00AC2427">
        <w:rPr>
          <w:sz w:val="24"/>
        </w:rPr>
        <w:t>A</w:t>
      </w:r>
      <w:r w:rsidR="00AC2427" w:rsidRPr="00CB603B">
        <w:rPr>
          <w:sz w:val="24"/>
        </w:rPr>
        <w:t>utoconocimiento</w:t>
      </w:r>
      <w:r w:rsidRPr="00CB603B">
        <w:rPr>
          <w:sz w:val="24"/>
        </w:rPr>
        <w:t xml:space="preserve">, producto de una actitud fenomenológica de dejarse guiar por la realidad de los entrevistados </w:t>
      </w:r>
      <w:r w:rsidR="00A23C0D" w:rsidRPr="00CB603B">
        <w:rPr>
          <w:sz w:val="24"/>
        </w:rPr>
        <w:t xml:space="preserve">expresada y </w:t>
      </w:r>
      <w:r w:rsidRPr="00CB603B">
        <w:rPr>
          <w:sz w:val="24"/>
        </w:rPr>
        <w:t>registrada en las transcripciones. La intención fue describir, desde la vivencia profesional del psicoterapeuta</w:t>
      </w:r>
      <w:r w:rsidR="00A23C0D" w:rsidRPr="00CB603B">
        <w:rPr>
          <w:sz w:val="24"/>
        </w:rPr>
        <w:t>,</w:t>
      </w:r>
      <w:r w:rsidRPr="00CB603B">
        <w:rPr>
          <w:sz w:val="24"/>
        </w:rPr>
        <w:t xml:space="preserve"> el cómo </w:t>
      </w:r>
      <w:r w:rsidR="00540A88">
        <w:rPr>
          <w:sz w:val="24"/>
        </w:rPr>
        <w:t xml:space="preserve">se </w:t>
      </w:r>
      <w:r w:rsidRPr="00CB603B">
        <w:rPr>
          <w:sz w:val="24"/>
        </w:rPr>
        <w:t>experimentaba</w:t>
      </w:r>
      <w:r w:rsidR="00540A88">
        <w:rPr>
          <w:sz w:val="24"/>
        </w:rPr>
        <w:t>n</w:t>
      </w:r>
      <w:r w:rsidRPr="00CB603B">
        <w:rPr>
          <w:sz w:val="24"/>
        </w:rPr>
        <w:t xml:space="preserve"> los bienes internos o metas inherentes a su práctica, buscando poner entre paréntesis las preconcepciones, prejuicios y supuestos del entrevistador a fin de rescatar aspectos medulares de la psicoterapia. </w:t>
      </w:r>
      <w:r w:rsidR="00540A88">
        <w:rPr>
          <w:sz w:val="24"/>
        </w:rPr>
        <w:t>Por esta razón</w:t>
      </w:r>
      <w:r w:rsidRPr="00CB603B">
        <w:rPr>
          <w:sz w:val="24"/>
        </w:rPr>
        <w:t xml:space="preserve"> el proyecto contó con los siguientes instrumentos de recogida de datos</w:t>
      </w:r>
      <w:r w:rsidR="005913FA">
        <w:rPr>
          <w:sz w:val="24"/>
          <w:lang w:val="es-419"/>
        </w:rPr>
        <w:t>.</w:t>
      </w:r>
    </w:p>
    <w:p w14:paraId="1DFD5F50" w14:textId="77777777" w:rsidR="006742A1" w:rsidRPr="00CB603B" w:rsidRDefault="006742A1" w:rsidP="008551EA">
      <w:pPr>
        <w:spacing w:line="360" w:lineRule="auto"/>
        <w:ind w:firstLine="708"/>
        <w:jc w:val="both"/>
        <w:rPr>
          <w:sz w:val="24"/>
        </w:rPr>
      </w:pPr>
    </w:p>
    <w:p w14:paraId="50E98EE6" w14:textId="77777777" w:rsidR="00387C18" w:rsidRPr="00CB603B" w:rsidRDefault="00387C18" w:rsidP="00C43230">
      <w:pPr>
        <w:spacing w:line="360" w:lineRule="auto"/>
        <w:contextualSpacing/>
        <w:jc w:val="center"/>
        <w:rPr>
          <w:b/>
          <w:bCs/>
          <w:sz w:val="28"/>
          <w:szCs w:val="28"/>
          <w:lang w:val="es-419"/>
        </w:rPr>
      </w:pPr>
      <w:r w:rsidRPr="00CB603B">
        <w:rPr>
          <w:b/>
          <w:bCs/>
          <w:sz w:val="28"/>
          <w:szCs w:val="28"/>
          <w:lang w:val="es-419"/>
        </w:rPr>
        <w:t>Entrevista en profundidad</w:t>
      </w:r>
    </w:p>
    <w:p w14:paraId="2B1BEE5D" w14:textId="659D4525" w:rsidR="00387C18" w:rsidRPr="00CB603B" w:rsidRDefault="00387C18" w:rsidP="008551EA">
      <w:pPr>
        <w:spacing w:line="360" w:lineRule="auto"/>
        <w:ind w:firstLine="708"/>
        <w:jc w:val="both"/>
        <w:rPr>
          <w:sz w:val="24"/>
          <w:lang w:val="es-419"/>
        </w:rPr>
      </w:pPr>
      <w:r w:rsidRPr="00CB603B">
        <w:rPr>
          <w:sz w:val="24"/>
          <w:lang w:val="es-419"/>
        </w:rPr>
        <w:t>Se diseñ</w:t>
      </w:r>
      <w:r w:rsidR="007F1EB5" w:rsidRPr="00CB603B">
        <w:rPr>
          <w:sz w:val="24"/>
          <w:lang w:val="es-419"/>
        </w:rPr>
        <w:t xml:space="preserve">ó una guía de tópicos que el entrevistador empleó </w:t>
      </w:r>
      <w:r w:rsidR="006A4F7C">
        <w:rPr>
          <w:sz w:val="24"/>
          <w:lang w:val="es-419"/>
        </w:rPr>
        <w:t>de</w:t>
      </w:r>
      <w:r w:rsidR="006A4F7C" w:rsidRPr="00CB603B">
        <w:rPr>
          <w:sz w:val="24"/>
          <w:lang w:val="es-419"/>
        </w:rPr>
        <w:t xml:space="preserve"> </w:t>
      </w:r>
      <w:r w:rsidR="007F1EB5" w:rsidRPr="00CB603B">
        <w:rPr>
          <w:sz w:val="24"/>
          <w:lang w:val="es-419"/>
        </w:rPr>
        <w:t>forma orientativa y con posibilidades de alternar, profundizar o extenderse en las preguntas. La meta fue recopilar los siguientes puntos:</w:t>
      </w:r>
      <w:r w:rsidRPr="00CB603B">
        <w:rPr>
          <w:sz w:val="24"/>
          <w:lang w:val="es-ES" w:eastAsia="es-ES"/>
        </w:rPr>
        <w:t xml:space="preserve"> </w:t>
      </w:r>
      <w:r w:rsidRPr="004F1444">
        <w:rPr>
          <w:i/>
          <w:iCs/>
          <w:sz w:val="24"/>
          <w:lang w:val="es-ES" w:eastAsia="es-ES"/>
        </w:rPr>
        <w:t>a)</w:t>
      </w:r>
      <w:r w:rsidRPr="00CB603B">
        <w:rPr>
          <w:sz w:val="24"/>
          <w:lang w:val="es-ES" w:eastAsia="es-ES"/>
        </w:rPr>
        <w:t xml:space="preserve"> </w:t>
      </w:r>
      <w:r w:rsidR="007F1EB5" w:rsidRPr="00CB603B">
        <w:rPr>
          <w:sz w:val="24"/>
          <w:lang w:val="es-ES" w:eastAsia="es-ES"/>
        </w:rPr>
        <w:t xml:space="preserve">los </w:t>
      </w:r>
      <w:r w:rsidR="007F1EB5" w:rsidRPr="004F1444">
        <w:rPr>
          <w:i/>
          <w:iCs/>
          <w:sz w:val="24"/>
          <w:lang w:val="es-ES" w:eastAsia="es-ES"/>
        </w:rPr>
        <w:t>bienes internos</w:t>
      </w:r>
      <w:r w:rsidR="007F1EB5" w:rsidRPr="00CB603B">
        <w:rPr>
          <w:sz w:val="24"/>
          <w:lang w:val="es-ES" w:eastAsia="es-ES"/>
        </w:rPr>
        <w:t xml:space="preserve"> o </w:t>
      </w:r>
      <w:r w:rsidR="007F1EB5" w:rsidRPr="004F1444">
        <w:rPr>
          <w:sz w:val="24"/>
          <w:lang w:val="es-ES" w:eastAsia="es-ES"/>
        </w:rPr>
        <w:t>metas esenciales</w:t>
      </w:r>
      <w:r w:rsidR="007F1EB5" w:rsidRPr="00CB603B">
        <w:rPr>
          <w:sz w:val="24"/>
          <w:lang w:val="es-ES" w:eastAsia="es-ES"/>
        </w:rPr>
        <w:t xml:space="preserve"> de la psicoterapia</w:t>
      </w:r>
      <w:r w:rsidR="006A4F7C">
        <w:rPr>
          <w:sz w:val="24"/>
          <w:lang w:val="es-ES" w:eastAsia="es-ES"/>
        </w:rPr>
        <w:t>,</w:t>
      </w:r>
      <w:r w:rsidRPr="00CB603B">
        <w:rPr>
          <w:sz w:val="24"/>
          <w:lang w:val="es-ES" w:eastAsia="es-ES"/>
        </w:rPr>
        <w:t xml:space="preserve"> </w:t>
      </w:r>
      <w:r w:rsidRPr="004F1444">
        <w:rPr>
          <w:i/>
          <w:iCs/>
          <w:sz w:val="24"/>
          <w:lang w:val="es-ES" w:eastAsia="es-ES"/>
        </w:rPr>
        <w:t>b)</w:t>
      </w:r>
      <w:r w:rsidRPr="00CB603B">
        <w:rPr>
          <w:sz w:val="24"/>
          <w:lang w:val="es-ES" w:eastAsia="es-ES"/>
        </w:rPr>
        <w:t xml:space="preserve"> </w:t>
      </w:r>
      <w:r w:rsidR="007F1EB5" w:rsidRPr="00CB603B">
        <w:rPr>
          <w:sz w:val="24"/>
          <w:lang w:val="es-ES" w:eastAsia="es-ES"/>
        </w:rPr>
        <w:t xml:space="preserve">las </w:t>
      </w:r>
      <w:r w:rsidR="007F1EB5" w:rsidRPr="006742A1">
        <w:rPr>
          <w:i/>
          <w:iCs/>
          <w:sz w:val="24"/>
          <w:lang w:val="es-ES" w:eastAsia="es-ES"/>
        </w:rPr>
        <w:t>necesidades humanas</w:t>
      </w:r>
      <w:r w:rsidR="007F1EB5" w:rsidRPr="00CB603B">
        <w:rPr>
          <w:sz w:val="24"/>
          <w:lang w:val="es-ES" w:eastAsia="es-ES"/>
        </w:rPr>
        <w:t xml:space="preserve"> que satisface el ejercicio profesional de la psicoterapia y </w:t>
      </w:r>
      <w:r w:rsidRPr="004F1444">
        <w:rPr>
          <w:i/>
          <w:iCs/>
          <w:sz w:val="24"/>
          <w:lang w:val="es-ES" w:eastAsia="es-ES"/>
        </w:rPr>
        <w:t>c)</w:t>
      </w:r>
      <w:r w:rsidRPr="00CB603B">
        <w:rPr>
          <w:sz w:val="24"/>
          <w:lang w:val="es-ES" w:eastAsia="es-ES"/>
        </w:rPr>
        <w:t xml:space="preserve"> </w:t>
      </w:r>
      <w:r w:rsidR="007F1EB5" w:rsidRPr="00CB603B">
        <w:rPr>
          <w:sz w:val="24"/>
          <w:lang w:val="es-ES" w:eastAsia="es-ES"/>
        </w:rPr>
        <w:t xml:space="preserve">la identificación de los </w:t>
      </w:r>
      <w:r w:rsidR="007F1EB5" w:rsidRPr="006742A1">
        <w:rPr>
          <w:i/>
          <w:iCs/>
          <w:sz w:val="24"/>
          <w:lang w:val="es-ES" w:eastAsia="es-ES"/>
        </w:rPr>
        <w:t>modos congruentes del ejercicio</w:t>
      </w:r>
      <w:r w:rsidR="007F1EB5" w:rsidRPr="00CB603B">
        <w:rPr>
          <w:sz w:val="24"/>
          <w:lang w:val="es-ES" w:eastAsia="es-ES"/>
        </w:rPr>
        <w:t xml:space="preserve"> psicoterapéutico que pretenden alcanzar los bienes internos o metas de la práctica</w:t>
      </w:r>
      <w:r w:rsidRPr="00CB603B">
        <w:rPr>
          <w:sz w:val="24"/>
          <w:lang w:val="es-ES" w:eastAsia="es-ES"/>
        </w:rPr>
        <w:t>. Pese a la dificultad de validar un instrumento cualitativo</w:t>
      </w:r>
      <w:r w:rsidR="007F1EB5" w:rsidRPr="00CB603B">
        <w:rPr>
          <w:sz w:val="24"/>
          <w:lang w:val="es-ES" w:eastAsia="es-ES"/>
        </w:rPr>
        <w:t>, como lo es la entrevista en profundidad</w:t>
      </w:r>
      <w:r w:rsidRPr="00CB603B">
        <w:rPr>
          <w:sz w:val="24"/>
          <w:lang w:val="es-ES" w:eastAsia="es-ES"/>
        </w:rPr>
        <w:t xml:space="preserve">, se consideró la perspectiva cuantitativa, así que se hizo una </w:t>
      </w:r>
      <w:r w:rsidR="00DC45E9" w:rsidRPr="004F1444">
        <w:rPr>
          <w:sz w:val="24"/>
          <w:lang w:val="es-ES" w:eastAsia="es-ES"/>
        </w:rPr>
        <w:t>v</w:t>
      </w:r>
      <w:r w:rsidRPr="004F1444">
        <w:rPr>
          <w:sz w:val="24"/>
          <w:lang w:val="es-ES" w:eastAsia="es-ES"/>
        </w:rPr>
        <w:t>alidación por jueces</w:t>
      </w:r>
      <w:r w:rsidRPr="00CB603B">
        <w:rPr>
          <w:sz w:val="24"/>
          <w:lang w:val="es-ES" w:eastAsia="es-ES"/>
        </w:rPr>
        <w:t xml:space="preserve"> compuesta de dos etapas: </w:t>
      </w:r>
      <w:r w:rsidRPr="004F1444">
        <w:rPr>
          <w:i/>
          <w:iCs/>
          <w:sz w:val="24"/>
          <w:lang w:val="es-ES" w:eastAsia="es-ES"/>
        </w:rPr>
        <w:t>a)</w:t>
      </w:r>
      <w:r w:rsidRPr="00CB603B">
        <w:rPr>
          <w:sz w:val="24"/>
          <w:lang w:val="es-ES" w:eastAsia="es-ES"/>
        </w:rPr>
        <w:t xml:space="preserve"> </w:t>
      </w:r>
      <w:r w:rsidR="00DC45E9">
        <w:rPr>
          <w:sz w:val="24"/>
          <w:lang w:val="es-ES" w:eastAsia="es-ES"/>
        </w:rPr>
        <w:t>u</w:t>
      </w:r>
      <w:r w:rsidR="00DC45E9" w:rsidRPr="00CB603B">
        <w:rPr>
          <w:sz w:val="24"/>
          <w:lang w:val="es-ES" w:eastAsia="es-ES"/>
        </w:rPr>
        <w:t xml:space="preserve">na </w:t>
      </w:r>
      <w:r w:rsidRPr="00CB603B">
        <w:rPr>
          <w:sz w:val="24"/>
          <w:lang w:val="es-ES" w:eastAsia="es-ES"/>
        </w:rPr>
        <w:t xml:space="preserve">primera que denominamos </w:t>
      </w:r>
      <w:r w:rsidR="00DC45E9">
        <w:rPr>
          <w:i/>
          <w:iCs/>
          <w:sz w:val="24"/>
          <w:lang w:val="es-ES" w:eastAsia="es-ES"/>
        </w:rPr>
        <w:t>i</w:t>
      </w:r>
      <w:r w:rsidR="00DC45E9" w:rsidRPr="00CB603B">
        <w:rPr>
          <w:i/>
          <w:iCs/>
          <w:sz w:val="24"/>
          <w:lang w:val="es-ES" w:eastAsia="es-ES"/>
        </w:rPr>
        <w:t>ntegral</w:t>
      </w:r>
      <w:r w:rsidR="00DC45E9">
        <w:rPr>
          <w:i/>
          <w:iCs/>
          <w:sz w:val="24"/>
          <w:lang w:val="es-ES" w:eastAsia="es-ES"/>
        </w:rPr>
        <w:t>,</w:t>
      </w:r>
      <w:r w:rsidRPr="00CB603B">
        <w:rPr>
          <w:sz w:val="24"/>
          <w:lang w:val="es-ES" w:eastAsia="es-ES"/>
        </w:rPr>
        <w:t xml:space="preserve"> porque observa el instrumento como un todo</w:t>
      </w:r>
      <w:r w:rsidR="003D5934">
        <w:rPr>
          <w:sz w:val="24"/>
          <w:lang w:val="es-ES" w:eastAsia="es-ES"/>
        </w:rPr>
        <w:t>,</w:t>
      </w:r>
      <w:r w:rsidRPr="00CB603B">
        <w:rPr>
          <w:sz w:val="24"/>
          <w:lang w:val="es-ES" w:eastAsia="es-ES"/>
        </w:rPr>
        <w:t xml:space="preserve"> y </w:t>
      </w:r>
      <w:r w:rsidRPr="004F1444">
        <w:rPr>
          <w:i/>
          <w:iCs/>
          <w:sz w:val="24"/>
          <w:lang w:val="es-ES" w:eastAsia="es-ES"/>
        </w:rPr>
        <w:t>b)</w:t>
      </w:r>
      <w:r w:rsidR="00DC45E9">
        <w:rPr>
          <w:i/>
          <w:iCs/>
          <w:sz w:val="24"/>
          <w:lang w:val="es-ES" w:eastAsia="es-ES"/>
        </w:rPr>
        <w:t xml:space="preserve"> </w:t>
      </w:r>
      <w:r w:rsidR="00DC45E9">
        <w:rPr>
          <w:sz w:val="24"/>
          <w:lang w:val="es-ES" w:eastAsia="es-ES"/>
        </w:rPr>
        <w:t>otra</w:t>
      </w:r>
      <w:r w:rsidRPr="00CB603B">
        <w:rPr>
          <w:sz w:val="24"/>
          <w:lang w:val="es-ES" w:eastAsia="es-ES"/>
        </w:rPr>
        <w:t xml:space="preserve"> </w:t>
      </w:r>
      <w:r w:rsidR="00DC45E9">
        <w:rPr>
          <w:i/>
          <w:iCs/>
          <w:sz w:val="24"/>
          <w:lang w:val="es-ES" w:eastAsia="es-ES"/>
        </w:rPr>
        <w:t>m</w:t>
      </w:r>
      <w:r w:rsidR="00DC45E9" w:rsidRPr="00CB603B">
        <w:rPr>
          <w:i/>
          <w:iCs/>
          <w:sz w:val="24"/>
          <w:lang w:val="es-ES" w:eastAsia="es-ES"/>
        </w:rPr>
        <w:t>uestral</w:t>
      </w:r>
      <w:r w:rsidRPr="00CB603B">
        <w:rPr>
          <w:sz w:val="24"/>
          <w:lang w:val="es-ES" w:eastAsia="es-ES"/>
        </w:rPr>
        <w:t>, que revisa cada uno de los reactivos en función del objetivo al que buscan dar cumplimiento.</w:t>
      </w:r>
    </w:p>
    <w:p w14:paraId="69943355" w14:textId="16B54EF0" w:rsidR="00387C18" w:rsidRPr="00CB603B" w:rsidRDefault="00387C18" w:rsidP="008551EA">
      <w:pPr>
        <w:spacing w:line="360" w:lineRule="auto"/>
        <w:ind w:firstLine="709"/>
        <w:jc w:val="both"/>
        <w:rPr>
          <w:sz w:val="24"/>
          <w:lang w:val="es-419"/>
        </w:rPr>
      </w:pPr>
      <w:r w:rsidRPr="00CB603B">
        <w:rPr>
          <w:sz w:val="24"/>
          <w:lang w:val="es-ES" w:eastAsia="es-ES"/>
        </w:rPr>
        <w:t xml:space="preserve">Se eligieron </w:t>
      </w:r>
      <w:r w:rsidR="007F1EB5" w:rsidRPr="00CB603B">
        <w:rPr>
          <w:sz w:val="24"/>
          <w:lang w:val="es-ES" w:eastAsia="es-ES"/>
        </w:rPr>
        <w:t>tres</w:t>
      </w:r>
      <w:r w:rsidRPr="00CB603B">
        <w:rPr>
          <w:sz w:val="24"/>
          <w:lang w:val="es-ES" w:eastAsia="es-ES"/>
        </w:rPr>
        <w:t xml:space="preserve"> jueces, profesores investigadores de </w:t>
      </w:r>
      <w:r w:rsidR="003D5934">
        <w:rPr>
          <w:sz w:val="24"/>
          <w:lang w:val="es-ES" w:eastAsia="es-ES"/>
        </w:rPr>
        <w:t>una</w:t>
      </w:r>
      <w:r w:rsidR="003D5934" w:rsidRPr="00CB603B">
        <w:rPr>
          <w:sz w:val="24"/>
          <w:lang w:val="es-ES" w:eastAsia="es-ES"/>
        </w:rPr>
        <w:t xml:space="preserve"> </w:t>
      </w:r>
      <w:r w:rsidRPr="00CB603B">
        <w:rPr>
          <w:sz w:val="24"/>
          <w:lang w:val="es-ES" w:eastAsia="es-ES"/>
        </w:rPr>
        <w:t xml:space="preserve">universidad pública local, uno experto en </w:t>
      </w:r>
      <w:r w:rsidR="007F1EB5" w:rsidRPr="00CB603B">
        <w:rPr>
          <w:sz w:val="24"/>
          <w:lang w:val="es-ES" w:eastAsia="es-ES"/>
        </w:rPr>
        <w:t>psicología clínica</w:t>
      </w:r>
      <w:r w:rsidRPr="00CB603B">
        <w:rPr>
          <w:sz w:val="24"/>
          <w:lang w:val="es-ES" w:eastAsia="es-ES"/>
        </w:rPr>
        <w:t xml:space="preserve">, otro más en </w:t>
      </w:r>
      <w:r w:rsidR="007F1EB5" w:rsidRPr="00CB603B">
        <w:rPr>
          <w:sz w:val="24"/>
          <w:lang w:val="es-ES" w:eastAsia="es-ES"/>
        </w:rPr>
        <w:t>psicoterapia Gestalt y</w:t>
      </w:r>
      <w:r w:rsidRPr="00CB603B">
        <w:rPr>
          <w:sz w:val="24"/>
          <w:lang w:val="es-ES" w:eastAsia="es-ES"/>
        </w:rPr>
        <w:t xml:space="preserve"> u</w:t>
      </w:r>
      <w:r w:rsidR="007F1EB5" w:rsidRPr="00CB603B">
        <w:rPr>
          <w:sz w:val="24"/>
          <w:lang w:val="es-ES" w:eastAsia="es-ES"/>
        </w:rPr>
        <w:t>n psicólogo cognitivo conductual</w:t>
      </w:r>
      <w:r w:rsidRPr="00CB603B">
        <w:rPr>
          <w:sz w:val="24"/>
          <w:lang w:val="es-ES" w:eastAsia="es-ES"/>
        </w:rPr>
        <w:t xml:space="preserve">. Para la validación </w:t>
      </w:r>
      <w:r w:rsidR="003D5934" w:rsidRPr="004F1444">
        <w:rPr>
          <w:sz w:val="24"/>
          <w:lang w:val="es-ES" w:eastAsia="es-ES"/>
        </w:rPr>
        <w:t>integral</w:t>
      </w:r>
      <w:r w:rsidRPr="00CB603B">
        <w:rPr>
          <w:sz w:val="24"/>
          <w:lang w:val="es-ES" w:eastAsia="es-ES"/>
        </w:rPr>
        <w:t xml:space="preserve">, se les mostró </w:t>
      </w:r>
      <w:r w:rsidRPr="00BA413F">
        <w:rPr>
          <w:sz w:val="24"/>
          <w:lang w:val="es-ES" w:eastAsia="es-ES"/>
        </w:rPr>
        <w:t>la guía</w:t>
      </w:r>
      <w:r w:rsidR="00A6528C" w:rsidRPr="00BA413F">
        <w:rPr>
          <w:sz w:val="24"/>
          <w:lang w:val="es-ES" w:eastAsia="es-ES"/>
        </w:rPr>
        <w:t xml:space="preserve"> completa</w:t>
      </w:r>
      <w:r w:rsidRPr="00CB603B">
        <w:rPr>
          <w:sz w:val="24"/>
          <w:lang w:val="es-ES" w:eastAsia="es-ES"/>
        </w:rPr>
        <w:t xml:space="preserve"> de preguntas y se les preguntó: “¿Qué cree usted que busca medir este instrumento?”</w:t>
      </w:r>
      <w:r w:rsidR="003D5934">
        <w:rPr>
          <w:sz w:val="24"/>
          <w:lang w:val="es-ES" w:eastAsia="es-ES"/>
        </w:rPr>
        <w:t>.</w:t>
      </w:r>
      <w:r w:rsidRPr="00CB603B">
        <w:rPr>
          <w:sz w:val="24"/>
          <w:lang w:val="es-ES" w:eastAsia="es-ES"/>
        </w:rPr>
        <w:t xml:space="preserve"> El resultado en porcentaje presente en los jueces fue: </w:t>
      </w:r>
      <w:r w:rsidR="00BA212E" w:rsidRPr="00CB603B">
        <w:rPr>
          <w:sz w:val="24"/>
          <w:lang w:val="es-ES" w:eastAsia="es-ES"/>
        </w:rPr>
        <w:t>100</w:t>
      </w:r>
      <w:r w:rsidR="00DF7FF5">
        <w:rPr>
          <w:sz w:val="24"/>
          <w:lang w:val="es-ES" w:eastAsia="es-ES"/>
        </w:rPr>
        <w:t> </w:t>
      </w:r>
      <w:r w:rsidRPr="00CB603B">
        <w:rPr>
          <w:sz w:val="24"/>
          <w:lang w:val="es-ES" w:eastAsia="es-ES"/>
        </w:rPr>
        <w:t>%</w:t>
      </w:r>
      <w:r w:rsidR="00DF7FF5">
        <w:rPr>
          <w:sz w:val="24"/>
          <w:lang w:val="es-ES" w:eastAsia="es-ES"/>
        </w:rPr>
        <w:t xml:space="preserve"> dijo que las </w:t>
      </w:r>
      <w:r w:rsidR="00DF7FF5" w:rsidRPr="004F1444">
        <w:rPr>
          <w:sz w:val="24"/>
          <w:lang w:val="es-ES" w:eastAsia="es-ES"/>
        </w:rPr>
        <w:t>metas esenciales de la psicoterapia</w:t>
      </w:r>
      <w:r w:rsidR="00DF7FF5">
        <w:rPr>
          <w:sz w:val="24"/>
          <w:lang w:val="es-ES" w:eastAsia="es-ES"/>
        </w:rPr>
        <w:t>,</w:t>
      </w:r>
      <w:r w:rsidR="00DF7FF5" w:rsidRPr="00CB603B">
        <w:rPr>
          <w:sz w:val="24"/>
          <w:lang w:val="es-ES" w:eastAsia="es-ES"/>
        </w:rPr>
        <w:t xml:space="preserve"> </w:t>
      </w:r>
      <w:r w:rsidR="00BA212E" w:rsidRPr="00CB603B">
        <w:rPr>
          <w:sz w:val="24"/>
          <w:lang w:val="es-ES" w:eastAsia="es-ES"/>
        </w:rPr>
        <w:t>25</w:t>
      </w:r>
      <w:r w:rsidR="00DF7FF5">
        <w:rPr>
          <w:sz w:val="24"/>
          <w:lang w:val="es-ES" w:eastAsia="es-ES"/>
        </w:rPr>
        <w:t> </w:t>
      </w:r>
      <w:r w:rsidRPr="00CB603B">
        <w:rPr>
          <w:sz w:val="24"/>
          <w:lang w:val="es-ES" w:eastAsia="es-ES"/>
        </w:rPr>
        <w:t xml:space="preserve">% </w:t>
      </w:r>
      <w:r w:rsidR="00DF7FF5">
        <w:rPr>
          <w:sz w:val="24"/>
          <w:lang w:val="es-ES" w:eastAsia="es-ES"/>
        </w:rPr>
        <w:t xml:space="preserve">las </w:t>
      </w:r>
      <w:r w:rsidR="00DF7FF5" w:rsidRPr="004F1444">
        <w:rPr>
          <w:sz w:val="24"/>
          <w:lang w:val="es-ES" w:eastAsia="es-ES"/>
        </w:rPr>
        <w:t>necesidades humanas</w:t>
      </w:r>
      <w:r w:rsidR="00DF7FF5" w:rsidRPr="00CB603B">
        <w:rPr>
          <w:sz w:val="24"/>
          <w:lang w:val="es-ES" w:eastAsia="es-ES"/>
        </w:rPr>
        <w:t xml:space="preserve"> que satisface la profesión </w:t>
      </w:r>
      <w:r w:rsidR="00DF7FF5">
        <w:rPr>
          <w:sz w:val="24"/>
          <w:lang w:val="es-ES" w:eastAsia="es-ES"/>
        </w:rPr>
        <w:t xml:space="preserve">y </w:t>
      </w:r>
      <w:r w:rsidRPr="00CB603B">
        <w:rPr>
          <w:sz w:val="24"/>
          <w:lang w:val="es-ES" w:eastAsia="es-ES"/>
        </w:rPr>
        <w:t>75</w:t>
      </w:r>
      <w:r w:rsidR="00DF7FF5">
        <w:rPr>
          <w:sz w:val="24"/>
          <w:lang w:val="es-ES" w:eastAsia="es-ES"/>
        </w:rPr>
        <w:t> </w:t>
      </w:r>
      <w:r w:rsidRPr="00CB603B">
        <w:rPr>
          <w:sz w:val="24"/>
          <w:lang w:val="es-ES" w:eastAsia="es-ES"/>
        </w:rPr>
        <w:t>%</w:t>
      </w:r>
      <w:r w:rsidR="00DF7FF5">
        <w:rPr>
          <w:sz w:val="24"/>
          <w:lang w:val="es-ES" w:eastAsia="es-ES"/>
        </w:rPr>
        <w:t xml:space="preserve"> </w:t>
      </w:r>
      <w:r w:rsidR="00DF7FF5" w:rsidRPr="004F1444">
        <w:rPr>
          <w:sz w:val="24"/>
          <w:lang w:val="es-ES" w:eastAsia="es-ES"/>
        </w:rPr>
        <w:t>los modos congruentes del ejercicio</w:t>
      </w:r>
      <w:r w:rsidRPr="00CB603B">
        <w:rPr>
          <w:sz w:val="24"/>
          <w:lang w:val="es-ES" w:eastAsia="es-ES"/>
        </w:rPr>
        <w:t>. E</w:t>
      </w:r>
      <w:r w:rsidRPr="00CB603B">
        <w:rPr>
          <w:sz w:val="24"/>
          <w:lang w:val="es-419"/>
        </w:rPr>
        <w:t>l instrumento tuvo una validación aceptable (≥ 60</w:t>
      </w:r>
      <w:r w:rsidR="00294DF5">
        <w:rPr>
          <w:sz w:val="24"/>
          <w:lang w:val="es-419"/>
        </w:rPr>
        <w:t> </w:t>
      </w:r>
      <w:r w:rsidRPr="00CB603B">
        <w:rPr>
          <w:sz w:val="24"/>
          <w:lang w:val="es-419"/>
        </w:rPr>
        <w:t>%) y el único componente que present</w:t>
      </w:r>
      <w:r w:rsidR="00DF7FF5">
        <w:rPr>
          <w:sz w:val="24"/>
          <w:lang w:val="es-419"/>
        </w:rPr>
        <w:t>ó</w:t>
      </w:r>
      <w:r w:rsidRPr="00CB603B">
        <w:rPr>
          <w:sz w:val="24"/>
          <w:lang w:val="es-419"/>
        </w:rPr>
        <w:t xml:space="preserve"> algún problema </w:t>
      </w:r>
      <w:r w:rsidR="00DF7FF5">
        <w:rPr>
          <w:sz w:val="24"/>
          <w:lang w:val="es-419"/>
        </w:rPr>
        <w:t xml:space="preserve">fue </w:t>
      </w:r>
      <w:r w:rsidRPr="00CB603B">
        <w:rPr>
          <w:sz w:val="24"/>
          <w:lang w:val="es-419"/>
        </w:rPr>
        <w:t>el</w:t>
      </w:r>
      <w:r w:rsidR="00DF7FF5">
        <w:rPr>
          <w:sz w:val="24"/>
          <w:lang w:val="es-419"/>
        </w:rPr>
        <w:t xml:space="preserve"> relacionado con las </w:t>
      </w:r>
      <w:r w:rsidR="004E7930">
        <w:rPr>
          <w:sz w:val="24"/>
          <w:lang w:val="es-419"/>
        </w:rPr>
        <w:t>n</w:t>
      </w:r>
      <w:r w:rsidR="00294DF5" w:rsidRPr="004F1444">
        <w:rPr>
          <w:sz w:val="24"/>
          <w:lang w:val="es-419"/>
        </w:rPr>
        <w:t xml:space="preserve">ecesidades </w:t>
      </w:r>
      <w:r w:rsidR="00BA212E" w:rsidRPr="004F1444">
        <w:rPr>
          <w:sz w:val="24"/>
          <w:lang w:val="es-419"/>
        </w:rPr>
        <w:t>humanas</w:t>
      </w:r>
      <w:r w:rsidRPr="006742A1">
        <w:rPr>
          <w:sz w:val="24"/>
          <w:lang w:val="es-419"/>
        </w:rPr>
        <w:t>.</w:t>
      </w:r>
      <w:r w:rsidRPr="00CB603B">
        <w:rPr>
          <w:sz w:val="24"/>
          <w:lang w:val="es-419"/>
        </w:rPr>
        <w:t xml:space="preserve"> </w:t>
      </w:r>
      <w:r w:rsidR="00BA212E" w:rsidRPr="00CB603B">
        <w:rPr>
          <w:sz w:val="24"/>
          <w:lang w:val="es-419"/>
        </w:rPr>
        <w:t>Posteriormente</w:t>
      </w:r>
      <w:r w:rsidR="00294DF5">
        <w:rPr>
          <w:sz w:val="24"/>
          <w:lang w:val="es-419"/>
        </w:rPr>
        <w:t>,</w:t>
      </w:r>
      <w:r w:rsidR="00BA212E" w:rsidRPr="00CB603B">
        <w:rPr>
          <w:sz w:val="24"/>
          <w:lang w:val="es-419"/>
        </w:rPr>
        <w:t xml:space="preserve"> se estudiaron</w:t>
      </w:r>
      <w:r w:rsidRPr="00CB603B">
        <w:rPr>
          <w:sz w:val="24"/>
          <w:lang w:val="es-419"/>
        </w:rPr>
        <w:t xml:space="preserve"> las respuestas de los jueces, </w:t>
      </w:r>
      <w:r w:rsidR="00DF7FF5">
        <w:rPr>
          <w:sz w:val="24"/>
          <w:lang w:val="es-419"/>
        </w:rPr>
        <w:t xml:space="preserve">y </w:t>
      </w:r>
      <w:r w:rsidR="00BA212E" w:rsidRPr="00CB603B">
        <w:rPr>
          <w:sz w:val="24"/>
          <w:lang w:val="es-419"/>
        </w:rPr>
        <w:t xml:space="preserve">se </w:t>
      </w:r>
      <w:r w:rsidRPr="00CB603B">
        <w:rPr>
          <w:sz w:val="24"/>
          <w:lang w:val="es-419"/>
        </w:rPr>
        <w:t>concluy</w:t>
      </w:r>
      <w:r w:rsidR="00DF7FF5">
        <w:rPr>
          <w:sz w:val="24"/>
          <w:lang w:val="es-419"/>
        </w:rPr>
        <w:t>ó</w:t>
      </w:r>
      <w:r w:rsidRPr="00CB603B">
        <w:rPr>
          <w:sz w:val="24"/>
          <w:lang w:val="es-419"/>
        </w:rPr>
        <w:t xml:space="preserve"> que ninguno de los entrevistados detectó que se trata</w:t>
      </w:r>
      <w:r w:rsidR="00BA212E" w:rsidRPr="00CB603B">
        <w:rPr>
          <w:sz w:val="24"/>
          <w:lang w:val="es-419"/>
        </w:rPr>
        <w:t xml:space="preserve">ba de indagar componentes específicos vinculados con la ética </w:t>
      </w:r>
      <w:r w:rsidR="00BA212E" w:rsidRPr="00CB603B">
        <w:rPr>
          <w:sz w:val="24"/>
          <w:lang w:val="es-419"/>
        </w:rPr>
        <w:lastRenderedPageBreak/>
        <w:t>profesional</w:t>
      </w:r>
      <w:r w:rsidRPr="00CB603B">
        <w:rPr>
          <w:sz w:val="24"/>
          <w:lang w:val="es-419"/>
        </w:rPr>
        <w:t xml:space="preserve">, </w:t>
      </w:r>
      <w:r w:rsidR="00B85B60">
        <w:rPr>
          <w:sz w:val="24"/>
          <w:lang w:val="es-419"/>
        </w:rPr>
        <w:t xml:space="preserve">lo que </w:t>
      </w:r>
      <w:r w:rsidRPr="00CB603B">
        <w:rPr>
          <w:sz w:val="24"/>
          <w:lang w:val="es-419"/>
        </w:rPr>
        <w:t>hasta cierto punto se considera normal</w:t>
      </w:r>
      <w:r w:rsidR="00DF7FF5">
        <w:rPr>
          <w:sz w:val="24"/>
          <w:lang w:val="es-419"/>
        </w:rPr>
        <w:t>,</w:t>
      </w:r>
      <w:r w:rsidRPr="00CB603B">
        <w:rPr>
          <w:sz w:val="24"/>
          <w:lang w:val="es-419"/>
        </w:rPr>
        <w:t xml:space="preserve"> ya que l</w:t>
      </w:r>
      <w:r w:rsidR="00BA212E" w:rsidRPr="00CB603B">
        <w:rPr>
          <w:sz w:val="24"/>
          <w:lang w:val="es-419"/>
        </w:rPr>
        <w:t>os bienes internos pueden ser entendidos como conocimiento de la práctica</w:t>
      </w:r>
      <w:r w:rsidRPr="00CB603B">
        <w:rPr>
          <w:sz w:val="24"/>
          <w:lang w:val="es-419"/>
        </w:rPr>
        <w:t>; importa mucho más destacar que todos los entrevistados (</w:t>
      </w:r>
      <w:r w:rsidR="00BA212E" w:rsidRPr="00CB603B">
        <w:rPr>
          <w:sz w:val="24"/>
          <w:lang w:val="es-419"/>
        </w:rPr>
        <w:t>100</w:t>
      </w:r>
      <w:r w:rsidR="00B85B60">
        <w:rPr>
          <w:sz w:val="24"/>
          <w:lang w:val="es-419"/>
        </w:rPr>
        <w:t> </w:t>
      </w:r>
      <w:r w:rsidRPr="00CB603B">
        <w:rPr>
          <w:sz w:val="24"/>
          <w:lang w:val="es-419"/>
        </w:rPr>
        <w:t>%)</w:t>
      </w:r>
      <w:r w:rsidR="00BA212E" w:rsidRPr="00CB603B">
        <w:rPr>
          <w:sz w:val="24"/>
          <w:lang w:val="es-419"/>
        </w:rPr>
        <w:t xml:space="preserve"> detectaron que se indagaban fines propios de la psicoterapia y casi todos, los modos congruentes para cumplirlos (75</w:t>
      </w:r>
      <w:r w:rsidR="00B85B60">
        <w:rPr>
          <w:sz w:val="24"/>
          <w:lang w:val="es-419"/>
        </w:rPr>
        <w:t> </w:t>
      </w:r>
      <w:r w:rsidR="00BA212E" w:rsidRPr="00CB603B">
        <w:rPr>
          <w:sz w:val="24"/>
          <w:lang w:val="es-419"/>
        </w:rPr>
        <w:t xml:space="preserve">%). Por lo que </w:t>
      </w:r>
      <w:r w:rsidRPr="00CB603B">
        <w:rPr>
          <w:sz w:val="24"/>
          <w:lang w:val="es-419"/>
        </w:rPr>
        <w:t>se infiere que el instrumento mide lo que dice medir.</w:t>
      </w:r>
    </w:p>
    <w:p w14:paraId="13EB8C82" w14:textId="3AEF7C62" w:rsidR="00BA212E" w:rsidRDefault="00E77541" w:rsidP="008551EA">
      <w:pPr>
        <w:spacing w:line="360" w:lineRule="auto"/>
        <w:ind w:firstLine="709"/>
        <w:jc w:val="both"/>
        <w:rPr>
          <w:sz w:val="24"/>
          <w:lang w:val="es-419"/>
        </w:rPr>
      </w:pPr>
      <w:bookmarkStart w:id="5" w:name="_Hlk120007518"/>
      <w:r w:rsidRPr="00E77541">
        <w:rPr>
          <w:sz w:val="24"/>
          <w:lang w:val="es-419"/>
        </w:rPr>
        <w:t>La entrevista se diseñó como una guía de tópicos con el propósito de agruparlos por categorías. En seguida se remitió a un grupo de jueces para que dictaminaran si las preguntas cumplían con el objetivo previsto en la investigación</w:t>
      </w:r>
      <w:r>
        <w:rPr>
          <w:sz w:val="24"/>
          <w:lang w:val="es-419"/>
        </w:rPr>
        <w:t xml:space="preserve">. </w:t>
      </w:r>
      <w:r w:rsidR="00312C76" w:rsidRPr="00CB603B">
        <w:rPr>
          <w:sz w:val="24"/>
          <w:lang w:val="es-419"/>
        </w:rPr>
        <w:t xml:space="preserve">La </w:t>
      </w:r>
      <w:r>
        <w:rPr>
          <w:sz w:val="24"/>
          <w:lang w:val="es-419"/>
        </w:rPr>
        <w:t xml:space="preserve">medición se hizo por medio de </w:t>
      </w:r>
      <w:r w:rsidR="006742A1">
        <w:rPr>
          <w:sz w:val="24"/>
          <w:lang w:val="es-419"/>
        </w:rPr>
        <w:t xml:space="preserve">una escala </w:t>
      </w:r>
      <w:r w:rsidR="00312C76" w:rsidRPr="00CB603B">
        <w:rPr>
          <w:sz w:val="24"/>
          <w:lang w:val="es-419"/>
        </w:rPr>
        <w:t xml:space="preserve">tipo Likert: </w:t>
      </w:r>
      <w:r w:rsidR="006742A1">
        <w:rPr>
          <w:sz w:val="24"/>
          <w:lang w:val="es-419"/>
        </w:rPr>
        <w:t>“M</w:t>
      </w:r>
      <w:r w:rsidR="00312C76" w:rsidRPr="00CB603B">
        <w:rPr>
          <w:sz w:val="24"/>
          <w:lang w:val="es-419"/>
        </w:rPr>
        <w:t>ucho</w:t>
      </w:r>
      <w:r w:rsidR="006742A1">
        <w:rPr>
          <w:sz w:val="24"/>
          <w:lang w:val="es-419"/>
        </w:rPr>
        <w:t>”</w:t>
      </w:r>
      <w:r w:rsidR="00312C76" w:rsidRPr="00CB603B">
        <w:rPr>
          <w:sz w:val="24"/>
          <w:lang w:val="es-419"/>
        </w:rPr>
        <w:t xml:space="preserve">, </w:t>
      </w:r>
      <w:r w:rsidR="006742A1">
        <w:rPr>
          <w:sz w:val="24"/>
          <w:lang w:val="es-419"/>
        </w:rPr>
        <w:t>“P</w:t>
      </w:r>
      <w:r w:rsidR="00312C76" w:rsidRPr="00CB603B">
        <w:rPr>
          <w:sz w:val="24"/>
          <w:lang w:val="es-419"/>
        </w:rPr>
        <w:t>oco</w:t>
      </w:r>
      <w:r w:rsidR="006742A1">
        <w:rPr>
          <w:sz w:val="24"/>
          <w:lang w:val="es-419"/>
        </w:rPr>
        <w:t>”</w:t>
      </w:r>
      <w:r w:rsidR="00312C76" w:rsidRPr="00CB603B">
        <w:rPr>
          <w:sz w:val="24"/>
          <w:lang w:val="es-419"/>
        </w:rPr>
        <w:t xml:space="preserve"> o </w:t>
      </w:r>
      <w:r w:rsidR="006742A1">
        <w:rPr>
          <w:sz w:val="24"/>
          <w:lang w:val="es-419"/>
        </w:rPr>
        <w:t>“N</w:t>
      </w:r>
      <w:r w:rsidR="00312C76" w:rsidRPr="00CB603B">
        <w:rPr>
          <w:sz w:val="24"/>
          <w:lang w:val="es-419"/>
        </w:rPr>
        <w:t>ada</w:t>
      </w:r>
      <w:r w:rsidR="006742A1">
        <w:rPr>
          <w:sz w:val="24"/>
          <w:lang w:val="es-419"/>
        </w:rPr>
        <w:t>”</w:t>
      </w:r>
      <w:r w:rsidR="00A6528C">
        <w:rPr>
          <w:sz w:val="24"/>
          <w:lang w:val="es-419"/>
        </w:rPr>
        <w:t>.</w:t>
      </w:r>
      <w:r w:rsidR="00312C76" w:rsidRPr="00CB603B">
        <w:rPr>
          <w:sz w:val="24"/>
          <w:lang w:val="es-419"/>
        </w:rPr>
        <w:t xml:space="preserve"> </w:t>
      </w:r>
      <w:r w:rsidR="00A6528C">
        <w:rPr>
          <w:sz w:val="24"/>
          <w:lang w:val="es-419"/>
        </w:rPr>
        <w:t>Fue interesante que</w:t>
      </w:r>
      <w:r w:rsidR="00312C76" w:rsidRPr="00CB603B">
        <w:rPr>
          <w:sz w:val="24"/>
          <w:lang w:val="es-419"/>
        </w:rPr>
        <w:t xml:space="preserve"> la mayoría </w:t>
      </w:r>
      <w:r w:rsidR="0037470A">
        <w:rPr>
          <w:sz w:val="24"/>
          <w:lang w:val="es-419"/>
        </w:rPr>
        <w:t>se</w:t>
      </w:r>
      <w:r w:rsidR="003E04B5">
        <w:rPr>
          <w:sz w:val="24"/>
          <w:lang w:val="es-419"/>
        </w:rPr>
        <w:t xml:space="preserve"> decantara por </w:t>
      </w:r>
      <w:r w:rsidR="00312C76" w:rsidRPr="00CB603B">
        <w:rPr>
          <w:sz w:val="24"/>
          <w:lang w:val="es-419"/>
        </w:rPr>
        <w:t>la primera respuesta (</w:t>
      </w:r>
      <w:r w:rsidR="0037470A">
        <w:rPr>
          <w:sz w:val="24"/>
          <w:lang w:val="es-419"/>
        </w:rPr>
        <w:t>“</w:t>
      </w:r>
      <w:r w:rsidR="003E04B5">
        <w:rPr>
          <w:sz w:val="24"/>
          <w:lang w:val="es-419"/>
        </w:rPr>
        <w:t>M</w:t>
      </w:r>
      <w:r w:rsidR="003E04B5" w:rsidRPr="00CB603B">
        <w:rPr>
          <w:sz w:val="24"/>
          <w:lang w:val="es-419"/>
        </w:rPr>
        <w:t>ucho</w:t>
      </w:r>
      <w:r w:rsidR="003E04B5">
        <w:rPr>
          <w:sz w:val="24"/>
          <w:lang w:val="es-419"/>
        </w:rPr>
        <w:t>”</w:t>
      </w:r>
      <w:r w:rsidR="00312C76" w:rsidRPr="00CB603B">
        <w:rPr>
          <w:sz w:val="24"/>
          <w:lang w:val="es-419"/>
        </w:rPr>
        <w:t>).</w:t>
      </w:r>
      <w:r w:rsidR="003D74A4">
        <w:rPr>
          <w:sz w:val="24"/>
          <w:lang w:val="es-419"/>
        </w:rPr>
        <w:t xml:space="preserve"> </w:t>
      </w:r>
      <w:r w:rsidR="00312C76" w:rsidRPr="00CB603B">
        <w:rPr>
          <w:sz w:val="24"/>
          <w:lang w:val="es-419"/>
        </w:rPr>
        <w:t>Las preguntas de la entrevista en cuestión de las que emergió el autoconocimiento como bien interno de la psicoterapia y que ocupa la meta de este estudio</w:t>
      </w:r>
      <w:r w:rsidR="002B21C9" w:rsidRPr="00CB603B">
        <w:rPr>
          <w:sz w:val="24"/>
          <w:lang w:val="es-419"/>
        </w:rPr>
        <w:t xml:space="preserve"> </w:t>
      </w:r>
      <w:r w:rsidR="00312C76" w:rsidRPr="00CB603B">
        <w:rPr>
          <w:sz w:val="24"/>
          <w:lang w:val="es-419"/>
        </w:rPr>
        <w:t>s</w:t>
      </w:r>
      <w:r w:rsidR="00DC0C17">
        <w:rPr>
          <w:sz w:val="24"/>
          <w:lang w:val="es-419"/>
        </w:rPr>
        <w:t>e muestran en la tabla 2</w:t>
      </w:r>
      <w:r w:rsidR="002B21C9" w:rsidRPr="00CB603B">
        <w:rPr>
          <w:sz w:val="24"/>
          <w:lang w:val="es-419"/>
        </w:rPr>
        <w:t xml:space="preserve"> (se ofrece el número de pregunta, ubicada dentro de las 17 formuladas):</w:t>
      </w:r>
    </w:p>
    <w:bookmarkEnd w:id="5"/>
    <w:p w14:paraId="6C3DBBBF" w14:textId="77777777" w:rsidR="0037470A" w:rsidRDefault="0037470A" w:rsidP="0037470A">
      <w:pPr>
        <w:spacing w:line="360" w:lineRule="auto"/>
        <w:jc w:val="both"/>
        <w:rPr>
          <w:sz w:val="24"/>
          <w:lang w:val="es-419"/>
        </w:rPr>
      </w:pPr>
    </w:p>
    <w:p w14:paraId="6B2E4874" w14:textId="0E995B44" w:rsidR="0037470A" w:rsidRPr="004F1444" w:rsidRDefault="0037470A" w:rsidP="004F1444">
      <w:pPr>
        <w:spacing w:line="360" w:lineRule="auto"/>
        <w:jc w:val="center"/>
        <w:rPr>
          <w:i/>
          <w:iCs/>
          <w:sz w:val="24"/>
          <w:lang w:val="es-ES"/>
        </w:rPr>
      </w:pPr>
      <w:r w:rsidRPr="00CB603B">
        <w:rPr>
          <w:b/>
          <w:bCs/>
          <w:sz w:val="24"/>
          <w:lang w:val="es-ES"/>
        </w:rPr>
        <w:t xml:space="preserve">Tabla </w:t>
      </w:r>
      <w:r w:rsidR="00602E12">
        <w:rPr>
          <w:b/>
          <w:bCs/>
          <w:sz w:val="24"/>
          <w:lang w:val="es-ES"/>
        </w:rPr>
        <w:t>2</w:t>
      </w:r>
      <w:r>
        <w:rPr>
          <w:b/>
          <w:bCs/>
          <w:sz w:val="24"/>
          <w:lang w:val="es-ES"/>
        </w:rPr>
        <w:t xml:space="preserve">. </w:t>
      </w:r>
      <w:r>
        <w:rPr>
          <w:sz w:val="24"/>
          <w:lang w:val="es-ES"/>
        </w:rPr>
        <w:t xml:space="preserve">Muestra de las preguntas que formaron parte de las entrevistas </w:t>
      </w:r>
      <w:r w:rsidR="00F74E3B">
        <w:rPr>
          <w:sz w:val="24"/>
          <w:lang w:val="es-ES"/>
        </w:rPr>
        <w:t>de este estudio</w:t>
      </w:r>
    </w:p>
    <w:tbl>
      <w:tblPr>
        <w:tblStyle w:val="Tablaconcuadrcula"/>
        <w:tblW w:w="0" w:type="auto"/>
        <w:tblLook w:val="04A0" w:firstRow="1" w:lastRow="0" w:firstColumn="1" w:lastColumn="0" w:noHBand="0" w:noVBand="1"/>
      </w:tblPr>
      <w:tblGrid>
        <w:gridCol w:w="8828"/>
      </w:tblGrid>
      <w:tr w:rsidR="0037470A" w14:paraId="27AF0155" w14:textId="77777777" w:rsidTr="0037470A">
        <w:tc>
          <w:tcPr>
            <w:tcW w:w="8828" w:type="dxa"/>
          </w:tcPr>
          <w:p w14:paraId="01D856FA" w14:textId="77777777" w:rsidR="0037470A" w:rsidRPr="00CB603B" w:rsidRDefault="0037470A" w:rsidP="0037470A">
            <w:pPr>
              <w:spacing w:line="360" w:lineRule="auto"/>
              <w:ind w:firstLine="709"/>
              <w:jc w:val="both"/>
              <w:rPr>
                <w:sz w:val="24"/>
              </w:rPr>
            </w:pPr>
            <w:r w:rsidRPr="009D6229">
              <w:rPr>
                <w:i/>
                <w:iCs/>
                <w:sz w:val="24"/>
              </w:rPr>
              <w:t>1)</w:t>
            </w:r>
            <w:r w:rsidRPr="00CB603B">
              <w:rPr>
                <w:sz w:val="24"/>
              </w:rPr>
              <w:t xml:space="preserve"> ¿Qué es para usted ser psicólogo?</w:t>
            </w:r>
          </w:p>
          <w:p w14:paraId="638D5E54" w14:textId="77777777" w:rsidR="0037470A" w:rsidRDefault="0037470A" w:rsidP="0037470A">
            <w:pPr>
              <w:spacing w:line="360" w:lineRule="auto"/>
              <w:ind w:firstLine="709"/>
              <w:jc w:val="both"/>
              <w:rPr>
                <w:sz w:val="24"/>
              </w:rPr>
            </w:pPr>
            <w:r w:rsidRPr="009D6229">
              <w:rPr>
                <w:bCs/>
                <w:i/>
                <w:iCs/>
                <w:sz w:val="24"/>
              </w:rPr>
              <w:t>2)</w:t>
            </w:r>
            <w:r w:rsidRPr="00CB603B">
              <w:rPr>
                <w:sz w:val="24"/>
              </w:rPr>
              <w:t xml:space="preserve"> ¿Cuál considera usted que es la meta de la psicología clínica como profesión?</w:t>
            </w:r>
          </w:p>
          <w:p w14:paraId="4168AE7C" w14:textId="769CAE84" w:rsidR="0037470A" w:rsidRPr="00CB603B" w:rsidRDefault="0037470A" w:rsidP="0037470A">
            <w:pPr>
              <w:spacing w:line="360" w:lineRule="auto"/>
              <w:ind w:firstLine="709"/>
              <w:jc w:val="both"/>
              <w:rPr>
                <w:sz w:val="24"/>
              </w:rPr>
            </w:pPr>
            <w:r w:rsidRPr="009D6229">
              <w:rPr>
                <w:bCs/>
                <w:i/>
                <w:iCs/>
                <w:sz w:val="24"/>
              </w:rPr>
              <w:t>3)</w:t>
            </w:r>
            <w:r w:rsidRPr="00CB603B">
              <w:rPr>
                <w:sz w:val="24"/>
              </w:rPr>
              <w:t xml:space="preserve"> ¿Qué necesidad humana </w:t>
            </w:r>
            <w:r w:rsidRPr="00BA413F">
              <w:rPr>
                <w:sz w:val="24"/>
              </w:rPr>
              <w:t>satisface la profesión del psicólogo que otras profesiones cercanas como la psiquiatría no podrían hacerlo</w:t>
            </w:r>
            <w:r w:rsidR="002C3D14">
              <w:rPr>
                <w:sz w:val="24"/>
              </w:rPr>
              <w:t>?</w:t>
            </w:r>
            <w:r w:rsidRPr="00BA413F">
              <w:rPr>
                <w:sz w:val="24"/>
              </w:rPr>
              <w:t xml:space="preserve"> (ver la percepción que tienen los psicólogos sobre lo que lo separa al médico-psiquiatra: bienes internos de la psicología y aspectos compartidos y diferenciales en torno a la psiquiatría).</w:t>
            </w:r>
          </w:p>
          <w:p w14:paraId="67FAA017" w14:textId="603CF8F0" w:rsidR="0037470A" w:rsidRPr="0023342F" w:rsidRDefault="0037470A" w:rsidP="0037470A">
            <w:pPr>
              <w:spacing w:line="360" w:lineRule="auto"/>
              <w:ind w:firstLine="709"/>
              <w:jc w:val="both"/>
              <w:rPr>
                <w:bCs/>
                <w:sz w:val="24"/>
              </w:rPr>
            </w:pPr>
            <w:r w:rsidRPr="009D6229">
              <w:rPr>
                <w:bCs/>
                <w:i/>
                <w:iCs/>
                <w:sz w:val="24"/>
              </w:rPr>
              <w:t>5)</w:t>
            </w:r>
            <w:r w:rsidRPr="0023342F">
              <w:rPr>
                <w:bCs/>
                <w:sz w:val="24"/>
              </w:rPr>
              <w:t xml:space="preserve"> Cu</w:t>
            </w:r>
            <w:r w:rsidR="002C3D14">
              <w:rPr>
                <w:bCs/>
                <w:sz w:val="24"/>
              </w:rPr>
              <w:t>a</w:t>
            </w:r>
            <w:r w:rsidRPr="0023342F">
              <w:rPr>
                <w:bCs/>
                <w:sz w:val="24"/>
              </w:rPr>
              <w:t>ndo usted se encuentra en una situación dilemática o embarazosa, moralmente hablando, ¿qué es lo primero que se interroga a sí mismo(a)</w:t>
            </w:r>
            <w:r w:rsidR="002C3D14">
              <w:rPr>
                <w:bCs/>
                <w:sz w:val="24"/>
              </w:rPr>
              <w:t>?</w:t>
            </w:r>
            <w:r w:rsidR="005A0B0C">
              <w:rPr>
                <w:bCs/>
                <w:sz w:val="24"/>
              </w:rPr>
              <w:t xml:space="preserve"> </w:t>
            </w:r>
            <w:r w:rsidR="002C3D14">
              <w:rPr>
                <w:bCs/>
                <w:sz w:val="24"/>
              </w:rPr>
              <w:t>¿</w:t>
            </w:r>
            <w:r w:rsidRPr="0023342F">
              <w:rPr>
                <w:bCs/>
                <w:sz w:val="24"/>
              </w:rPr>
              <w:t>cuál es su diálogo interno o cuáles son las preguntas que le surgen para irse por un camino u otra solución en conflicto? Ejemplo: comenta un profesor que cuando un estudiante le solicita una guía de examen para pasar con mayor facilidad un parcial, final o extraordinario</w:t>
            </w:r>
            <w:r>
              <w:rPr>
                <w:bCs/>
                <w:sz w:val="24"/>
              </w:rPr>
              <w:t xml:space="preserve">, </w:t>
            </w:r>
            <w:r w:rsidRPr="0023342F">
              <w:rPr>
                <w:bCs/>
                <w:sz w:val="24"/>
              </w:rPr>
              <w:t>se cuestio</w:t>
            </w:r>
            <w:r w:rsidRPr="00BA413F">
              <w:rPr>
                <w:bCs/>
                <w:sz w:val="24"/>
              </w:rPr>
              <w:t>na</w:t>
            </w:r>
            <w:r w:rsidRPr="0023342F">
              <w:rPr>
                <w:bCs/>
                <w:sz w:val="24"/>
              </w:rPr>
              <w:t xml:space="preserve"> a sí mismo si este instrumento ayuda a que él, como estudiante de X carrera, domine los conocimientos suficientes para solventar su profesión.</w:t>
            </w:r>
          </w:p>
          <w:p w14:paraId="14DC726B" w14:textId="22F85AA0" w:rsidR="0037470A" w:rsidRPr="00CB603B" w:rsidRDefault="0037470A" w:rsidP="0037470A">
            <w:pPr>
              <w:spacing w:line="360" w:lineRule="auto"/>
              <w:ind w:firstLine="709"/>
              <w:jc w:val="both"/>
              <w:rPr>
                <w:sz w:val="24"/>
              </w:rPr>
            </w:pPr>
            <w:r w:rsidRPr="009D6229">
              <w:rPr>
                <w:bCs/>
                <w:i/>
                <w:iCs/>
                <w:sz w:val="24"/>
              </w:rPr>
              <w:t>7)</w:t>
            </w:r>
            <w:r w:rsidRPr="00CB603B">
              <w:rPr>
                <w:sz w:val="24"/>
              </w:rPr>
              <w:t xml:space="preserve"> Conversar sobre las satisfacciones que hay detrás del ejercicio profesional del psicólogo</w:t>
            </w:r>
            <w:r w:rsidR="005A0B0C">
              <w:rPr>
                <w:sz w:val="24"/>
              </w:rPr>
              <w:t>.</w:t>
            </w:r>
          </w:p>
          <w:p w14:paraId="681E211A" w14:textId="77777777" w:rsidR="0037470A" w:rsidRPr="0023342F" w:rsidRDefault="0037470A" w:rsidP="0037470A">
            <w:pPr>
              <w:pStyle w:val="Textocomentario"/>
              <w:spacing w:line="360" w:lineRule="auto"/>
              <w:ind w:firstLine="709"/>
              <w:jc w:val="both"/>
              <w:rPr>
                <w:bCs/>
                <w:sz w:val="24"/>
                <w:szCs w:val="24"/>
              </w:rPr>
            </w:pPr>
            <w:r w:rsidRPr="009D6229">
              <w:rPr>
                <w:bCs/>
                <w:i/>
                <w:iCs/>
                <w:sz w:val="24"/>
                <w:szCs w:val="24"/>
              </w:rPr>
              <w:t>8)</w:t>
            </w:r>
            <w:r w:rsidRPr="0023342F">
              <w:rPr>
                <w:bCs/>
                <w:sz w:val="24"/>
                <w:szCs w:val="24"/>
              </w:rPr>
              <w:t xml:space="preserve"> ¿Qué hace digno o respetable el quehacer psicológico?</w:t>
            </w:r>
          </w:p>
          <w:p w14:paraId="3263548A" w14:textId="5A780D28" w:rsidR="0037470A" w:rsidRDefault="0037470A" w:rsidP="004F1444">
            <w:pPr>
              <w:pStyle w:val="Textocomentario"/>
              <w:spacing w:line="360" w:lineRule="auto"/>
              <w:ind w:firstLine="709"/>
              <w:jc w:val="both"/>
            </w:pPr>
            <w:r w:rsidRPr="009D6229">
              <w:rPr>
                <w:bCs/>
                <w:i/>
                <w:iCs/>
                <w:sz w:val="24"/>
                <w:szCs w:val="24"/>
              </w:rPr>
              <w:t>12)</w:t>
            </w:r>
            <w:r w:rsidRPr="0023342F">
              <w:rPr>
                <w:bCs/>
                <w:sz w:val="24"/>
                <w:szCs w:val="24"/>
              </w:rPr>
              <w:t xml:space="preserve"> ¿Qué cosas </w:t>
            </w:r>
            <w:r w:rsidR="005A0B0C">
              <w:rPr>
                <w:bCs/>
                <w:sz w:val="24"/>
                <w:szCs w:val="24"/>
              </w:rPr>
              <w:t>u</w:t>
            </w:r>
            <w:r w:rsidRPr="0023342F">
              <w:rPr>
                <w:bCs/>
                <w:sz w:val="24"/>
                <w:szCs w:val="24"/>
              </w:rPr>
              <w:t>sted jamás haría en su ejercicio profesional?</w:t>
            </w:r>
          </w:p>
        </w:tc>
      </w:tr>
    </w:tbl>
    <w:p w14:paraId="08D2107B" w14:textId="330933A8" w:rsidR="005A0B0C" w:rsidRDefault="005A0B0C" w:rsidP="005A0B0C">
      <w:pPr>
        <w:spacing w:line="360" w:lineRule="auto"/>
        <w:jc w:val="center"/>
        <w:rPr>
          <w:sz w:val="24"/>
        </w:rPr>
      </w:pPr>
      <w:r>
        <w:rPr>
          <w:sz w:val="24"/>
        </w:rPr>
        <w:t>Fuente: Elaboración propia</w:t>
      </w:r>
    </w:p>
    <w:p w14:paraId="4C2F9407" w14:textId="53C34625" w:rsidR="00312C76" w:rsidRPr="00CB603B" w:rsidRDefault="002B21C9" w:rsidP="008551EA">
      <w:pPr>
        <w:spacing w:line="360" w:lineRule="auto"/>
        <w:ind w:firstLine="709"/>
        <w:jc w:val="both"/>
        <w:rPr>
          <w:sz w:val="24"/>
          <w:lang w:val="es-419"/>
        </w:rPr>
      </w:pPr>
      <w:r w:rsidRPr="00CB603B">
        <w:rPr>
          <w:sz w:val="24"/>
        </w:rPr>
        <w:lastRenderedPageBreak/>
        <w:t xml:space="preserve">De </w:t>
      </w:r>
      <w:r w:rsidRPr="00CB603B">
        <w:rPr>
          <w:sz w:val="24"/>
          <w:lang w:val="es-419"/>
        </w:rPr>
        <w:t xml:space="preserve">las </w:t>
      </w:r>
      <w:r w:rsidR="00312C76" w:rsidRPr="00CB603B">
        <w:rPr>
          <w:sz w:val="24"/>
          <w:lang w:val="es-419"/>
        </w:rPr>
        <w:t>respuestas que dieron los jueces en 11 de 17 reactivos (preguntas)</w:t>
      </w:r>
      <w:r w:rsidRPr="00CB603B">
        <w:rPr>
          <w:sz w:val="24"/>
          <w:lang w:val="es-419"/>
        </w:rPr>
        <w:t>,</w:t>
      </w:r>
      <w:r w:rsidR="00312C76" w:rsidRPr="00CB603B">
        <w:rPr>
          <w:sz w:val="24"/>
          <w:lang w:val="es-419"/>
        </w:rPr>
        <w:t xml:space="preserve"> se obtuvo una puntuación de 75</w:t>
      </w:r>
      <w:r w:rsidR="00E874DD">
        <w:rPr>
          <w:sz w:val="24"/>
          <w:lang w:val="es-419"/>
        </w:rPr>
        <w:t> </w:t>
      </w:r>
      <w:r w:rsidR="00312C76" w:rsidRPr="00CB603B">
        <w:rPr>
          <w:sz w:val="24"/>
          <w:lang w:val="es-419"/>
        </w:rPr>
        <w:t xml:space="preserve">% y en </w:t>
      </w:r>
      <w:r w:rsidR="00E874DD">
        <w:rPr>
          <w:sz w:val="24"/>
          <w:lang w:val="es-419"/>
        </w:rPr>
        <w:t>cinco</w:t>
      </w:r>
      <w:r w:rsidR="00312C76" w:rsidRPr="00CB603B">
        <w:rPr>
          <w:sz w:val="24"/>
          <w:lang w:val="es-419"/>
        </w:rPr>
        <w:t xml:space="preserve"> de ellas se procedió a redactar de nuevo las interrogantes y </w:t>
      </w:r>
      <w:r w:rsidR="00312C76" w:rsidRPr="00BA413F">
        <w:rPr>
          <w:sz w:val="24"/>
          <w:lang w:val="es-419"/>
        </w:rPr>
        <w:t>se hizo otro procedimiento hasta que se logró</w:t>
      </w:r>
      <w:r w:rsidR="00C637F3" w:rsidRPr="00BA413F">
        <w:rPr>
          <w:sz w:val="24"/>
          <w:lang w:val="es-419"/>
        </w:rPr>
        <w:t>,</w:t>
      </w:r>
      <w:r w:rsidR="00312C76" w:rsidRPr="00BA413F">
        <w:rPr>
          <w:sz w:val="24"/>
          <w:lang w:val="es-419"/>
        </w:rPr>
        <w:t xml:space="preserve"> al menos</w:t>
      </w:r>
      <w:r w:rsidR="00C637F3" w:rsidRPr="00BA413F">
        <w:rPr>
          <w:sz w:val="24"/>
          <w:lang w:val="es-419"/>
        </w:rPr>
        <w:t>,</w:t>
      </w:r>
      <w:r w:rsidR="00312C76" w:rsidRPr="00BA413F">
        <w:rPr>
          <w:sz w:val="24"/>
          <w:lang w:val="es-419"/>
        </w:rPr>
        <w:t xml:space="preserve"> 60</w:t>
      </w:r>
      <w:r w:rsidR="00E874DD">
        <w:rPr>
          <w:sz w:val="24"/>
          <w:lang w:val="es-419"/>
        </w:rPr>
        <w:t> </w:t>
      </w:r>
      <w:r w:rsidR="00312C76" w:rsidRPr="00BA413F">
        <w:rPr>
          <w:sz w:val="24"/>
          <w:lang w:val="es-419"/>
        </w:rPr>
        <w:t xml:space="preserve">%. </w:t>
      </w:r>
      <w:r w:rsidRPr="00BA413F">
        <w:rPr>
          <w:sz w:val="24"/>
          <w:lang w:val="es-419"/>
        </w:rPr>
        <w:t>Junto a la validación por</w:t>
      </w:r>
      <w:r w:rsidRPr="00CB603B">
        <w:rPr>
          <w:sz w:val="24"/>
          <w:lang w:val="es-419"/>
        </w:rPr>
        <w:t xml:space="preserve"> jueces, se llevó a cabo una especie de entrevista piloto con las preguntas inicialmente formuladas donde, según las respuestas obtenidas de los psicoterapeutas entrevistados, se logró ver la dificultad que tenían las preguntas o reactivos señalados por los jueces como problemáticos en su estructura interrogativa</w:t>
      </w:r>
      <w:r w:rsidR="00E874DD">
        <w:rPr>
          <w:sz w:val="24"/>
          <w:lang w:val="es-419"/>
        </w:rPr>
        <w:t>, lo que dio</w:t>
      </w:r>
      <w:r w:rsidRPr="00CB603B">
        <w:rPr>
          <w:sz w:val="24"/>
          <w:lang w:val="es-419"/>
        </w:rPr>
        <w:t xml:space="preserve"> elementos para su rediseño.</w:t>
      </w:r>
    </w:p>
    <w:p w14:paraId="6EF17FAF" w14:textId="77777777" w:rsidR="00312C76" w:rsidRPr="00CB603B" w:rsidRDefault="00312C76" w:rsidP="008551EA">
      <w:pPr>
        <w:spacing w:line="360" w:lineRule="auto"/>
        <w:ind w:firstLine="709"/>
        <w:jc w:val="both"/>
        <w:rPr>
          <w:sz w:val="24"/>
          <w:lang w:val="es-ES" w:eastAsia="es-ES"/>
        </w:rPr>
      </w:pPr>
    </w:p>
    <w:p w14:paraId="0BC4188D" w14:textId="77777777" w:rsidR="00387C18" w:rsidRPr="00CB603B" w:rsidRDefault="00387C18" w:rsidP="00C43230">
      <w:pPr>
        <w:spacing w:line="360" w:lineRule="auto"/>
        <w:contextualSpacing/>
        <w:jc w:val="center"/>
        <w:rPr>
          <w:b/>
          <w:bCs/>
          <w:sz w:val="28"/>
          <w:szCs w:val="28"/>
          <w:lang w:val="es-419"/>
        </w:rPr>
      </w:pPr>
      <w:r w:rsidRPr="00CB603B">
        <w:rPr>
          <w:b/>
          <w:bCs/>
          <w:sz w:val="28"/>
          <w:szCs w:val="28"/>
          <w:lang w:val="es-419"/>
        </w:rPr>
        <w:t>Diario de campo fenomenológico</w:t>
      </w:r>
    </w:p>
    <w:p w14:paraId="3EF0F494" w14:textId="3BE99BEC" w:rsidR="00F07CDB" w:rsidRPr="00CB603B" w:rsidRDefault="00387C18" w:rsidP="008551EA">
      <w:pPr>
        <w:spacing w:line="360" w:lineRule="auto"/>
        <w:ind w:firstLine="709"/>
        <w:jc w:val="both"/>
        <w:rPr>
          <w:sz w:val="24"/>
          <w:lang w:val="es-419"/>
        </w:rPr>
      </w:pPr>
      <w:r w:rsidRPr="00CB603B">
        <w:rPr>
          <w:sz w:val="24"/>
          <w:lang w:val="es-419"/>
        </w:rPr>
        <w:t xml:space="preserve">Consistió en narrar la subjetividad del </w:t>
      </w:r>
      <w:r w:rsidR="00A23C0D" w:rsidRPr="00CB603B">
        <w:rPr>
          <w:sz w:val="24"/>
          <w:lang w:val="es-419"/>
        </w:rPr>
        <w:t>investigador</w:t>
      </w:r>
      <w:r w:rsidRPr="00CB603B">
        <w:rPr>
          <w:sz w:val="24"/>
          <w:lang w:val="es-419"/>
        </w:rPr>
        <w:t xml:space="preserve"> después</w:t>
      </w:r>
      <w:r w:rsidR="002B21C9" w:rsidRPr="00CB603B">
        <w:rPr>
          <w:sz w:val="24"/>
          <w:lang w:val="es-419"/>
        </w:rPr>
        <w:t xml:space="preserve"> de entrevistar a cada </w:t>
      </w:r>
      <w:r w:rsidR="002B21C9" w:rsidRPr="00BA413F">
        <w:rPr>
          <w:sz w:val="24"/>
          <w:lang w:val="es-419"/>
        </w:rPr>
        <w:t>psicólogo, tanto</w:t>
      </w:r>
      <w:r w:rsidR="002B21C9" w:rsidRPr="00CB603B">
        <w:rPr>
          <w:sz w:val="24"/>
          <w:lang w:val="es-419"/>
        </w:rPr>
        <w:t xml:space="preserve"> en las pruebas piloto como en las entrevistas a los psicólogos seleccionados, con dos motivos: </w:t>
      </w:r>
      <w:r w:rsidR="002B21C9" w:rsidRPr="004F1444">
        <w:rPr>
          <w:i/>
          <w:iCs/>
          <w:sz w:val="24"/>
          <w:lang w:val="es-419"/>
        </w:rPr>
        <w:t>1)</w:t>
      </w:r>
      <w:r w:rsidR="002B21C9" w:rsidRPr="00CB603B">
        <w:rPr>
          <w:sz w:val="24"/>
          <w:lang w:val="es-419"/>
        </w:rPr>
        <w:t xml:space="preserve"> darle el lugar relevante a la epojé demandado por la fenomenología que asegure el ir al relato de la experiencia tal cual es vivida por el psicoterapeuta y </w:t>
      </w:r>
      <w:r w:rsidR="002B21C9" w:rsidRPr="004F1444">
        <w:rPr>
          <w:i/>
          <w:iCs/>
          <w:sz w:val="24"/>
          <w:lang w:val="es-419"/>
        </w:rPr>
        <w:t>2)</w:t>
      </w:r>
      <w:r w:rsidR="002B21C9" w:rsidRPr="00CB603B">
        <w:rPr>
          <w:sz w:val="24"/>
          <w:lang w:val="es-419"/>
        </w:rPr>
        <w:t xml:space="preserve"> el surgimiento de tópicos vinculados con el tema que permitan la </w:t>
      </w:r>
      <w:r w:rsidR="00BF24D5">
        <w:rPr>
          <w:sz w:val="24"/>
          <w:lang w:val="es-419"/>
        </w:rPr>
        <w:t>formulación</w:t>
      </w:r>
      <w:r w:rsidR="00BF24D5" w:rsidRPr="00CB603B">
        <w:rPr>
          <w:sz w:val="24"/>
          <w:lang w:val="es-419"/>
        </w:rPr>
        <w:t xml:space="preserve"> </w:t>
      </w:r>
      <w:r w:rsidR="002B21C9" w:rsidRPr="00CB603B">
        <w:rPr>
          <w:sz w:val="24"/>
          <w:lang w:val="es-419"/>
        </w:rPr>
        <w:t>de preguntas específicas que afinen la búsqueda pretendida, por ejemplo: cuando los psicoterapeutas abordaron el asunto de la felicidad como posible finalidad de la psicoterapia, se buscó indagar en los siguientes entrevistados su perspectiva al respecto.</w:t>
      </w:r>
    </w:p>
    <w:p w14:paraId="7BC62036" w14:textId="3B656FFE" w:rsidR="00F07CDB" w:rsidRPr="00CB603B" w:rsidRDefault="00511073" w:rsidP="008551EA">
      <w:pPr>
        <w:spacing w:line="360" w:lineRule="auto"/>
        <w:ind w:firstLine="709"/>
        <w:jc w:val="both"/>
        <w:rPr>
          <w:sz w:val="24"/>
          <w:lang w:val="es-419"/>
        </w:rPr>
      </w:pPr>
      <w:r w:rsidRPr="00CB603B">
        <w:rPr>
          <w:sz w:val="24"/>
          <w:lang w:val="es-419"/>
        </w:rPr>
        <w:t>Para el análisis de datos, s</w:t>
      </w:r>
      <w:r w:rsidR="00F07CDB" w:rsidRPr="00CB603B">
        <w:rPr>
          <w:sz w:val="24"/>
          <w:lang w:val="es-419"/>
        </w:rPr>
        <w:t xml:space="preserve">e llevó a cabo un análisis de las entrevistas cuyo registro fenomenológico consistió en la transcripción de las respuestas respetando la oralidad de estas </w:t>
      </w:r>
      <w:r w:rsidR="00F07CDB" w:rsidRPr="00BA413F">
        <w:rPr>
          <w:sz w:val="24"/>
          <w:lang w:val="es-419"/>
        </w:rPr>
        <w:t>mediante signos lingüísticos que la reflejaran</w:t>
      </w:r>
      <w:r w:rsidR="00C637F3" w:rsidRPr="00BA413F">
        <w:rPr>
          <w:sz w:val="24"/>
          <w:lang w:val="es-419"/>
        </w:rPr>
        <w:t>,</w:t>
      </w:r>
      <w:r w:rsidR="00F07CDB" w:rsidRPr="00BA413F">
        <w:rPr>
          <w:sz w:val="24"/>
          <w:lang w:val="es-419"/>
        </w:rPr>
        <w:t xml:space="preserve"> a fin de ser respetuosos </w:t>
      </w:r>
      <w:r w:rsidR="00C637F3" w:rsidRPr="00BA413F">
        <w:rPr>
          <w:sz w:val="24"/>
          <w:lang w:val="es-419"/>
        </w:rPr>
        <w:t>con el</w:t>
      </w:r>
      <w:r w:rsidR="00F07CDB" w:rsidRPr="00BA413F">
        <w:rPr>
          <w:sz w:val="24"/>
          <w:lang w:val="es-419"/>
        </w:rPr>
        <w:t xml:space="preserve"> código de</w:t>
      </w:r>
      <w:r w:rsidR="00F07CDB" w:rsidRPr="00CB603B">
        <w:rPr>
          <w:sz w:val="24"/>
          <w:lang w:val="es-419"/>
        </w:rPr>
        <w:t xml:space="preserve"> emisión verbal diverso al escrito. Por su parte, el análisis de datos fue fenomenológico, primero al interior de cada entrevista transcrita de las que se descubrieron los temas manejados (no predefinidos)</w:t>
      </w:r>
      <w:r w:rsidR="00306D34">
        <w:rPr>
          <w:sz w:val="24"/>
          <w:lang w:val="es-419"/>
        </w:rPr>
        <w:t>,</w:t>
      </w:r>
      <w:r w:rsidR="00F07CDB" w:rsidRPr="00CB603B">
        <w:rPr>
          <w:sz w:val="24"/>
          <w:lang w:val="es-419"/>
        </w:rPr>
        <w:t xml:space="preserve"> </w:t>
      </w:r>
      <w:r w:rsidR="00306D34">
        <w:rPr>
          <w:sz w:val="24"/>
          <w:lang w:val="es-419"/>
        </w:rPr>
        <w:t>lo cual</w:t>
      </w:r>
      <w:r w:rsidR="00306D34" w:rsidRPr="00CB603B">
        <w:rPr>
          <w:sz w:val="24"/>
          <w:lang w:val="es-419"/>
        </w:rPr>
        <w:t xml:space="preserve"> </w:t>
      </w:r>
      <w:r w:rsidR="00F07CDB" w:rsidRPr="00CB603B">
        <w:rPr>
          <w:sz w:val="24"/>
          <w:lang w:val="es-419"/>
        </w:rPr>
        <w:t xml:space="preserve">generó una primera codificación inicial; luego se procedió a un análisis </w:t>
      </w:r>
      <w:proofErr w:type="spellStart"/>
      <w:r w:rsidR="00F07CDB" w:rsidRPr="00CB603B">
        <w:rPr>
          <w:sz w:val="24"/>
          <w:lang w:val="es-419"/>
        </w:rPr>
        <w:t>interentrevista</w:t>
      </w:r>
      <w:proofErr w:type="spellEnd"/>
      <w:r w:rsidR="00D07FED">
        <w:rPr>
          <w:sz w:val="24"/>
          <w:lang w:val="es-419"/>
        </w:rPr>
        <w:t xml:space="preserve"> (</w:t>
      </w:r>
      <w:r w:rsidR="00F07CDB" w:rsidRPr="00CB603B">
        <w:rPr>
          <w:sz w:val="24"/>
          <w:lang w:val="es-419"/>
        </w:rPr>
        <w:t>que condujo al descubrimiento de códigos en común</w:t>
      </w:r>
      <w:r w:rsidR="00D07FED">
        <w:rPr>
          <w:sz w:val="24"/>
          <w:lang w:val="es-419"/>
        </w:rPr>
        <w:t>)</w:t>
      </w:r>
      <w:r w:rsidR="00F07CDB" w:rsidRPr="00CB603B">
        <w:rPr>
          <w:sz w:val="24"/>
          <w:lang w:val="es-419"/>
        </w:rPr>
        <w:t xml:space="preserve"> que exigía al menos una cita empírica de tres participantes diversos para convertir el código emergente en categoría de análisis. Una de las categorías descubiertas fue precisamente </w:t>
      </w:r>
      <w:r w:rsidR="00C33D4F">
        <w:rPr>
          <w:sz w:val="24"/>
          <w:lang w:val="es-419"/>
        </w:rPr>
        <w:t>aquella que reconoce al</w:t>
      </w:r>
      <w:r w:rsidR="00C33D4F" w:rsidRPr="00CB603B">
        <w:rPr>
          <w:sz w:val="24"/>
          <w:lang w:val="es-419"/>
        </w:rPr>
        <w:t xml:space="preserve"> </w:t>
      </w:r>
      <w:r w:rsidR="00F07CDB" w:rsidRPr="00CB603B">
        <w:rPr>
          <w:sz w:val="24"/>
          <w:lang w:val="es-419"/>
        </w:rPr>
        <w:t>autoconocimiento como bien interno de la psicoterapia y que constituye el asunto de este escrito.</w:t>
      </w:r>
    </w:p>
    <w:p w14:paraId="23E1BA36" w14:textId="77777777" w:rsidR="00FA7B18" w:rsidRPr="00CB603B" w:rsidRDefault="00FA7B18" w:rsidP="008551EA">
      <w:pPr>
        <w:spacing w:line="360" w:lineRule="auto"/>
        <w:ind w:firstLine="709"/>
        <w:jc w:val="both"/>
        <w:rPr>
          <w:sz w:val="24"/>
          <w:lang w:val="es-419"/>
        </w:rPr>
      </w:pPr>
    </w:p>
    <w:p w14:paraId="3BC7446C" w14:textId="4B493797" w:rsidR="00CD0996" w:rsidRPr="00CB603B" w:rsidRDefault="001D575F" w:rsidP="00C43230">
      <w:pPr>
        <w:spacing w:line="360" w:lineRule="auto"/>
        <w:jc w:val="center"/>
        <w:rPr>
          <w:b/>
          <w:bCs/>
          <w:sz w:val="32"/>
          <w:szCs w:val="32"/>
        </w:rPr>
      </w:pPr>
      <w:r w:rsidRPr="00CB603B">
        <w:rPr>
          <w:b/>
          <w:bCs/>
          <w:sz w:val="32"/>
          <w:szCs w:val="32"/>
        </w:rPr>
        <w:t>Resultados</w:t>
      </w:r>
    </w:p>
    <w:p w14:paraId="248ECCD2" w14:textId="6304A849" w:rsidR="00E618FE" w:rsidRPr="004F1444" w:rsidRDefault="00E618FE" w:rsidP="004F1444">
      <w:pPr>
        <w:spacing w:line="360" w:lineRule="auto"/>
        <w:ind w:firstLine="709"/>
        <w:jc w:val="both"/>
        <w:rPr>
          <w:sz w:val="24"/>
          <w:lang w:val="es-ES"/>
        </w:rPr>
      </w:pPr>
      <w:r w:rsidRPr="00CB603B">
        <w:rPr>
          <w:sz w:val="24"/>
          <w:lang w:val="uz-Cyrl-UZ"/>
        </w:rPr>
        <w:t>La categoría</w:t>
      </w:r>
      <w:r w:rsidR="00CD0996" w:rsidRPr="00CB603B">
        <w:rPr>
          <w:sz w:val="24"/>
        </w:rPr>
        <w:t xml:space="preserve"> denominada </w:t>
      </w:r>
      <w:r w:rsidR="00C33D4F">
        <w:rPr>
          <w:sz w:val="24"/>
        </w:rPr>
        <w:t>“C</w:t>
      </w:r>
      <w:r w:rsidR="00C33D4F" w:rsidRPr="004F1444">
        <w:rPr>
          <w:sz w:val="24"/>
        </w:rPr>
        <w:t xml:space="preserve">onocerse </w:t>
      </w:r>
      <w:r w:rsidR="00CD0996" w:rsidRPr="004F1444">
        <w:rPr>
          <w:sz w:val="24"/>
        </w:rPr>
        <w:t>a sí mismo</w:t>
      </w:r>
      <w:r w:rsidR="00C33D4F">
        <w:rPr>
          <w:sz w:val="24"/>
        </w:rPr>
        <w:t>”</w:t>
      </w:r>
      <w:r w:rsidR="00CD0996" w:rsidRPr="00CB603B">
        <w:rPr>
          <w:sz w:val="24"/>
        </w:rPr>
        <w:t xml:space="preserve"> </w:t>
      </w:r>
      <w:r w:rsidRPr="00CB603B">
        <w:rPr>
          <w:sz w:val="24"/>
          <w:lang w:val="uz-Cyrl-UZ"/>
        </w:rPr>
        <w:t xml:space="preserve">emergió </w:t>
      </w:r>
      <w:r w:rsidR="00CD0996" w:rsidRPr="00CB603B">
        <w:rPr>
          <w:sz w:val="24"/>
        </w:rPr>
        <w:t>al</w:t>
      </w:r>
      <w:r w:rsidRPr="00CB603B">
        <w:rPr>
          <w:sz w:val="24"/>
          <w:lang w:val="uz-Cyrl-UZ"/>
        </w:rPr>
        <w:t xml:space="preserve"> descubrir cómo algunos de los psicólogos participantes hacían hincapié en este aspecto de la psicología</w:t>
      </w:r>
      <w:r w:rsidR="00C33D4F">
        <w:rPr>
          <w:sz w:val="24"/>
          <w:lang w:val="es-ES"/>
        </w:rPr>
        <w:t>,</w:t>
      </w:r>
      <w:r w:rsidRPr="00CB603B">
        <w:rPr>
          <w:sz w:val="24"/>
          <w:lang w:val="uz-Cyrl-UZ"/>
        </w:rPr>
        <w:t xml:space="preserve"> que se mueve entre el medio y el fin de </w:t>
      </w:r>
      <w:r w:rsidR="00C33D4F">
        <w:rPr>
          <w:sz w:val="24"/>
          <w:lang w:val="es-ES"/>
        </w:rPr>
        <w:t>esta</w:t>
      </w:r>
      <w:r w:rsidRPr="00CB603B">
        <w:rPr>
          <w:sz w:val="24"/>
          <w:lang w:val="uz-Cyrl-UZ"/>
        </w:rPr>
        <w:t xml:space="preserve">: autobservarse, despertar conciencia de la individualidad, el </w:t>
      </w:r>
      <w:r w:rsidRPr="00CB603B">
        <w:rPr>
          <w:sz w:val="24"/>
          <w:lang w:val="uz-Cyrl-UZ"/>
        </w:rPr>
        <w:lastRenderedPageBreak/>
        <w:t>hacer conciencia de los estados mentales</w:t>
      </w:r>
      <w:r w:rsidR="00371167">
        <w:rPr>
          <w:sz w:val="24"/>
          <w:lang w:val="es-ES"/>
        </w:rPr>
        <w:t>.</w:t>
      </w:r>
      <w:r w:rsidRPr="00CB603B">
        <w:rPr>
          <w:sz w:val="24"/>
          <w:lang w:val="uz-Cyrl-UZ"/>
        </w:rPr>
        <w:t xml:space="preserve"> </w:t>
      </w:r>
      <w:r w:rsidR="00371167">
        <w:rPr>
          <w:sz w:val="24"/>
          <w:lang w:val="es-ES"/>
        </w:rPr>
        <w:t xml:space="preserve">Esto </w:t>
      </w:r>
      <w:r w:rsidRPr="00CB603B">
        <w:rPr>
          <w:sz w:val="24"/>
          <w:lang w:val="uz-Cyrl-UZ"/>
        </w:rPr>
        <w:t>lo sugieren expresiones como la siguiente</w:t>
      </w:r>
      <w:r w:rsidR="002E01E6">
        <w:rPr>
          <w:sz w:val="24"/>
          <w:lang w:val="es-ES"/>
        </w:rPr>
        <w:t>,</w:t>
      </w:r>
      <w:r w:rsidRPr="00CB603B">
        <w:rPr>
          <w:sz w:val="24"/>
          <w:lang w:val="uz-Cyrl-UZ"/>
        </w:rPr>
        <w:t xml:space="preserve"> </w:t>
      </w:r>
      <w:r w:rsidR="00891770">
        <w:rPr>
          <w:sz w:val="24"/>
          <w:lang w:val="es-ES"/>
        </w:rPr>
        <w:t xml:space="preserve">emitida por </w:t>
      </w:r>
      <w:r w:rsidRPr="00CB603B">
        <w:rPr>
          <w:sz w:val="24"/>
          <w:lang w:val="uz-Cyrl-UZ"/>
        </w:rPr>
        <w:t>uno de los profesionales entrevistados</w:t>
      </w:r>
      <w:r w:rsidR="00891770">
        <w:rPr>
          <w:sz w:val="24"/>
          <w:lang w:val="es-ES"/>
        </w:rPr>
        <w:t xml:space="preserve"> (l</w:t>
      </w:r>
      <w:r w:rsidR="002E01E6" w:rsidRPr="00CB603B">
        <w:rPr>
          <w:sz w:val="24"/>
          <w:lang w:val="es-ES"/>
        </w:rPr>
        <w:t xml:space="preserve">os </w:t>
      </w:r>
      <w:r w:rsidR="00511073" w:rsidRPr="00CB603B">
        <w:rPr>
          <w:sz w:val="24"/>
          <w:lang w:val="es-ES"/>
        </w:rPr>
        <w:t>paréntesis señala</w:t>
      </w:r>
      <w:r w:rsidR="0021131D">
        <w:rPr>
          <w:sz w:val="24"/>
          <w:lang w:val="es-ES"/>
        </w:rPr>
        <w:t>n</w:t>
      </w:r>
      <w:r w:rsidR="002E01E6">
        <w:rPr>
          <w:sz w:val="24"/>
          <w:lang w:val="es-ES"/>
        </w:rPr>
        <w:t xml:space="preserve"> </w:t>
      </w:r>
      <w:r w:rsidR="00511073" w:rsidRPr="00CB603B">
        <w:rPr>
          <w:sz w:val="24"/>
          <w:lang w:val="es-ES"/>
        </w:rPr>
        <w:t>el número de psicólogo entrevistado</w:t>
      </w:r>
      <w:r w:rsidR="00891770">
        <w:rPr>
          <w:sz w:val="24"/>
          <w:lang w:val="es-ES"/>
        </w:rPr>
        <w:t>):</w:t>
      </w:r>
      <w:r w:rsidR="00284E7D">
        <w:rPr>
          <w:sz w:val="24"/>
          <w:lang w:val="es-ES"/>
        </w:rPr>
        <w:t xml:space="preserve"> </w:t>
      </w:r>
      <w:r w:rsidR="00834AA8">
        <w:rPr>
          <w:sz w:val="24"/>
          <w:lang w:val="es-ES"/>
        </w:rPr>
        <w:t>“</w:t>
      </w:r>
      <w:r w:rsidRPr="004F1444">
        <w:rPr>
          <w:sz w:val="24"/>
          <w:lang w:val="uz-Cyrl-UZ"/>
        </w:rPr>
        <w:t xml:space="preserve">[La meta es] que se conozca, básicamente que se conozca y, entonces, a partir de eso, [que] tenga </w:t>
      </w:r>
      <w:r w:rsidR="004559E9" w:rsidRPr="004F1444">
        <w:rPr>
          <w:sz w:val="24"/>
          <w:lang w:val="es-ES"/>
        </w:rPr>
        <w:t xml:space="preserve">(…) </w:t>
      </w:r>
      <w:r w:rsidRPr="004F1444">
        <w:rPr>
          <w:sz w:val="24"/>
          <w:lang w:val="uz-Cyrl-UZ"/>
        </w:rPr>
        <w:t>la claridad de decisión” (3P).</w:t>
      </w:r>
      <w:r w:rsidR="00284E7D">
        <w:rPr>
          <w:sz w:val="24"/>
          <w:lang w:val="es-ES"/>
        </w:rPr>
        <w:t xml:space="preserve"> Asimismo:</w:t>
      </w:r>
    </w:p>
    <w:p w14:paraId="15546A29" w14:textId="333C9ADC" w:rsidR="00E618FE" w:rsidRPr="004F1444" w:rsidRDefault="00284E7D" w:rsidP="004F1444">
      <w:pPr>
        <w:spacing w:line="360" w:lineRule="auto"/>
        <w:ind w:left="1418"/>
        <w:jc w:val="both"/>
        <w:rPr>
          <w:sz w:val="24"/>
          <w:lang w:val="uz-Cyrl-UZ"/>
        </w:rPr>
      </w:pPr>
      <w:r w:rsidRPr="00284E7D" w:rsidDel="00284E7D">
        <w:rPr>
          <w:sz w:val="24"/>
          <w:lang w:val="uz-Cyrl-UZ"/>
        </w:rPr>
        <w:t xml:space="preserve"> </w:t>
      </w:r>
      <w:r w:rsidR="00E618FE" w:rsidRPr="004F1444">
        <w:rPr>
          <w:sz w:val="24"/>
          <w:lang w:val="uz-Cyrl-UZ"/>
        </w:rPr>
        <w:t>[Tener] más conciencia de nuestra individualidad. [Ir] (…) más allá (…), [ser] capaces de ser observadores de nosotros mismos, entonces como que esa parte</w:t>
      </w:r>
      <w:r w:rsidR="004559E9" w:rsidRPr="004F1444">
        <w:rPr>
          <w:sz w:val="24"/>
          <w:lang w:val="es-ES"/>
        </w:rPr>
        <w:t xml:space="preserve"> (…)</w:t>
      </w:r>
      <w:r w:rsidR="00E618FE" w:rsidRPr="004F1444">
        <w:rPr>
          <w:sz w:val="24"/>
          <w:lang w:val="uz-Cyrl-UZ"/>
        </w:rPr>
        <w:t xml:space="preserve"> de saber que nos manejamos a partir de estados mentales, como hacerlo </w:t>
      </w:r>
      <w:r w:rsidR="00E618FE" w:rsidRPr="004F1444">
        <w:rPr>
          <w:i/>
          <w:iCs/>
          <w:sz w:val="24"/>
          <w:lang w:val="uz-Cyrl-UZ"/>
        </w:rPr>
        <w:t>muy consciente</w:t>
      </w:r>
      <w:r w:rsidR="00E618FE" w:rsidRPr="004F1444">
        <w:rPr>
          <w:sz w:val="24"/>
          <w:lang w:val="uz-Cyrl-UZ"/>
        </w:rPr>
        <w:t xml:space="preserve"> </w:t>
      </w:r>
      <w:r w:rsidR="004559E9" w:rsidRPr="004F1444">
        <w:rPr>
          <w:sz w:val="24"/>
          <w:lang w:val="es-ES"/>
        </w:rPr>
        <w:t>(…)</w:t>
      </w:r>
      <w:r w:rsidR="00E618FE" w:rsidRPr="004F1444">
        <w:rPr>
          <w:sz w:val="24"/>
          <w:lang w:val="uz-Cyrl-UZ"/>
        </w:rPr>
        <w:t>, una conexión mental (3P).</w:t>
      </w:r>
    </w:p>
    <w:p w14:paraId="62796083" w14:textId="046688DA" w:rsidR="00E618FE" w:rsidRPr="00CB603B" w:rsidRDefault="00E618FE" w:rsidP="008551EA">
      <w:pPr>
        <w:spacing w:line="360" w:lineRule="auto"/>
        <w:ind w:firstLine="709"/>
        <w:jc w:val="both"/>
        <w:rPr>
          <w:sz w:val="24"/>
          <w:lang w:val="uz-Cyrl-UZ"/>
        </w:rPr>
      </w:pPr>
      <w:r w:rsidRPr="00CB603B">
        <w:rPr>
          <w:sz w:val="24"/>
          <w:lang w:val="uz-Cyrl-UZ"/>
        </w:rPr>
        <w:t xml:space="preserve">El autoconocimiento como meta manifiesta </w:t>
      </w:r>
      <w:r w:rsidR="00284E7D">
        <w:rPr>
          <w:sz w:val="24"/>
          <w:lang w:val="es-ES"/>
        </w:rPr>
        <w:t>incluso</w:t>
      </w:r>
      <w:r w:rsidR="00284E7D" w:rsidRPr="00CB603B">
        <w:rPr>
          <w:sz w:val="24"/>
          <w:lang w:val="uz-Cyrl-UZ"/>
        </w:rPr>
        <w:t xml:space="preserve"> </w:t>
      </w:r>
      <w:r w:rsidRPr="00CB603B">
        <w:rPr>
          <w:sz w:val="24"/>
          <w:lang w:val="uz-Cyrl-UZ"/>
        </w:rPr>
        <w:t xml:space="preserve">de quien pretende ser psicólogo, es decir, como finalidad propia del futuro profesional de la psicología y que revela muchas veces una intencionalidad del estudiante al elegirla como opción formativa y </w:t>
      </w:r>
      <w:r w:rsidR="00284E7D">
        <w:rPr>
          <w:sz w:val="24"/>
          <w:lang w:val="es-ES"/>
        </w:rPr>
        <w:t>e</w:t>
      </w:r>
      <w:r w:rsidR="00284E7D" w:rsidRPr="00CB603B">
        <w:rPr>
          <w:sz w:val="24"/>
          <w:lang w:val="uz-Cyrl-UZ"/>
        </w:rPr>
        <w:t>sta</w:t>
      </w:r>
      <w:r w:rsidRPr="00CB603B">
        <w:rPr>
          <w:sz w:val="24"/>
          <w:lang w:val="uz-Cyrl-UZ"/>
        </w:rPr>
        <w:t>, la intencionalidad, la mayoría de las veces</w:t>
      </w:r>
      <w:r w:rsidR="008E4E74">
        <w:rPr>
          <w:sz w:val="24"/>
          <w:lang w:val="es-ES"/>
        </w:rPr>
        <w:t>,</w:t>
      </w:r>
      <w:r w:rsidRPr="00CB603B">
        <w:rPr>
          <w:sz w:val="24"/>
          <w:lang w:val="uz-Cyrl-UZ"/>
        </w:rPr>
        <w:t xml:space="preserve"> oculta. Lo anterior obedece a la naturaleza misma de la disciplina</w:t>
      </w:r>
      <w:r w:rsidR="00284E7D">
        <w:rPr>
          <w:sz w:val="24"/>
          <w:lang w:val="es-ES"/>
        </w:rPr>
        <w:t>,</w:t>
      </w:r>
      <w:r w:rsidRPr="00CB603B">
        <w:rPr>
          <w:sz w:val="24"/>
          <w:lang w:val="uz-Cyrl-UZ"/>
        </w:rPr>
        <w:t xml:space="preserve"> que </w:t>
      </w:r>
      <w:r w:rsidR="00284E7D">
        <w:rPr>
          <w:sz w:val="24"/>
          <w:lang w:val="es-ES"/>
        </w:rPr>
        <w:t xml:space="preserve">la </w:t>
      </w:r>
      <w:r w:rsidRPr="00CB603B">
        <w:rPr>
          <w:sz w:val="24"/>
          <w:lang w:val="uz-Cyrl-UZ"/>
        </w:rPr>
        <w:t>hace atractiva al v</w:t>
      </w:r>
      <w:r w:rsidR="00712B7E" w:rsidRPr="00CB603B">
        <w:rPr>
          <w:sz w:val="24"/>
        </w:rPr>
        <w:t>o</w:t>
      </w:r>
      <w:r w:rsidRPr="00CB603B">
        <w:rPr>
          <w:sz w:val="24"/>
          <w:lang w:val="uz-Cyrl-UZ"/>
        </w:rPr>
        <w:t>cacionado de la psicología para saber de sí</w:t>
      </w:r>
      <w:r w:rsidR="00284E7D">
        <w:rPr>
          <w:sz w:val="24"/>
          <w:lang w:val="es-ES"/>
        </w:rPr>
        <w:t>.</w:t>
      </w:r>
      <w:r w:rsidR="00284E7D" w:rsidRPr="00CB603B">
        <w:rPr>
          <w:sz w:val="24"/>
          <w:lang w:val="uz-Cyrl-UZ"/>
        </w:rPr>
        <w:t xml:space="preserve"> </w:t>
      </w:r>
      <w:r w:rsidR="00284E7D">
        <w:rPr>
          <w:sz w:val="24"/>
          <w:lang w:val="es-ES"/>
        </w:rPr>
        <w:t>L</w:t>
      </w:r>
      <w:r w:rsidR="00284E7D" w:rsidRPr="00CB603B">
        <w:rPr>
          <w:sz w:val="24"/>
          <w:lang w:val="uz-Cyrl-UZ"/>
        </w:rPr>
        <w:t xml:space="preserve">as </w:t>
      </w:r>
      <w:r w:rsidRPr="00CB603B">
        <w:rPr>
          <w:sz w:val="24"/>
          <w:lang w:val="uz-Cyrl-UZ"/>
        </w:rPr>
        <w:t>siguientes citas dan cuenta de ello:</w:t>
      </w:r>
    </w:p>
    <w:p w14:paraId="65787594" w14:textId="0B71CCF1" w:rsidR="00E618FE" w:rsidRPr="00CB603B" w:rsidRDefault="00724C9A" w:rsidP="004F1444">
      <w:pPr>
        <w:pStyle w:val="Prrafodelista"/>
        <w:spacing w:line="360" w:lineRule="auto"/>
        <w:ind w:left="1418"/>
        <w:contextualSpacing w:val="0"/>
        <w:jc w:val="both"/>
        <w:rPr>
          <w:sz w:val="24"/>
          <w:lang w:val="uz-Cyrl-UZ"/>
        </w:rPr>
      </w:pPr>
      <w:r>
        <w:rPr>
          <w:sz w:val="24"/>
          <w:lang w:val="es-ES"/>
        </w:rPr>
        <w:t>[</w:t>
      </w:r>
      <w:r w:rsidR="00E618FE" w:rsidRPr="00CB603B">
        <w:rPr>
          <w:sz w:val="24"/>
          <w:lang w:val="uz-Cyrl-UZ"/>
        </w:rPr>
        <w:t>Los estudiantes que eligen la carrera de psicología</w:t>
      </w:r>
      <w:r>
        <w:rPr>
          <w:sz w:val="24"/>
          <w:lang w:val="es-ES"/>
        </w:rPr>
        <w:t>]</w:t>
      </w:r>
      <w:r w:rsidR="00E618FE" w:rsidRPr="00CB603B">
        <w:rPr>
          <w:sz w:val="24"/>
          <w:lang w:val="uz-Cyrl-UZ"/>
        </w:rPr>
        <w:t xml:space="preserve"> encubren (…) [esta] cuestión de </w:t>
      </w:r>
      <w:r>
        <w:rPr>
          <w:sz w:val="24"/>
          <w:lang w:val="es-ES"/>
        </w:rPr>
        <w:t>“</w:t>
      </w:r>
      <w:r w:rsidR="00284E7D" w:rsidRPr="00CB603B">
        <w:rPr>
          <w:sz w:val="24"/>
          <w:lang w:val="uz-Cyrl-UZ"/>
        </w:rPr>
        <w:t xml:space="preserve">conocerme </w:t>
      </w:r>
      <w:r w:rsidR="00E618FE" w:rsidRPr="00CB603B">
        <w:rPr>
          <w:sz w:val="24"/>
          <w:lang w:val="uz-Cyrl-UZ"/>
        </w:rPr>
        <w:t xml:space="preserve">más para comprenderme </w:t>
      </w:r>
      <w:r w:rsidR="00284E7D" w:rsidRPr="00CB603B">
        <w:rPr>
          <w:sz w:val="24"/>
          <w:lang w:val="uz-Cyrl-UZ"/>
        </w:rPr>
        <w:t>más</w:t>
      </w:r>
      <w:r>
        <w:rPr>
          <w:sz w:val="24"/>
          <w:lang w:val="es-ES"/>
        </w:rPr>
        <w:t>”</w:t>
      </w:r>
      <w:r w:rsidR="00E618FE" w:rsidRPr="00CB603B">
        <w:rPr>
          <w:sz w:val="24"/>
          <w:lang w:val="uz-Cyrl-UZ"/>
        </w:rPr>
        <w:t>, o sea</w:t>
      </w:r>
      <w:r w:rsidR="00284E7D">
        <w:rPr>
          <w:sz w:val="24"/>
          <w:lang w:val="es-ES"/>
        </w:rPr>
        <w:t>,</w:t>
      </w:r>
      <w:r w:rsidR="00E618FE" w:rsidRPr="00CB603B">
        <w:rPr>
          <w:sz w:val="24"/>
          <w:lang w:val="uz-Cyrl-UZ"/>
        </w:rPr>
        <w:t xml:space="preserve"> eso está un poco más abajo </w:t>
      </w:r>
      <w:r w:rsidR="00E618FE" w:rsidRPr="004F1444">
        <w:rPr>
          <w:i/>
          <w:iCs/>
          <w:sz w:val="24"/>
          <w:lang w:val="uz-Cyrl-UZ"/>
        </w:rPr>
        <w:t>y es real</w:t>
      </w:r>
      <w:r w:rsidR="00E618FE" w:rsidRPr="00CB603B">
        <w:rPr>
          <w:sz w:val="24"/>
          <w:lang w:val="uz-Cyrl-UZ"/>
        </w:rPr>
        <w:t xml:space="preserve"> ¿sí?, yo quiero entender muchas cosas de lo que me pasa a mí y si quiero entender muchas cosas, para empezar, es porque tengo problemas [ese yo estudiante de psicología] ¿sí?, lo cual es magnífico [refiriéndose a la conciencia de la existencia del problema percibido en el candidato al estudio de la psicología que tiene una base en la falta de conocimiento de sí]” (6</w:t>
      </w:r>
      <w:r w:rsidR="00511073" w:rsidRPr="00CB603B">
        <w:rPr>
          <w:sz w:val="24"/>
          <w:lang w:val="es-ES"/>
        </w:rPr>
        <w:t>P</w:t>
      </w:r>
      <w:r w:rsidR="00E618FE" w:rsidRPr="00CB603B">
        <w:rPr>
          <w:sz w:val="24"/>
          <w:lang w:val="uz-Cyrl-UZ"/>
        </w:rPr>
        <w:t>).</w:t>
      </w:r>
    </w:p>
    <w:p w14:paraId="66C1FCB5" w14:textId="6F2F526D" w:rsidR="00284E7D" w:rsidRDefault="00E618FE" w:rsidP="00284E7D">
      <w:pPr>
        <w:pStyle w:val="Prrafodelista"/>
        <w:spacing w:line="360" w:lineRule="auto"/>
        <w:ind w:left="709"/>
        <w:contextualSpacing w:val="0"/>
        <w:jc w:val="both"/>
        <w:rPr>
          <w:sz w:val="24"/>
          <w:lang w:val="es-ES"/>
        </w:rPr>
      </w:pPr>
      <w:r w:rsidRPr="00CB603B">
        <w:rPr>
          <w:sz w:val="24"/>
          <w:lang w:val="uz-Cyrl-UZ"/>
        </w:rPr>
        <w:t>Quienes eligen la carrera de psicología</w:t>
      </w:r>
      <w:r w:rsidR="00284E7D">
        <w:rPr>
          <w:sz w:val="24"/>
          <w:lang w:val="es-ES"/>
        </w:rPr>
        <w:t xml:space="preserve">: </w:t>
      </w:r>
    </w:p>
    <w:p w14:paraId="59438F7F" w14:textId="3936EC64" w:rsidR="00E618FE" w:rsidRPr="004F1444" w:rsidRDefault="00284E7D" w:rsidP="004F1444">
      <w:pPr>
        <w:pStyle w:val="Prrafodelista"/>
        <w:spacing w:line="360" w:lineRule="auto"/>
        <w:ind w:left="1418"/>
        <w:contextualSpacing w:val="0"/>
        <w:jc w:val="both"/>
        <w:rPr>
          <w:sz w:val="24"/>
          <w:lang w:val="es-ES"/>
        </w:rPr>
      </w:pPr>
      <w:r>
        <w:rPr>
          <w:sz w:val="24"/>
          <w:lang w:val="es-ES"/>
        </w:rPr>
        <w:t>E</w:t>
      </w:r>
      <w:r w:rsidR="00E618FE" w:rsidRPr="00CB603B">
        <w:rPr>
          <w:sz w:val="24"/>
          <w:lang w:val="uz-Cyrl-UZ"/>
        </w:rPr>
        <w:t>ntran porque creen que van a ayudar a la gente, otros entran porque</w:t>
      </w:r>
      <w:r w:rsidR="004559E9" w:rsidRPr="00CB603B">
        <w:rPr>
          <w:sz w:val="24"/>
          <w:lang w:val="es-ES"/>
        </w:rPr>
        <w:t xml:space="preserve"> (…)</w:t>
      </w:r>
      <w:r w:rsidR="00E618FE" w:rsidRPr="00CB603B">
        <w:rPr>
          <w:sz w:val="24"/>
          <w:lang w:val="uz-Cyrl-UZ"/>
        </w:rPr>
        <w:t xml:space="preserve"> es una carrera corta, otros creen que en psicología no</w:t>
      </w:r>
      <w:r w:rsidR="004559E9" w:rsidRPr="00CB603B">
        <w:rPr>
          <w:sz w:val="24"/>
          <w:lang w:val="es-ES"/>
        </w:rPr>
        <w:t xml:space="preserve"> se</w:t>
      </w:r>
      <w:r w:rsidR="00E618FE" w:rsidRPr="00CB603B">
        <w:rPr>
          <w:sz w:val="24"/>
          <w:lang w:val="uz-Cyrl-UZ"/>
        </w:rPr>
        <w:t xml:space="preserve"> estudia, o sea</w:t>
      </w:r>
      <w:r>
        <w:rPr>
          <w:sz w:val="24"/>
          <w:lang w:val="es-ES"/>
        </w:rPr>
        <w:t>,</w:t>
      </w:r>
      <w:r w:rsidR="00E618FE" w:rsidRPr="00CB603B">
        <w:rPr>
          <w:sz w:val="24"/>
          <w:lang w:val="uz-Cyrl-UZ"/>
        </w:rPr>
        <w:t xml:space="preserve"> piensan que con hablar y hablar y echar buenos rollos es suficiente para ser psicólogo</w:t>
      </w:r>
      <w:r w:rsidR="004559E9" w:rsidRPr="00CB603B">
        <w:rPr>
          <w:sz w:val="24"/>
          <w:lang w:val="es-ES"/>
        </w:rPr>
        <w:t xml:space="preserve">. (…) </w:t>
      </w:r>
      <w:r w:rsidR="00E618FE" w:rsidRPr="00CB603B">
        <w:rPr>
          <w:sz w:val="24"/>
          <w:lang w:val="uz-Cyrl-UZ"/>
        </w:rPr>
        <w:t>Entonces hay una parte, una gran cantidad que entra con esas ideas, evidentemente hay otra gran cantidad que entra con una función de autoconoc</w:t>
      </w:r>
      <w:proofErr w:type="spellStart"/>
      <w:r w:rsidR="004559E9" w:rsidRPr="00CB603B">
        <w:rPr>
          <w:sz w:val="24"/>
          <w:lang w:val="es-ES"/>
        </w:rPr>
        <w:t>erse</w:t>
      </w:r>
      <w:proofErr w:type="spellEnd"/>
      <w:r w:rsidR="00E618FE" w:rsidRPr="00CB603B">
        <w:rPr>
          <w:sz w:val="24"/>
          <w:lang w:val="uz-Cyrl-UZ"/>
        </w:rPr>
        <w:t xml:space="preserve"> y</w:t>
      </w:r>
      <w:r w:rsidR="004559E9" w:rsidRPr="00CB603B">
        <w:rPr>
          <w:sz w:val="24"/>
          <w:lang w:val="es-ES"/>
        </w:rPr>
        <w:t>,</w:t>
      </w:r>
      <w:r w:rsidR="00E618FE" w:rsidRPr="00CB603B">
        <w:rPr>
          <w:sz w:val="24"/>
          <w:lang w:val="uz-Cyrl-UZ"/>
        </w:rPr>
        <w:t xml:space="preserve"> en consecuencia</w:t>
      </w:r>
      <w:r w:rsidR="004559E9" w:rsidRPr="00CB603B">
        <w:rPr>
          <w:sz w:val="24"/>
          <w:lang w:val="es-ES"/>
        </w:rPr>
        <w:t>, para la</w:t>
      </w:r>
      <w:r w:rsidR="00E618FE" w:rsidRPr="00CB603B">
        <w:rPr>
          <w:sz w:val="24"/>
          <w:lang w:val="uz-Cyrl-UZ"/>
        </w:rPr>
        <w:t xml:space="preserve"> aplicación de la psicología” (4P)</w:t>
      </w:r>
      <w:r>
        <w:rPr>
          <w:sz w:val="24"/>
          <w:lang w:val="es-ES"/>
        </w:rPr>
        <w:t>.</w:t>
      </w:r>
    </w:p>
    <w:p w14:paraId="0FE4E816" w14:textId="797BF96C" w:rsidR="00E618FE" w:rsidRPr="00CB603B" w:rsidRDefault="00E618FE" w:rsidP="008551EA">
      <w:pPr>
        <w:spacing w:line="360" w:lineRule="auto"/>
        <w:ind w:firstLine="709"/>
        <w:jc w:val="both"/>
        <w:rPr>
          <w:sz w:val="24"/>
          <w:lang w:val="uz-Cyrl-UZ"/>
        </w:rPr>
      </w:pPr>
      <w:r w:rsidRPr="00CB603B">
        <w:rPr>
          <w:sz w:val="24"/>
          <w:lang w:val="uz-Cyrl-UZ"/>
        </w:rPr>
        <w:t xml:space="preserve">Así, el sentido de la psicología clínica </w:t>
      </w:r>
      <w:r w:rsidR="00834AA8">
        <w:rPr>
          <w:sz w:val="24"/>
          <w:lang w:val="es-ES"/>
        </w:rPr>
        <w:t xml:space="preserve">cuya </w:t>
      </w:r>
      <w:r w:rsidRPr="00CB603B">
        <w:rPr>
          <w:sz w:val="24"/>
          <w:lang w:val="uz-Cyrl-UZ"/>
        </w:rPr>
        <w:t xml:space="preserve">base </w:t>
      </w:r>
      <w:r w:rsidR="00834AA8">
        <w:rPr>
          <w:sz w:val="24"/>
          <w:lang w:val="es-ES"/>
        </w:rPr>
        <w:t xml:space="preserve">es la </w:t>
      </w:r>
      <w:r w:rsidRPr="00CB603B">
        <w:rPr>
          <w:sz w:val="24"/>
          <w:lang w:val="uz-Cyrl-UZ"/>
        </w:rPr>
        <w:t>de conocerse alude</w:t>
      </w:r>
      <w:r w:rsidR="00834AA8">
        <w:rPr>
          <w:sz w:val="24"/>
          <w:lang w:val="es-ES"/>
        </w:rPr>
        <w:t>,</w:t>
      </w:r>
      <w:r w:rsidRPr="00CB603B">
        <w:rPr>
          <w:sz w:val="24"/>
          <w:lang w:val="uz-Cyrl-UZ"/>
        </w:rPr>
        <w:t xml:space="preserve"> en lenguaje metafórico</w:t>
      </w:r>
      <w:r w:rsidR="00834AA8">
        <w:rPr>
          <w:sz w:val="24"/>
          <w:lang w:val="es-ES"/>
        </w:rPr>
        <w:t xml:space="preserve">, </w:t>
      </w:r>
      <w:r w:rsidRPr="00CB603B">
        <w:rPr>
          <w:sz w:val="24"/>
          <w:lang w:val="uz-Cyrl-UZ"/>
        </w:rPr>
        <w:t xml:space="preserve">a ese ocuparse de la tierra propia (trabajar contigo), una especie de cultivarse, un ejercitarse espiritualmente y que trae a colación la sentencia socrática del conócete a ti mismo </w:t>
      </w:r>
      <w:r w:rsidRPr="00CB603B">
        <w:rPr>
          <w:sz w:val="24"/>
          <w:lang w:val="uz-Cyrl-UZ"/>
        </w:rPr>
        <w:lastRenderedPageBreak/>
        <w:t xml:space="preserve">como función de la psicología. Lo podemos encontrar en las siguientes citas, venidas </w:t>
      </w:r>
      <w:r w:rsidR="00834AA8" w:rsidRPr="00CB603B">
        <w:rPr>
          <w:sz w:val="24"/>
          <w:lang w:val="uz-Cyrl-UZ"/>
        </w:rPr>
        <w:t>de</w:t>
      </w:r>
      <w:r w:rsidR="0002684F">
        <w:rPr>
          <w:sz w:val="24"/>
          <w:lang w:val="es-ES"/>
        </w:rPr>
        <w:t>l</w:t>
      </w:r>
      <w:r w:rsidR="00834AA8" w:rsidRPr="00CB603B">
        <w:rPr>
          <w:sz w:val="24"/>
          <w:lang w:val="uz-Cyrl-UZ"/>
        </w:rPr>
        <w:t xml:space="preserve"> </w:t>
      </w:r>
      <w:r w:rsidRPr="00CB603B">
        <w:rPr>
          <w:sz w:val="24"/>
          <w:lang w:val="uz-Cyrl-UZ"/>
        </w:rPr>
        <w:t>psicoanalista</w:t>
      </w:r>
      <w:r w:rsidR="004559E9" w:rsidRPr="00CB603B">
        <w:rPr>
          <w:sz w:val="24"/>
          <w:lang w:val="es-ES"/>
        </w:rPr>
        <w:t xml:space="preserve"> entrevistado</w:t>
      </w:r>
      <w:r w:rsidRPr="00CB603B">
        <w:rPr>
          <w:sz w:val="24"/>
          <w:lang w:val="uz-Cyrl-UZ"/>
        </w:rPr>
        <w:t>:</w:t>
      </w:r>
    </w:p>
    <w:p w14:paraId="3FFB367F" w14:textId="15DE4AA6" w:rsidR="00834AA8" w:rsidRDefault="00E618FE" w:rsidP="00834AA8">
      <w:pPr>
        <w:spacing w:line="360" w:lineRule="auto"/>
        <w:ind w:left="1418"/>
        <w:jc w:val="both"/>
        <w:rPr>
          <w:sz w:val="24"/>
          <w:lang w:val="uz-Cyrl-UZ"/>
        </w:rPr>
      </w:pPr>
      <w:r w:rsidRPr="004F1444">
        <w:rPr>
          <w:sz w:val="24"/>
          <w:lang w:val="uz-Cyrl-UZ"/>
        </w:rPr>
        <w:t xml:space="preserve">Otra frase que me gusta mucho de este, de, de </w:t>
      </w:r>
      <w:r w:rsidRPr="004F1444">
        <w:rPr>
          <w:i/>
          <w:iCs/>
          <w:sz w:val="24"/>
          <w:lang w:val="uz-Cyrl-UZ"/>
        </w:rPr>
        <w:t>Las mil y una noches</w:t>
      </w:r>
      <w:r w:rsidRPr="004F1444">
        <w:rPr>
          <w:sz w:val="24"/>
          <w:lang w:val="uz-Cyrl-UZ"/>
        </w:rPr>
        <w:t xml:space="preserve"> dice: </w:t>
      </w:r>
      <w:r w:rsidR="00FE6D2B">
        <w:rPr>
          <w:sz w:val="24"/>
          <w:lang w:val="es-ES"/>
        </w:rPr>
        <w:t>“</w:t>
      </w:r>
      <w:r w:rsidR="00834AA8" w:rsidRPr="004F1444">
        <w:rPr>
          <w:sz w:val="24"/>
          <w:lang w:val="es-ES"/>
        </w:rPr>
        <w:t>P</w:t>
      </w:r>
      <w:r w:rsidR="00834AA8" w:rsidRPr="004F1444">
        <w:rPr>
          <w:sz w:val="24"/>
          <w:lang w:val="uz-Cyrl-UZ"/>
        </w:rPr>
        <w:t xml:space="preserve">uedes </w:t>
      </w:r>
      <w:r w:rsidRPr="004F1444">
        <w:rPr>
          <w:sz w:val="24"/>
          <w:lang w:val="uz-Cyrl-UZ"/>
        </w:rPr>
        <w:t>conocer otras tierras distintas a la tuya, otros países distintos al tuyo, pero nunca encontrarás otra alma más que la tuya</w:t>
      </w:r>
      <w:r w:rsidR="00FE6D2B">
        <w:rPr>
          <w:sz w:val="24"/>
          <w:lang w:val="es-ES"/>
        </w:rPr>
        <w:t>”</w:t>
      </w:r>
      <w:r w:rsidR="00834AA8" w:rsidRPr="004F1444">
        <w:rPr>
          <w:sz w:val="24"/>
          <w:lang w:val="es-ES"/>
        </w:rPr>
        <w:t>,</w:t>
      </w:r>
      <w:r w:rsidR="00834AA8" w:rsidRPr="004F1444">
        <w:rPr>
          <w:sz w:val="24"/>
          <w:lang w:val="uz-Cyrl-UZ"/>
        </w:rPr>
        <w:t xml:space="preserve"> </w:t>
      </w:r>
      <w:r w:rsidRPr="004F1444">
        <w:rPr>
          <w:sz w:val="24"/>
          <w:lang w:val="uz-Cyrl-UZ"/>
        </w:rPr>
        <w:t>o sea</w:t>
      </w:r>
      <w:r w:rsidR="00834AA8" w:rsidRPr="004F1444">
        <w:rPr>
          <w:sz w:val="24"/>
          <w:lang w:val="es-ES"/>
        </w:rPr>
        <w:t>,</w:t>
      </w:r>
      <w:r w:rsidRPr="004F1444">
        <w:rPr>
          <w:sz w:val="24"/>
          <w:lang w:val="uz-Cyrl-UZ"/>
        </w:rPr>
        <w:t xml:space="preserve"> [en psicoterapia] para trabajar es contigo (6P).</w:t>
      </w:r>
      <w:r w:rsidRPr="00CB603B">
        <w:rPr>
          <w:sz w:val="24"/>
          <w:lang w:val="uz-Cyrl-UZ"/>
        </w:rPr>
        <w:t xml:space="preserve"> </w:t>
      </w:r>
    </w:p>
    <w:p w14:paraId="6265D148" w14:textId="0C3FEF23" w:rsidR="00E618FE" w:rsidRPr="00CB603B" w:rsidRDefault="00834AA8" w:rsidP="004F1444">
      <w:pPr>
        <w:spacing w:line="360" w:lineRule="auto"/>
        <w:ind w:firstLine="567"/>
        <w:jc w:val="both"/>
        <w:rPr>
          <w:sz w:val="24"/>
          <w:lang w:val="uz-Cyrl-UZ"/>
        </w:rPr>
      </w:pPr>
      <w:r>
        <w:rPr>
          <w:sz w:val="24"/>
          <w:lang w:val="es-ES"/>
        </w:rPr>
        <w:t>Y él mismo complementa: “</w:t>
      </w:r>
      <w:r w:rsidR="00E618FE" w:rsidRPr="00CB603B">
        <w:rPr>
          <w:sz w:val="24"/>
          <w:lang w:val="uz-Cyrl-UZ"/>
        </w:rPr>
        <w:t xml:space="preserve">Pero también Freud creo que tenía la suficiente capacidad para ver la palabra </w:t>
      </w:r>
      <w:r w:rsidR="00E618FE" w:rsidRPr="004F1444">
        <w:rPr>
          <w:i/>
          <w:iCs/>
          <w:sz w:val="24"/>
          <w:lang w:val="uz-Cyrl-UZ"/>
        </w:rPr>
        <w:t>cura</w:t>
      </w:r>
      <w:r w:rsidR="00E618FE" w:rsidRPr="00CB603B">
        <w:rPr>
          <w:sz w:val="24"/>
          <w:lang w:val="uz-Cyrl-UZ"/>
        </w:rPr>
        <w:t xml:space="preserve"> en el sentido más amplio y no solamente dentro del dominio médico, </w:t>
      </w:r>
      <w:r w:rsidR="00E618FE" w:rsidRPr="004F1444">
        <w:rPr>
          <w:i/>
          <w:iCs/>
          <w:sz w:val="24"/>
          <w:lang w:val="uz-Cyrl-UZ"/>
        </w:rPr>
        <w:t>cura</w:t>
      </w:r>
      <w:r w:rsidR="00E618FE" w:rsidRPr="00CB603B">
        <w:rPr>
          <w:sz w:val="24"/>
          <w:lang w:val="uz-Cyrl-UZ"/>
        </w:rPr>
        <w:t xml:space="preserve"> como </w:t>
      </w:r>
      <w:r w:rsidR="005F2490">
        <w:rPr>
          <w:sz w:val="24"/>
          <w:lang w:val="es-ES"/>
        </w:rPr>
        <w:t>‘</w:t>
      </w:r>
      <w:r w:rsidR="00E618FE" w:rsidRPr="00CB603B">
        <w:rPr>
          <w:sz w:val="24"/>
          <w:lang w:val="uz-Cyrl-UZ"/>
        </w:rPr>
        <w:t>cuidado</w:t>
      </w:r>
      <w:r w:rsidR="005F2490">
        <w:rPr>
          <w:sz w:val="24"/>
          <w:lang w:val="es-ES"/>
        </w:rPr>
        <w:t>’</w:t>
      </w:r>
      <w:r w:rsidR="00E618FE" w:rsidRPr="00CB603B">
        <w:rPr>
          <w:sz w:val="24"/>
          <w:lang w:val="uz-Cyrl-UZ"/>
        </w:rPr>
        <w:t xml:space="preserve"> y </w:t>
      </w:r>
      <w:r w:rsidR="005F2490">
        <w:rPr>
          <w:sz w:val="24"/>
          <w:lang w:val="es-ES"/>
        </w:rPr>
        <w:t>‘</w:t>
      </w:r>
      <w:r w:rsidR="00E618FE" w:rsidRPr="00CB603B">
        <w:rPr>
          <w:sz w:val="24"/>
          <w:lang w:val="uz-Cyrl-UZ"/>
        </w:rPr>
        <w:t>cultivo</w:t>
      </w:r>
      <w:r w:rsidR="005F2490">
        <w:rPr>
          <w:sz w:val="24"/>
          <w:lang w:val="es-ES"/>
        </w:rPr>
        <w:t>’</w:t>
      </w:r>
      <w:r>
        <w:rPr>
          <w:sz w:val="24"/>
          <w:lang w:val="es-ES"/>
        </w:rPr>
        <w:t>”</w:t>
      </w:r>
      <w:r w:rsidR="00E618FE" w:rsidRPr="00CB603B">
        <w:rPr>
          <w:sz w:val="24"/>
          <w:lang w:val="uz-Cyrl-UZ"/>
        </w:rPr>
        <w:t xml:space="preserve"> (6</w:t>
      </w:r>
      <w:r w:rsidR="0093089E" w:rsidRPr="00CB603B">
        <w:rPr>
          <w:sz w:val="24"/>
          <w:lang w:val="es-ES"/>
        </w:rPr>
        <w:t>P</w:t>
      </w:r>
      <w:r w:rsidR="00E618FE" w:rsidRPr="00CB603B">
        <w:rPr>
          <w:sz w:val="24"/>
          <w:lang w:val="uz-Cyrl-UZ"/>
        </w:rPr>
        <w:t>).</w:t>
      </w:r>
    </w:p>
    <w:p w14:paraId="771A982F" w14:textId="2986D8C4" w:rsidR="00E618FE" w:rsidRPr="004F1444" w:rsidRDefault="00E618FE" w:rsidP="004F1444">
      <w:pPr>
        <w:spacing w:line="360" w:lineRule="auto"/>
        <w:ind w:left="1418"/>
        <w:jc w:val="both"/>
        <w:rPr>
          <w:sz w:val="24"/>
          <w:lang w:val="uz-Cyrl-UZ"/>
        </w:rPr>
      </w:pPr>
      <w:r w:rsidRPr="004F1444">
        <w:rPr>
          <w:sz w:val="24"/>
          <w:lang w:val="uz-Cyrl-UZ"/>
        </w:rPr>
        <w:t xml:space="preserve">El psicoanálisis es un ejercicio espiritual, digamos hay que hacer un poco el planteamiento de Lacan, </w:t>
      </w:r>
      <w:r w:rsidR="004559E9" w:rsidRPr="004F1444">
        <w:rPr>
          <w:sz w:val="24"/>
          <w:lang w:val="es-ES"/>
        </w:rPr>
        <w:t>(…)</w:t>
      </w:r>
      <w:r w:rsidRPr="004F1444">
        <w:rPr>
          <w:sz w:val="24"/>
          <w:lang w:val="uz-Cyrl-UZ"/>
        </w:rPr>
        <w:t>, este analizar va implicando recuperar esa tradición griega, precisamente, del autoconocimiento, pero un autoconocimiento en el proceso de una autoconstitución, o sea</w:t>
      </w:r>
      <w:r w:rsidR="008F3897">
        <w:rPr>
          <w:sz w:val="24"/>
          <w:lang w:val="es-ES"/>
        </w:rPr>
        <w:t>,</w:t>
      </w:r>
      <w:r w:rsidRPr="004F1444">
        <w:rPr>
          <w:sz w:val="24"/>
          <w:lang w:val="uz-Cyrl-UZ"/>
        </w:rPr>
        <w:t xml:space="preserve"> yo soy haciéndome (6P).</w:t>
      </w:r>
    </w:p>
    <w:p w14:paraId="524D4BE4" w14:textId="133166D2" w:rsidR="00E618FE" w:rsidRPr="00CB603B" w:rsidRDefault="00E618FE" w:rsidP="008551EA">
      <w:pPr>
        <w:spacing w:line="360" w:lineRule="auto"/>
        <w:ind w:firstLine="709"/>
        <w:jc w:val="both"/>
        <w:rPr>
          <w:sz w:val="24"/>
          <w:lang w:val="uz-Cyrl-UZ"/>
        </w:rPr>
      </w:pPr>
      <w:r w:rsidRPr="00CB603B">
        <w:rPr>
          <w:sz w:val="24"/>
          <w:lang w:val="uz-Cyrl-UZ"/>
        </w:rPr>
        <w:t xml:space="preserve">El cultivo y cuidado como explicaciones freudianas de la “cura” desde la exposición dada por el psicoterapeuta psicoanalítico y su vinculación a la famosa frase socrática hacen relacionar la palabra </w:t>
      </w:r>
      <w:r w:rsidRPr="004F1444">
        <w:rPr>
          <w:i/>
          <w:iCs/>
          <w:sz w:val="24"/>
          <w:lang w:val="uz-Cyrl-UZ"/>
        </w:rPr>
        <w:t>cultivo</w:t>
      </w:r>
      <w:r w:rsidR="001C5892">
        <w:rPr>
          <w:sz w:val="24"/>
          <w:lang w:val="es-ES"/>
        </w:rPr>
        <w:t xml:space="preserve"> </w:t>
      </w:r>
      <w:r w:rsidRPr="00CB603B">
        <w:rPr>
          <w:sz w:val="24"/>
          <w:lang w:val="uz-Cyrl-UZ"/>
        </w:rPr>
        <w:t xml:space="preserve">con </w:t>
      </w:r>
      <w:r w:rsidRPr="004F1444">
        <w:rPr>
          <w:i/>
          <w:iCs/>
          <w:sz w:val="24"/>
          <w:lang w:val="uz-Cyrl-UZ"/>
        </w:rPr>
        <w:t>tierra</w:t>
      </w:r>
      <w:r w:rsidRPr="00CB603B">
        <w:rPr>
          <w:sz w:val="24"/>
          <w:lang w:val="uz-Cyrl-UZ"/>
        </w:rPr>
        <w:t xml:space="preserve"> y </w:t>
      </w:r>
      <w:r w:rsidR="001C5892">
        <w:rPr>
          <w:sz w:val="24"/>
          <w:lang w:val="es-ES"/>
        </w:rPr>
        <w:t>e</w:t>
      </w:r>
      <w:r w:rsidR="001C5892" w:rsidRPr="00CB603B">
        <w:rPr>
          <w:sz w:val="24"/>
          <w:lang w:val="uz-Cyrl-UZ"/>
        </w:rPr>
        <w:t>sta</w:t>
      </w:r>
      <w:r w:rsidR="00DC39EB">
        <w:rPr>
          <w:sz w:val="24"/>
          <w:lang w:val="es-ES"/>
        </w:rPr>
        <w:t xml:space="preserve"> con</w:t>
      </w:r>
      <w:r w:rsidR="001C5892" w:rsidRPr="00CB603B">
        <w:rPr>
          <w:sz w:val="24"/>
          <w:lang w:val="uz-Cyrl-UZ"/>
        </w:rPr>
        <w:t xml:space="preserve"> </w:t>
      </w:r>
      <w:r w:rsidRPr="004F1444">
        <w:rPr>
          <w:i/>
          <w:iCs/>
          <w:sz w:val="24"/>
          <w:lang w:val="uz-Cyrl-UZ"/>
        </w:rPr>
        <w:t>cuidada</w:t>
      </w:r>
      <w:r w:rsidR="00DC39EB">
        <w:rPr>
          <w:sz w:val="24"/>
          <w:lang w:val="es-ES"/>
        </w:rPr>
        <w:t>.</w:t>
      </w:r>
      <w:r w:rsidR="00DC39EB" w:rsidRPr="00CB603B">
        <w:rPr>
          <w:sz w:val="24"/>
          <w:lang w:val="uz-Cyrl-UZ"/>
        </w:rPr>
        <w:t xml:space="preserve"> </w:t>
      </w:r>
      <w:r w:rsidR="00DC39EB">
        <w:rPr>
          <w:sz w:val="24"/>
          <w:lang w:val="es-ES"/>
        </w:rPr>
        <w:t>L</w:t>
      </w:r>
      <w:r w:rsidR="00DC39EB" w:rsidRPr="00CB603B">
        <w:rPr>
          <w:sz w:val="24"/>
          <w:lang w:val="uz-Cyrl-UZ"/>
        </w:rPr>
        <w:t xml:space="preserve">a </w:t>
      </w:r>
      <w:r w:rsidRPr="00CB603B">
        <w:rPr>
          <w:sz w:val="24"/>
          <w:lang w:val="uz-Cyrl-UZ"/>
        </w:rPr>
        <w:t>tierra que hay que labrar, hay que cuidar, desde la percepción de este psicólogo</w:t>
      </w:r>
      <w:r w:rsidR="00124E77">
        <w:rPr>
          <w:sz w:val="24"/>
          <w:lang w:val="es-ES"/>
        </w:rPr>
        <w:t xml:space="preserve"> (6P)</w:t>
      </w:r>
      <w:r w:rsidR="00DC39EB">
        <w:rPr>
          <w:sz w:val="24"/>
          <w:lang w:val="es-ES"/>
        </w:rPr>
        <w:t>,</w:t>
      </w:r>
      <w:r w:rsidRPr="00CB603B">
        <w:rPr>
          <w:sz w:val="24"/>
          <w:lang w:val="uz-Cyrl-UZ"/>
        </w:rPr>
        <w:t xml:space="preserve"> sería la apariencia de ese “trabajar contigo” y </w:t>
      </w:r>
      <w:r w:rsidR="00DC39EB">
        <w:rPr>
          <w:sz w:val="24"/>
          <w:lang w:val="es-ES"/>
        </w:rPr>
        <w:t>e</w:t>
      </w:r>
      <w:r w:rsidR="00DC39EB" w:rsidRPr="00CB603B">
        <w:rPr>
          <w:sz w:val="24"/>
          <w:lang w:val="uz-Cyrl-UZ"/>
        </w:rPr>
        <w:t>ste</w:t>
      </w:r>
      <w:r w:rsidRPr="00CB603B">
        <w:rPr>
          <w:sz w:val="24"/>
          <w:lang w:val="uz-Cyrl-UZ"/>
        </w:rPr>
        <w:t xml:space="preserve">, el trabajo consigo mismo, supone lo más profundo de sí: el autoconocimiento. </w:t>
      </w:r>
    </w:p>
    <w:p w14:paraId="7A655DBD" w14:textId="74BE1CD5" w:rsidR="00E618FE" w:rsidRPr="00CB603B" w:rsidRDefault="00E618FE" w:rsidP="008551EA">
      <w:pPr>
        <w:spacing w:line="360" w:lineRule="auto"/>
        <w:ind w:firstLine="709"/>
        <w:jc w:val="both"/>
        <w:rPr>
          <w:sz w:val="24"/>
          <w:lang w:val="uz-Cyrl-UZ"/>
        </w:rPr>
      </w:pPr>
      <w:r w:rsidRPr="00CB603B">
        <w:rPr>
          <w:sz w:val="24"/>
          <w:lang w:val="uz-Cyrl-UZ"/>
        </w:rPr>
        <w:t>En el mismo sentido de este conocerse,</w:t>
      </w:r>
      <w:r w:rsidR="00DC39EB">
        <w:rPr>
          <w:sz w:val="24"/>
          <w:lang w:val="es-ES"/>
        </w:rPr>
        <w:t xml:space="preserve"> de</w:t>
      </w:r>
      <w:r w:rsidRPr="00CB603B">
        <w:rPr>
          <w:sz w:val="24"/>
          <w:lang w:val="uz-Cyrl-UZ"/>
        </w:rPr>
        <w:t xml:space="preserve"> entenderse, ante la cuestión sobre las necesidades humanas que cubre la profesión del psicólogo y aparejada </w:t>
      </w:r>
      <w:r w:rsidR="00DC39EB">
        <w:rPr>
          <w:sz w:val="24"/>
          <w:lang w:val="es-ES"/>
        </w:rPr>
        <w:t>e</w:t>
      </w:r>
      <w:r w:rsidR="00DC39EB" w:rsidRPr="00CB603B">
        <w:rPr>
          <w:sz w:val="24"/>
          <w:lang w:val="uz-Cyrl-UZ"/>
        </w:rPr>
        <w:t xml:space="preserve">sta </w:t>
      </w:r>
      <w:r w:rsidRPr="00CB603B">
        <w:rPr>
          <w:sz w:val="24"/>
          <w:lang w:val="uz-Cyrl-UZ"/>
        </w:rPr>
        <w:t xml:space="preserve">con su finalidad, la psicoterapeuta sistémica responde lo siguiente: </w:t>
      </w:r>
    </w:p>
    <w:p w14:paraId="1DCA1BCA" w14:textId="771EABAB" w:rsidR="00E618FE" w:rsidRPr="004F1444" w:rsidRDefault="00E618FE" w:rsidP="004F1444">
      <w:pPr>
        <w:spacing w:line="360" w:lineRule="auto"/>
        <w:ind w:left="1418"/>
        <w:jc w:val="both"/>
        <w:rPr>
          <w:sz w:val="24"/>
          <w:lang w:val="uz-Cyrl-UZ"/>
        </w:rPr>
      </w:pPr>
      <w:r w:rsidRPr="004F1444">
        <w:rPr>
          <w:sz w:val="24"/>
        </w:rPr>
        <w:t>Yo creo que, ayudando al hombre a entenderse, o sea</w:t>
      </w:r>
      <w:r w:rsidR="00DC39EB">
        <w:rPr>
          <w:sz w:val="24"/>
        </w:rPr>
        <w:t>,</w:t>
      </w:r>
      <w:r w:rsidRPr="004F1444">
        <w:rPr>
          <w:sz w:val="24"/>
        </w:rPr>
        <w:t xml:space="preserve"> hablamos de</w:t>
      </w:r>
      <w:r w:rsidR="004559E9" w:rsidRPr="004F1444">
        <w:rPr>
          <w:sz w:val="24"/>
        </w:rPr>
        <w:t xml:space="preserve"> </w:t>
      </w:r>
      <w:r w:rsidRPr="004F1444">
        <w:rPr>
          <w:sz w:val="24"/>
        </w:rPr>
        <w:t xml:space="preserve">(…) la función de ayudar a entenderte lo que haces, lo que eres y lo que está sucediendo y sucediéndote, </w:t>
      </w:r>
      <w:r w:rsidR="004559E9" w:rsidRPr="004F1444">
        <w:rPr>
          <w:sz w:val="24"/>
        </w:rPr>
        <w:t>(…)</w:t>
      </w:r>
      <w:r w:rsidRPr="004F1444">
        <w:rPr>
          <w:sz w:val="24"/>
        </w:rPr>
        <w:t xml:space="preserve"> esa es la función de la psicología</w:t>
      </w:r>
      <w:r w:rsidR="00DC39EB">
        <w:rPr>
          <w:sz w:val="24"/>
        </w:rPr>
        <w:t>,</w:t>
      </w:r>
      <w:r w:rsidRPr="004F1444">
        <w:rPr>
          <w:sz w:val="24"/>
        </w:rPr>
        <w:t xml:space="preserve"> o sea, es decir, te voy a poner un ejemplo, dentro de mi trabajo como terapeuta familiar me llegan muchas parejas con situaciones de sentirse destrozados por</w:t>
      </w:r>
      <w:r w:rsidR="003D74A4" w:rsidRPr="004F1444">
        <w:rPr>
          <w:sz w:val="24"/>
        </w:rPr>
        <w:t xml:space="preserve"> </w:t>
      </w:r>
      <w:r w:rsidRPr="004F1444">
        <w:rPr>
          <w:sz w:val="24"/>
        </w:rPr>
        <w:t xml:space="preserve">infidelidad </w:t>
      </w:r>
      <w:r w:rsidR="004559E9" w:rsidRPr="004F1444">
        <w:rPr>
          <w:sz w:val="24"/>
        </w:rPr>
        <w:t>(…)</w:t>
      </w:r>
      <w:r w:rsidRPr="004F1444">
        <w:rPr>
          <w:sz w:val="24"/>
        </w:rPr>
        <w:t>, entonces yo siempre les digo en cuanto llegan al consultorio, así lleguen devastados, yo les digo que a mí me gustan mucho los casos de infidelidad, que porque yo siempre le encuentro, les he sacado más provecho que perjuicio</w:t>
      </w:r>
      <w:r w:rsidR="00DC39EB">
        <w:rPr>
          <w:sz w:val="24"/>
        </w:rPr>
        <w:t>,</w:t>
      </w:r>
      <w:r w:rsidRPr="004F1444">
        <w:rPr>
          <w:sz w:val="24"/>
        </w:rPr>
        <w:t xml:space="preserve"> ¿no? </w:t>
      </w:r>
      <w:r w:rsidR="00DC39EB">
        <w:rPr>
          <w:sz w:val="24"/>
        </w:rPr>
        <w:t>E</w:t>
      </w:r>
      <w:r w:rsidR="00DC39EB" w:rsidRPr="004F1444">
        <w:rPr>
          <w:sz w:val="24"/>
        </w:rPr>
        <w:t xml:space="preserve">ntonces </w:t>
      </w:r>
      <w:r w:rsidRPr="004F1444">
        <w:rPr>
          <w:sz w:val="24"/>
        </w:rPr>
        <w:t xml:space="preserve">les digo que es como… es entender por qué tuvieron que llegar a hasta ese punto, que a veces es necesario llegar hasta ese </w:t>
      </w:r>
      <w:r w:rsidRPr="004F1444">
        <w:rPr>
          <w:sz w:val="24"/>
        </w:rPr>
        <w:lastRenderedPageBreak/>
        <w:t>límite para entender todo lo que habían dejado de hacer, les digo yo que a mí se me asemeja como una granada de esas que explotan, entonces una vez que ya se abre la granada sabes de qué estaba hecha, mientras no se rompe es una amenaza constante porque no sabes lo que está adentro, entonces tienes que empezar a entender</w:t>
      </w:r>
      <w:r w:rsidR="003D74A4" w:rsidRPr="004F1444">
        <w:rPr>
          <w:sz w:val="24"/>
        </w:rPr>
        <w:t xml:space="preserve"> </w:t>
      </w:r>
      <w:r w:rsidRPr="004F1444">
        <w:rPr>
          <w:sz w:val="24"/>
        </w:rPr>
        <w:t>a partir de eso, lo que ha ocurrido, lo que eres (…) entonces para nosotros esa es la función (4P).</w:t>
      </w:r>
    </w:p>
    <w:p w14:paraId="6D98DF3C" w14:textId="7087DE84" w:rsidR="00E618FE" w:rsidRPr="004F1444" w:rsidRDefault="00912CBE" w:rsidP="004F1444">
      <w:pPr>
        <w:spacing w:line="360" w:lineRule="auto"/>
        <w:ind w:firstLine="708"/>
        <w:jc w:val="both"/>
        <w:rPr>
          <w:sz w:val="24"/>
          <w:lang w:val="uz-Cyrl-UZ"/>
        </w:rPr>
      </w:pPr>
      <w:r>
        <w:rPr>
          <w:sz w:val="24"/>
          <w:lang w:val="es-ES"/>
        </w:rPr>
        <w:t>E</w:t>
      </w:r>
      <w:proofErr w:type="spellStart"/>
      <w:r w:rsidR="00E618FE" w:rsidRPr="004F1444">
        <w:rPr>
          <w:sz w:val="24"/>
        </w:rPr>
        <w:t>ntender</w:t>
      </w:r>
      <w:proofErr w:type="spellEnd"/>
      <w:r w:rsidR="00E618FE" w:rsidRPr="004F1444">
        <w:rPr>
          <w:sz w:val="24"/>
        </w:rPr>
        <w:t xml:space="preserve"> las situaciones (“ayudar a entenderse”) individuales (“lo que eres”) o compartidas (“destrozados por infidelidad”) revela </w:t>
      </w:r>
      <w:r>
        <w:rPr>
          <w:sz w:val="24"/>
        </w:rPr>
        <w:t>de</w:t>
      </w:r>
      <w:r w:rsidRPr="004F1444">
        <w:rPr>
          <w:sz w:val="24"/>
        </w:rPr>
        <w:t xml:space="preserve"> </w:t>
      </w:r>
      <w:r w:rsidR="00E618FE" w:rsidRPr="004F1444">
        <w:rPr>
          <w:sz w:val="24"/>
        </w:rPr>
        <w:t>forma indirecta un desconocimiento personal interno (“no sabes lo que está dentro”)</w:t>
      </w:r>
      <w:r>
        <w:rPr>
          <w:sz w:val="24"/>
        </w:rPr>
        <w:t>.</w:t>
      </w:r>
      <w:r w:rsidR="00E618FE" w:rsidRPr="004F1444">
        <w:rPr>
          <w:sz w:val="24"/>
        </w:rPr>
        <w:t xml:space="preserve"> </w:t>
      </w:r>
      <w:r>
        <w:rPr>
          <w:sz w:val="24"/>
        </w:rPr>
        <w:t>P</w:t>
      </w:r>
      <w:r w:rsidRPr="004F1444">
        <w:rPr>
          <w:sz w:val="24"/>
        </w:rPr>
        <w:t xml:space="preserve">or </w:t>
      </w:r>
      <w:r w:rsidR="00E618FE" w:rsidRPr="004F1444">
        <w:rPr>
          <w:sz w:val="24"/>
        </w:rPr>
        <w:t>eso, a partir de lo que ha ocurrido hay que “entender” lo que se es (“lo que eres”)</w:t>
      </w:r>
      <w:r>
        <w:rPr>
          <w:sz w:val="24"/>
        </w:rPr>
        <w:t>,</w:t>
      </w:r>
      <w:r w:rsidR="00E618FE" w:rsidRPr="004F1444">
        <w:rPr>
          <w:sz w:val="24"/>
        </w:rPr>
        <w:t xml:space="preserve"> donde la intermitencia de la “granada” hace suponer también, entre otras cosas ocasionales (“lo que habían dejado de hacer”), el propio desconocimiento interno (“lo que está dentro”). La función del psicólogo es como una especie de dar consigo mismo</w:t>
      </w:r>
      <w:r>
        <w:rPr>
          <w:sz w:val="24"/>
        </w:rPr>
        <w:t>.</w:t>
      </w:r>
      <w:r w:rsidRPr="004F1444">
        <w:rPr>
          <w:sz w:val="24"/>
        </w:rPr>
        <w:t xml:space="preserve"> </w:t>
      </w:r>
      <w:r>
        <w:rPr>
          <w:sz w:val="24"/>
        </w:rPr>
        <w:t>L</w:t>
      </w:r>
      <w:r w:rsidRPr="004F1444">
        <w:rPr>
          <w:sz w:val="24"/>
        </w:rPr>
        <w:t xml:space="preserve">o </w:t>
      </w:r>
      <w:r w:rsidR="00E618FE" w:rsidRPr="004F1444">
        <w:rPr>
          <w:sz w:val="24"/>
        </w:rPr>
        <w:t>dice la psicóloga ecléctica: “</w:t>
      </w:r>
      <w:r>
        <w:rPr>
          <w:sz w:val="24"/>
        </w:rPr>
        <w:t>V</w:t>
      </w:r>
      <w:r w:rsidRPr="004F1444">
        <w:rPr>
          <w:sz w:val="24"/>
        </w:rPr>
        <w:t>as</w:t>
      </w:r>
      <w:r w:rsidRPr="004F1444">
        <w:rPr>
          <w:sz w:val="24"/>
          <w:lang w:val="uz-Cyrl-UZ"/>
        </w:rPr>
        <w:t xml:space="preserve"> </w:t>
      </w:r>
      <w:r w:rsidR="00E618FE" w:rsidRPr="004F1444">
        <w:rPr>
          <w:sz w:val="24"/>
          <w:lang w:val="uz-Cyrl-UZ"/>
        </w:rPr>
        <w:t>acompañando (…) al otro para que empiece (…) a reconocerse, para que empiece a usar lo que tiene a su favor” (5P</w:t>
      </w:r>
      <w:r w:rsidR="0093089E" w:rsidRPr="004F1444">
        <w:rPr>
          <w:sz w:val="24"/>
          <w:lang w:val="es-ES"/>
        </w:rPr>
        <w:t>E</w:t>
      </w:r>
      <w:r w:rsidR="00E618FE" w:rsidRPr="004F1444">
        <w:rPr>
          <w:sz w:val="24"/>
          <w:lang w:val="uz-Cyrl-UZ"/>
        </w:rPr>
        <w:t>). Así</w:t>
      </w:r>
      <w:r>
        <w:rPr>
          <w:sz w:val="24"/>
          <w:lang w:val="es-ES"/>
        </w:rPr>
        <w:t>,</w:t>
      </w:r>
      <w:r w:rsidR="00E618FE" w:rsidRPr="004F1444">
        <w:rPr>
          <w:sz w:val="24"/>
          <w:lang w:val="uz-Cyrl-UZ"/>
        </w:rPr>
        <w:t xml:space="preserve"> “reconocerse” es fin, pero también medio para otra cosa (“usar lo que tiene a su favor</w:t>
      </w:r>
      <w:r w:rsidRPr="004F1444">
        <w:rPr>
          <w:sz w:val="24"/>
          <w:lang w:val="uz-Cyrl-UZ"/>
        </w:rPr>
        <w:t>”)</w:t>
      </w:r>
      <w:r>
        <w:rPr>
          <w:sz w:val="24"/>
          <w:lang w:val="es-ES"/>
        </w:rPr>
        <w:t>.</w:t>
      </w:r>
      <w:r w:rsidRPr="004F1444">
        <w:rPr>
          <w:sz w:val="24"/>
          <w:lang w:val="uz-Cyrl-UZ"/>
        </w:rPr>
        <w:t xml:space="preserve"> </w:t>
      </w:r>
      <w:r>
        <w:rPr>
          <w:sz w:val="24"/>
          <w:lang w:val="es-ES"/>
        </w:rPr>
        <w:t>Y</w:t>
      </w:r>
      <w:r w:rsidR="00E618FE" w:rsidRPr="004F1444">
        <w:rPr>
          <w:sz w:val="24"/>
          <w:lang w:val="uz-Cyrl-UZ"/>
        </w:rPr>
        <w:t xml:space="preserve"> en ese reconocimiento, en tanto verse a sí mism</w:t>
      </w:r>
      <w:r w:rsidR="00397A7E" w:rsidRPr="004F1444">
        <w:rPr>
          <w:sz w:val="24"/>
          <w:lang w:val="es-ES"/>
        </w:rPr>
        <w:t>o</w:t>
      </w:r>
      <w:r w:rsidR="00E618FE" w:rsidRPr="004F1444">
        <w:rPr>
          <w:sz w:val="24"/>
          <w:lang w:val="uz-Cyrl-UZ"/>
        </w:rPr>
        <w:t xml:space="preserve"> y, por lo tanto, encontrarse consigo, el psicoterapeuta “ayuda (…) a descubrir ese </w:t>
      </w:r>
      <w:r w:rsidRPr="004F1444">
        <w:rPr>
          <w:sz w:val="24"/>
          <w:lang w:val="uz-Cyrl-UZ"/>
        </w:rPr>
        <w:t>p</w:t>
      </w:r>
      <w:proofErr w:type="spellStart"/>
      <w:r>
        <w:rPr>
          <w:sz w:val="24"/>
          <w:lang w:val="es-ES"/>
        </w:rPr>
        <w:t>ó</w:t>
      </w:r>
      <w:proofErr w:type="spellEnd"/>
      <w:r w:rsidRPr="004F1444">
        <w:rPr>
          <w:sz w:val="24"/>
          <w:lang w:val="uz-Cyrl-UZ"/>
        </w:rPr>
        <w:t>k</w:t>
      </w:r>
      <w:r>
        <w:rPr>
          <w:sz w:val="24"/>
          <w:lang w:val="es-ES"/>
        </w:rPr>
        <w:t>e</w:t>
      </w:r>
      <w:r w:rsidRPr="004F1444">
        <w:rPr>
          <w:sz w:val="24"/>
          <w:lang w:val="uz-Cyrl-UZ"/>
        </w:rPr>
        <w:t xml:space="preserve">r </w:t>
      </w:r>
      <w:r w:rsidR="00E618FE" w:rsidRPr="004F1444">
        <w:rPr>
          <w:sz w:val="24"/>
          <w:lang w:val="uz-Cyrl-UZ"/>
        </w:rPr>
        <w:t>de ases, tu propio p</w:t>
      </w:r>
      <w:proofErr w:type="spellStart"/>
      <w:r>
        <w:rPr>
          <w:sz w:val="24"/>
          <w:lang w:val="es-ES"/>
        </w:rPr>
        <w:t>ó</w:t>
      </w:r>
      <w:proofErr w:type="spellEnd"/>
      <w:r w:rsidR="00E618FE" w:rsidRPr="004F1444">
        <w:rPr>
          <w:sz w:val="24"/>
          <w:lang w:val="uz-Cyrl-UZ"/>
        </w:rPr>
        <w:t>kar de ases…. para hacerle frente a la vida” (5P).</w:t>
      </w:r>
    </w:p>
    <w:p w14:paraId="1CB8EC3F" w14:textId="40DDB7FF" w:rsidR="00E618FE" w:rsidRPr="00CB603B" w:rsidRDefault="00912CBE" w:rsidP="008551EA">
      <w:pPr>
        <w:spacing w:line="360" w:lineRule="auto"/>
        <w:ind w:firstLine="709"/>
        <w:jc w:val="both"/>
        <w:rPr>
          <w:sz w:val="24"/>
          <w:lang w:val="uz-Cyrl-UZ"/>
        </w:rPr>
      </w:pPr>
      <w:r>
        <w:rPr>
          <w:sz w:val="24"/>
          <w:lang w:val="es-ES"/>
        </w:rPr>
        <w:t xml:space="preserve">Como se puede observar, hay una insistencia en </w:t>
      </w:r>
      <w:r w:rsidR="00E618FE" w:rsidRPr="00CB603B">
        <w:rPr>
          <w:sz w:val="24"/>
          <w:lang w:val="uz-Cyrl-UZ"/>
        </w:rPr>
        <w:t xml:space="preserve">que la </w:t>
      </w:r>
      <w:r>
        <w:rPr>
          <w:sz w:val="24"/>
          <w:lang w:val="es-ES"/>
        </w:rPr>
        <w:t>frase</w:t>
      </w:r>
      <w:r w:rsidRPr="00CB603B">
        <w:rPr>
          <w:sz w:val="24"/>
          <w:lang w:val="uz-Cyrl-UZ"/>
        </w:rPr>
        <w:t xml:space="preserve"> </w:t>
      </w:r>
      <w:r w:rsidR="00E618FE" w:rsidRPr="00CB603B">
        <w:rPr>
          <w:sz w:val="24"/>
          <w:lang w:val="uz-Cyrl-UZ"/>
        </w:rPr>
        <w:t>socrática sacada del oráculo de Delfos es claramente manifiesta en el trabajo psicoterapéutico como especie de consciencia o metacognición que permite el hecho de volver sobre sí para observarse</w:t>
      </w:r>
      <w:r w:rsidR="00397A7E" w:rsidRPr="00CB603B">
        <w:rPr>
          <w:sz w:val="24"/>
          <w:lang w:val="es-ES"/>
        </w:rPr>
        <w:t>,</w:t>
      </w:r>
      <w:r w:rsidR="00E618FE" w:rsidRPr="00CB603B">
        <w:rPr>
          <w:sz w:val="24"/>
          <w:lang w:val="uz-Cyrl-UZ"/>
        </w:rPr>
        <w:t xml:space="preserve"> para pensar quién es o hasta qué es el hombre abstracto que se concreta en lo que es el hombre individual, particular</w:t>
      </w:r>
      <w:r w:rsidR="00210043" w:rsidRPr="00CB603B">
        <w:rPr>
          <w:sz w:val="24"/>
          <w:lang w:val="es-ES"/>
        </w:rPr>
        <w:t xml:space="preserve">, </w:t>
      </w:r>
      <w:r w:rsidR="00E618FE" w:rsidRPr="00CB603B">
        <w:rPr>
          <w:sz w:val="24"/>
          <w:lang w:val="uz-Cyrl-UZ"/>
        </w:rPr>
        <w:t>el yo mismo:</w:t>
      </w:r>
    </w:p>
    <w:p w14:paraId="7D4BF2A4" w14:textId="09A4E478" w:rsidR="00E618FE" w:rsidRPr="004F1444" w:rsidRDefault="00912CBE" w:rsidP="004F1444">
      <w:pPr>
        <w:spacing w:line="360" w:lineRule="auto"/>
        <w:ind w:left="1418"/>
        <w:jc w:val="both"/>
        <w:rPr>
          <w:sz w:val="24"/>
          <w:lang w:val="uz-Cyrl-UZ"/>
        </w:rPr>
      </w:pPr>
      <w:r>
        <w:rPr>
          <w:sz w:val="24"/>
          <w:lang w:val="es-ES"/>
        </w:rPr>
        <w:t>“</w:t>
      </w:r>
      <w:r w:rsidR="00E618FE" w:rsidRPr="004F1444">
        <w:rPr>
          <w:sz w:val="24"/>
          <w:lang w:val="uz-Cyrl-UZ"/>
        </w:rPr>
        <w:t>[</w:t>
      </w:r>
      <w:r>
        <w:rPr>
          <w:sz w:val="24"/>
          <w:lang w:val="es-ES"/>
        </w:rPr>
        <w:t>L</w:t>
      </w:r>
      <w:r w:rsidR="00E618FE" w:rsidRPr="004F1444">
        <w:rPr>
          <w:sz w:val="24"/>
          <w:lang w:val="uz-Cyrl-UZ"/>
        </w:rPr>
        <w:t xml:space="preserve">a psicoterapia] </w:t>
      </w:r>
      <w:r w:rsidR="00E618FE" w:rsidRPr="004F1444">
        <w:rPr>
          <w:rFonts w:eastAsia="Calibri"/>
          <w:sz w:val="24"/>
          <w:lang w:val="uz-Cyrl-UZ"/>
        </w:rPr>
        <w:t xml:space="preserve">es una hora cincuenta minutos en que el paciente está secretando </w:t>
      </w:r>
      <w:r w:rsidR="00210043" w:rsidRPr="004F1444">
        <w:rPr>
          <w:rFonts w:eastAsia="Calibri"/>
          <w:sz w:val="24"/>
          <w:lang w:val="es-ES"/>
        </w:rPr>
        <w:t>(…),</w:t>
      </w:r>
      <w:r w:rsidR="00E618FE" w:rsidRPr="004F1444">
        <w:rPr>
          <w:rFonts w:eastAsia="Calibri"/>
          <w:sz w:val="24"/>
          <w:lang w:val="uz-Cyrl-UZ"/>
        </w:rPr>
        <w:t xml:space="preserve"> equilibrando mucho mejor</w:t>
      </w:r>
      <w:r>
        <w:rPr>
          <w:rFonts w:eastAsia="Calibri"/>
          <w:sz w:val="24"/>
          <w:lang w:val="es-ES"/>
        </w:rPr>
        <w:t>,</w:t>
      </w:r>
      <w:r w:rsidR="00E618FE" w:rsidRPr="004F1444">
        <w:rPr>
          <w:rFonts w:eastAsia="Calibri"/>
          <w:sz w:val="24"/>
          <w:lang w:val="uz-Cyrl-UZ"/>
        </w:rPr>
        <w:t xml:space="preserve"> por ejemplo</w:t>
      </w:r>
      <w:r>
        <w:rPr>
          <w:rFonts w:eastAsia="Calibri"/>
          <w:sz w:val="24"/>
          <w:lang w:val="es-ES"/>
        </w:rPr>
        <w:t>,</w:t>
      </w:r>
      <w:r w:rsidR="00E618FE" w:rsidRPr="004F1444">
        <w:rPr>
          <w:rFonts w:eastAsia="Calibri"/>
          <w:sz w:val="24"/>
          <w:lang w:val="uz-Cyrl-UZ"/>
        </w:rPr>
        <w:t xml:space="preserve"> su serotonina, su noradrenalina, </w:t>
      </w:r>
      <w:r w:rsidR="00E618FE" w:rsidRPr="004F1444">
        <w:rPr>
          <w:rFonts w:eastAsia="Calibri"/>
          <w:i/>
          <w:iCs/>
          <w:sz w:val="24"/>
          <w:lang w:val="uz-Cyrl-UZ"/>
        </w:rPr>
        <w:t>está en un estado reflexivo constante</w:t>
      </w:r>
      <w:r w:rsidR="00E618FE" w:rsidRPr="004F1444">
        <w:rPr>
          <w:rFonts w:eastAsia="Calibri"/>
          <w:sz w:val="24"/>
          <w:lang w:val="uz-Cyrl-UZ"/>
        </w:rPr>
        <w:t xml:space="preserve">, observándose a sí mismo, que </w:t>
      </w:r>
      <w:r w:rsidR="00D23F4C">
        <w:rPr>
          <w:rFonts w:eastAsia="Calibri"/>
          <w:sz w:val="24"/>
          <w:lang w:val="es-ES"/>
        </w:rPr>
        <w:t>[</w:t>
      </w:r>
      <w:r w:rsidR="00E618FE" w:rsidRPr="004F1444">
        <w:rPr>
          <w:rFonts w:eastAsia="Calibri"/>
          <w:sz w:val="24"/>
          <w:lang w:val="uz-Cyrl-UZ"/>
        </w:rPr>
        <w:t xml:space="preserve">a diferencia del medicamento psiquiátrico] (…) al </w:t>
      </w:r>
      <w:r w:rsidR="00E618FE" w:rsidRPr="004F1444">
        <w:rPr>
          <w:rFonts w:eastAsia="Calibri"/>
          <w:i/>
          <w:iCs/>
          <w:sz w:val="24"/>
          <w:lang w:val="uz-Cyrl-UZ"/>
        </w:rPr>
        <w:t>dejarlo</w:t>
      </w:r>
      <w:r w:rsidR="00E618FE" w:rsidRPr="004F1444">
        <w:rPr>
          <w:rFonts w:eastAsia="Calibri"/>
          <w:sz w:val="24"/>
          <w:lang w:val="uz-Cyrl-UZ"/>
        </w:rPr>
        <w:t>, el paciente sigue mejorando, porque todo lo reflexionó, todo lo pensó [en cambio con el tratamiento médico] no meditaste qué te ocurrió (3P</w:t>
      </w:r>
      <w:r w:rsidR="00511073" w:rsidRPr="004F1444">
        <w:rPr>
          <w:rFonts w:eastAsia="Calibri"/>
          <w:sz w:val="24"/>
          <w:lang w:val="es-ES"/>
        </w:rPr>
        <w:t>)</w:t>
      </w:r>
      <w:r w:rsidR="00E618FE" w:rsidRPr="004F1444">
        <w:rPr>
          <w:rFonts w:eastAsia="Calibri"/>
          <w:sz w:val="24"/>
          <w:lang w:val="uz-Cyrl-UZ"/>
        </w:rPr>
        <w:t>.</w:t>
      </w:r>
    </w:p>
    <w:p w14:paraId="6E6D3E90" w14:textId="478B6034" w:rsidR="00967484" w:rsidRDefault="00E618FE" w:rsidP="00D23F4C">
      <w:pPr>
        <w:spacing w:line="360" w:lineRule="auto"/>
        <w:ind w:firstLine="708"/>
        <w:jc w:val="both"/>
        <w:rPr>
          <w:sz w:val="24"/>
          <w:lang w:val="uz-Cyrl-UZ"/>
        </w:rPr>
      </w:pPr>
      <w:r w:rsidRPr="004F1444">
        <w:rPr>
          <w:rFonts w:eastAsia="Calibri"/>
          <w:sz w:val="24"/>
          <w:lang w:val="uz-Cyrl-UZ"/>
        </w:rPr>
        <w:t>“A</w:t>
      </w:r>
      <w:r w:rsidRPr="004F1444">
        <w:rPr>
          <w:sz w:val="24"/>
        </w:rPr>
        <w:t>l paciente le tiene que quedar claro qu</w:t>
      </w:r>
      <w:r w:rsidR="00D23F4C">
        <w:rPr>
          <w:sz w:val="24"/>
        </w:rPr>
        <w:t>e</w:t>
      </w:r>
      <w:r w:rsidRPr="004F1444">
        <w:rPr>
          <w:sz w:val="24"/>
        </w:rPr>
        <w:t xml:space="preserve"> ese es un lugar [refiriéndose al consultorio psicológico] en el que va a reflexionar sobre su vida, no tanto como a cotorrear ni a tomarse un café ni nada</w:t>
      </w:r>
      <w:r w:rsidR="00D23F4C">
        <w:rPr>
          <w:sz w:val="24"/>
        </w:rPr>
        <w:t>”</w:t>
      </w:r>
      <w:r w:rsidRPr="004F1444">
        <w:rPr>
          <w:sz w:val="24"/>
        </w:rPr>
        <w:t xml:space="preserve"> (3P)</w:t>
      </w:r>
      <w:r w:rsidR="00D23F4C">
        <w:rPr>
          <w:sz w:val="24"/>
          <w:lang w:val="es-ES"/>
        </w:rPr>
        <w:t xml:space="preserve">. </w:t>
      </w:r>
      <w:r w:rsidR="00E8474C">
        <w:rPr>
          <w:sz w:val="24"/>
          <w:lang w:val="es-ES"/>
        </w:rPr>
        <w:t>Y e</w:t>
      </w:r>
      <w:r w:rsidRPr="00CB603B">
        <w:rPr>
          <w:sz w:val="24"/>
          <w:lang w:val="uz-Cyrl-UZ"/>
        </w:rPr>
        <w:t>n</w:t>
      </w:r>
      <w:r w:rsidR="003D74A4">
        <w:rPr>
          <w:sz w:val="24"/>
          <w:lang w:val="uz-Cyrl-UZ"/>
        </w:rPr>
        <w:t xml:space="preserve"> </w:t>
      </w:r>
      <w:r w:rsidRPr="00CB603B">
        <w:rPr>
          <w:sz w:val="24"/>
          <w:lang w:val="uz-Cyrl-UZ"/>
        </w:rPr>
        <w:t>torno al tema del conocimiento de sí</w:t>
      </w:r>
      <w:r w:rsidR="00967484">
        <w:rPr>
          <w:sz w:val="24"/>
          <w:lang w:val="es-ES"/>
        </w:rPr>
        <w:t>:</w:t>
      </w:r>
      <w:r w:rsidRPr="00CB603B">
        <w:rPr>
          <w:sz w:val="24"/>
          <w:lang w:val="uz-Cyrl-UZ"/>
        </w:rPr>
        <w:t xml:space="preserve"> </w:t>
      </w:r>
    </w:p>
    <w:p w14:paraId="117AABEB" w14:textId="77777777" w:rsidR="00776302" w:rsidRDefault="00776302" w:rsidP="004F1444">
      <w:pPr>
        <w:spacing w:line="360" w:lineRule="auto"/>
        <w:ind w:left="1418"/>
        <w:jc w:val="both"/>
        <w:rPr>
          <w:sz w:val="24"/>
          <w:lang w:val="es-ES"/>
        </w:rPr>
      </w:pPr>
    </w:p>
    <w:p w14:paraId="7739B77E" w14:textId="77777777" w:rsidR="00776302" w:rsidRDefault="00776302" w:rsidP="004F1444">
      <w:pPr>
        <w:spacing w:line="360" w:lineRule="auto"/>
        <w:ind w:left="1418"/>
        <w:jc w:val="both"/>
        <w:rPr>
          <w:sz w:val="24"/>
          <w:lang w:val="es-ES"/>
        </w:rPr>
      </w:pPr>
    </w:p>
    <w:p w14:paraId="70A1AB1F" w14:textId="77777777" w:rsidR="00776302" w:rsidRDefault="00776302" w:rsidP="004F1444">
      <w:pPr>
        <w:spacing w:line="360" w:lineRule="auto"/>
        <w:ind w:left="1418"/>
        <w:jc w:val="both"/>
        <w:rPr>
          <w:sz w:val="24"/>
          <w:lang w:val="es-ES"/>
        </w:rPr>
      </w:pPr>
    </w:p>
    <w:p w14:paraId="0C8C4C5E" w14:textId="7C414FDC" w:rsidR="00E618FE" w:rsidRPr="00CB603B" w:rsidRDefault="00967484" w:rsidP="004F1444">
      <w:pPr>
        <w:spacing w:line="360" w:lineRule="auto"/>
        <w:ind w:left="1418"/>
        <w:jc w:val="both"/>
        <w:rPr>
          <w:sz w:val="24"/>
          <w:lang w:val="uz-Cyrl-UZ"/>
        </w:rPr>
      </w:pPr>
      <w:r>
        <w:rPr>
          <w:sz w:val="24"/>
          <w:lang w:val="es-ES"/>
        </w:rPr>
        <w:t>D</w:t>
      </w:r>
      <w:r w:rsidR="00E618FE" w:rsidRPr="00CB603B">
        <w:rPr>
          <w:sz w:val="24"/>
          <w:lang w:val="uz-Cyrl-UZ"/>
        </w:rPr>
        <w:t xml:space="preserve">ecía un </w:t>
      </w:r>
      <w:r w:rsidR="00966C0E">
        <w:rPr>
          <w:sz w:val="24"/>
          <w:lang w:val="es-ES"/>
        </w:rPr>
        <w:t>[</w:t>
      </w:r>
      <w:r>
        <w:rPr>
          <w:sz w:val="24"/>
          <w:lang w:val="es-ES"/>
        </w:rPr>
        <w:t>carraspeo</w:t>
      </w:r>
      <w:r w:rsidR="00966C0E">
        <w:rPr>
          <w:sz w:val="24"/>
          <w:lang w:val="es-ES"/>
        </w:rPr>
        <w:t>]</w:t>
      </w:r>
      <w:r w:rsidR="00966C0E" w:rsidRPr="00CB603B">
        <w:rPr>
          <w:sz w:val="24"/>
          <w:lang w:val="uz-Cyrl-UZ"/>
        </w:rPr>
        <w:t xml:space="preserve"> </w:t>
      </w:r>
      <w:r w:rsidR="00E618FE" w:rsidRPr="00CB603B">
        <w:rPr>
          <w:sz w:val="24"/>
          <w:lang w:val="uz-Cyrl-UZ"/>
        </w:rPr>
        <w:t>adagio zapoteca, decía</w:t>
      </w:r>
      <w:r>
        <w:rPr>
          <w:sz w:val="24"/>
          <w:lang w:val="es-ES"/>
        </w:rPr>
        <w:t>:</w:t>
      </w:r>
      <w:r w:rsidR="00E618FE" w:rsidRPr="00CB603B">
        <w:rPr>
          <w:sz w:val="24"/>
          <w:lang w:val="uz-Cyrl-UZ"/>
        </w:rPr>
        <w:t xml:space="preserve"> </w:t>
      </w:r>
      <w:r>
        <w:rPr>
          <w:sz w:val="24"/>
          <w:lang w:val="es-ES"/>
        </w:rPr>
        <w:t>“</w:t>
      </w:r>
      <w:r w:rsidRPr="004F1444">
        <w:rPr>
          <w:iCs/>
          <w:sz w:val="24"/>
          <w:lang w:val="es-ES"/>
        </w:rPr>
        <w:t>P</w:t>
      </w:r>
      <w:r w:rsidRPr="004F1444">
        <w:rPr>
          <w:iCs/>
          <w:sz w:val="24"/>
          <w:lang w:val="uz-Cyrl-UZ"/>
        </w:rPr>
        <w:t xml:space="preserve">rimero </w:t>
      </w:r>
      <w:r w:rsidR="00E618FE" w:rsidRPr="004F1444">
        <w:rPr>
          <w:iCs/>
          <w:sz w:val="24"/>
          <w:lang w:val="uz-Cyrl-UZ"/>
        </w:rPr>
        <w:t>hallarás…</w:t>
      </w:r>
      <w:r>
        <w:rPr>
          <w:iCs/>
          <w:sz w:val="24"/>
          <w:lang w:val="es-ES"/>
        </w:rPr>
        <w:t>”</w:t>
      </w:r>
      <w:r w:rsidR="00E618FE" w:rsidRPr="00967484">
        <w:rPr>
          <w:iCs/>
          <w:sz w:val="24"/>
          <w:lang w:val="uz-Cyrl-UZ"/>
        </w:rPr>
        <w:t xml:space="preserve">, ¡no!: </w:t>
      </w:r>
      <w:r>
        <w:rPr>
          <w:iCs/>
          <w:sz w:val="24"/>
          <w:lang w:val="es-ES"/>
        </w:rPr>
        <w:t>“P</w:t>
      </w:r>
      <w:r w:rsidRPr="004F1444">
        <w:rPr>
          <w:iCs/>
          <w:sz w:val="24"/>
          <w:lang w:val="uz-Cyrl-UZ"/>
        </w:rPr>
        <w:t xml:space="preserve">rimero </w:t>
      </w:r>
      <w:r w:rsidR="00E618FE" w:rsidRPr="004F1444">
        <w:rPr>
          <w:iCs/>
          <w:sz w:val="24"/>
          <w:lang w:val="uz-Cyrl-UZ"/>
        </w:rPr>
        <w:t xml:space="preserve">andarás los caminos, los caminos de todos los pueblos de la tierra antes que encontrarte a ti </w:t>
      </w:r>
      <w:r w:rsidRPr="004F1444">
        <w:rPr>
          <w:iCs/>
          <w:sz w:val="24"/>
          <w:lang w:val="uz-Cyrl-UZ"/>
        </w:rPr>
        <w:t>mismo</w:t>
      </w:r>
      <w:r>
        <w:rPr>
          <w:iCs/>
          <w:sz w:val="24"/>
          <w:lang w:val="es-ES"/>
        </w:rPr>
        <w:t>”</w:t>
      </w:r>
      <w:r w:rsidR="00E618FE" w:rsidRPr="00967484">
        <w:rPr>
          <w:iCs/>
          <w:sz w:val="24"/>
          <w:lang w:val="uz-Cyrl-UZ"/>
        </w:rPr>
        <w:t xml:space="preserve">, cuando yo veía algo como </w:t>
      </w:r>
      <w:r w:rsidR="00E618FE" w:rsidRPr="00CB603B">
        <w:rPr>
          <w:sz w:val="24"/>
          <w:lang w:val="uz-Cyrl-UZ"/>
        </w:rPr>
        <w:t>eso…, al principio</w:t>
      </w:r>
      <w:r>
        <w:rPr>
          <w:sz w:val="24"/>
          <w:lang w:val="es-ES"/>
        </w:rPr>
        <w:t>,</w:t>
      </w:r>
      <w:r w:rsidR="00E618FE" w:rsidRPr="00CB603B">
        <w:rPr>
          <w:sz w:val="24"/>
          <w:lang w:val="uz-Cyrl-UZ"/>
        </w:rPr>
        <w:t xml:space="preserve"> cuando lo vi por primera vez, pensaba algo como que eso es </w:t>
      </w:r>
      <w:r w:rsidR="00210043" w:rsidRPr="00CB603B">
        <w:rPr>
          <w:sz w:val="24"/>
          <w:lang w:val="es-ES"/>
        </w:rPr>
        <w:t>(…)</w:t>
      </w:r>
      <w:r w:rsidR="00E618FE" w:rsidRPr="00CB603B">
        <w:rPr>
          <w:sz w:val="24"/>
          <w:lang w:val="uz-Cyrl-UZ"/>
        </w:rPr>
        <w:t xml:space="preserve"> un pensamiento </w:t>
      </w:r>
      <w:r w:rsidR="00210043" w:rsidRPr="00CB603B">
        <w:rPr>
          <w:sz w:val="24"/>
          <w:lang w:val="es-ES"/>
        </w:rPr>
        <w:t>(…)</w:t>
      </w:r>
      <w:r w:rsidR="00E618FE" w:rsidRPr="00CB603B">
        <w:rPr>
          <w:sz w:val="24"/>
          <w:lang w:val="uz-Cyrl-UZ"/>
        </w:rPr>
        <w:t xml:space="preserve"> derrotista, está diciendo</w:t>
      </w:r>
      <w:r>
        <w:rPr>
          <w:sz w:val="24"/>
          <w:lang w:val="es-ES"/>
        </w:rPr>
        <w:t>:</w:t>
      </w:r>
      <w:r w:rsidRPr="00CB603B">
        <w:rPr>
          <w:sz w:val="24"/>
          <w:lang w:val="uz-Cyrl-UZ"/>
        </w:rPr>
        <w:t xml:space="preserve"> </w:t>
      </w:r>
      <w:r>
        <w:rPr>
          <w:sz w:val="24"/>
          <w:lang w:val="es-ES"/>
        </w:rPr>
        <w:t>“N</w:t>
      </w:r>
      <w:r w:rsidRPr="004F1444">
        <w:rPr>
          <w:sz w:val="24"/>
          <w:lang w:val="uz-Cyrl-UZ"/>
        </w:rPr>
        <w:t xml:space="preserve">unca </w:t>
      </w:r>
      <w:r w:rsidR="00E618FE" w:rsidRPr="004F1444">
        <w:rPr>
          <w:sz w:val="24"/>
          <w:lang w:val="uz-Cyrl-UZ"/>
        </w:rPr>
        <w:t xml:space="preserve">te vas a encontrar a ti </w:t>
      </w:r>
      <w:r w:rsidRPr="004F1444">
        <w:rPr>
          <w:sz w:val="24"/>
          <w:lang w:val="uz-Cyrl-UZ"/>
        </w:rPr>
        <w:t>mismo</w:t>
      </w:r>
      <w:r>
        <w:rPr>
          <w:sz w:val="24"/>
          <w:lang w:val="es-ES"/>
        </w:rPr>
        <w:t>”</w:t>
      </w:r>
      <w:r w:rsidR="00E618FE" w:rsidRPr="00CB603B">
        <w:rPr>
          <w:sz w:val="24"/>
          <w:lang w:val="uz-Cyrl-UZ"/>
        </w:rPr>
        <w:t xml:space="preserve">, pero años después lo releía y lo releía y entonces pensé de otra manera, pensaba, </w:t>
      </w:r>
      <w:r w:rsidR="00E618FE" w:rsidRPr="004F1444">
        <w:rPr>
          <w:i/>
          <w:iCs/>
          <w:sz w:val="24"/>
          <w:lang w:val="uz-Cyrl-UZ"/>
        </w:rPr>
        <w:t>entonces</w:t>
      </w:r>
      <w:r w:rsidR="00E618FE" w:rsidRPr="00CB603B">
        <w:rPr>
          <w:sz w:val="24"/>
          <w:lang w:val="uz-Cyrl-UZ"/>
        </w:rPr>
        <w:t xml:space="preserve"> hay que empezar ahora</w:t>
      </w:r>
      <w:r w:rsidR="003D5404">
        <w:rPr>
          <w:sz w:val="24"/>
          <w:lang w:val="es-ES"/>
        </w:rPr>
        <w:t>,</w:t>
      </w:r>
      <w:r w:rsidR="00E618FE" w:rsidRPr="00CB603B">
        <w:rPr>
          <w:sz w:val="24"/>
          <w:lang w:val="uz-Cyrl-UZ"/>
        </w:rPr>
        <w:t xml:space="preserve"> no mañana, y esa ya es una cuestión, afrontar pues la situación (5P).</w:t>
      </w:r>
    </w:p>
    <w:p w14:paraId="170D4D36" w14:textId="77777777" w:rsidR="00AA63E9" w:rsidRDefault="00AA63E9" w:rsidP="004F1444">
      <w:pPr>
        <w:spacing w:line="360" w:lineRule="auto"/>
        <w:ind w:firstLine="708"/>
        <w:jc w:val="both"/>
        <w:rPr>
          <w:rFonts w:eastAsia="Calibri"/>
          <w:sz w:val="24"/>
          <w:lang w:val="es-ES"/>
        </w:rPr>
      </w:pPr>
      <w:r>
        <w:rPr>
          <w:rFonts w:eastAsia="Calibri"/>
          <w:sz w:val="24"/>
          <w:lang w:val="es-ES"/>
        </w:rPr>
        <w:t xml:space="preserve">El mismo entrevistado comenta: </w:t>
      </w:r>
    </w:p>
    <w:p w14:paraId="7D5A76A1" w14:textId="0FAF8C17" w:rsidR="00E618FE" w:rsidRPr="004F1444" w:rsidRDefault="00E618FE" w:rsidP="004F1444">
      <w:pPr>
        <w:spacing w:line="360" w:lineRule="auto"/>
        <w:ind w:left="1418"/>
        <w:jc w:val="both"/>
        <w:rPr>
          <w:sz w:val="24"/>
          <w:lang w:val="uz-Cyrl-UZ"/>
        </w:rPr>
      </w:pPr>
      <w:r w:rsidRPr="004F1444">
        <w:rPr>
          <w:sz w:val="24"/>
          <w:lang w:val="uz-Cyrl-UZ"/>
        </w:rPr>
        <w:t xml:space="preserve">Yo creo que la psicología a su vez tiene también un sentido que va más allá de lo mero profesional, que sería el mero servicio, en un sentido… digamos utilitario, y va también hacia una, un discernimiento, una búsqueda de conocimiento del hombre. Creo que sería difícil distinguirla de las ciencias humanas como la antropología u otras disciplinas humanas, pero yo tengo la convicción de que no se puede ser un psicólogo en el sentido profesional, utilitario, si no se abreva digamos también en este otro fondo que sería conocimiento pleno del hombre, una búsqueda pues, en ese sentido </w:t>
      </w:r>
      <w:r w:rsidRPr="004F1444">
        <w:rPr>
          <w:sz w:val="24"/>
        </w:rPr>
        <w:t>(5P).</w:t>
      </w:r>
    </w:p>
    <w:p w14:paraId="527BF4DA" w14:textId="064F48B5" w:rsidR="000C7D81" w:rsidRPr="00CB603B" w:rsidRDefault="00E618FE" w:rsidP="008551EA">
      <w:pPr>
        <w:spacing w:line="360" w:lineRule="auto"/>
        <w:ind w:firstLine="709"/>
        <w:jc w:val="both"/>
        <w:rPr>
          <w:sz w:val="24"/>
          <w:lang w:val="uz-Cyrl-UZ"/>
        </w:rPr>
      </w:pPr>
      <w:r w:rsidRPr="00CB603B">
        <w:rPr>
          <w:sz w:val="24"/>
          <w:lang w:val="uz-Cyrl-UZ"/>
        </w:rPr>
        <w:t>Esta categoría, según lo apuntado en párrafos precedentes</w:t>
      </w:r>
      <w:r w:rsidR="003D5404">
        <w:rPr>
          <w:sz w:val="24"/>
          <w:lang w:val="es-ES"/>
        </w:rPr>
        <w:t>,</w:t>
      </w:r>
      <w:r w:rsidRPr="00CB603B">
        <w:rPr>
          <w:sz w:val="24"/>
          <w:lang w:val="uz-Cyrl-UZ"/>
        </w:rPr>
        <w:t xml:space="preserve"> tiene dos objetivos, a saber</w:t>
      </w:r>
      <w:r w:rsidR="003D5404">
        <w:rPr>
          <w:sz w:val="24"/>
          <w:lang w:val="es-ES"/>
        </w:rPr>
        <w:t>:</w:t>
      </w:r>
      <w:r w:rsidR="003D5404" w:rsidRPr="00CB603B">
        <w:rPr>
          <w:sz w:val="24"/>
          <w:lang w:val="uz-Cyrl-UZ"/>
        </w:rPr>
        <w:t xml:space="preserve"> </w:t>
      </w:r>
      <w:r w:rsidRPr="00CB603B">
        <w:rPr>
          <w:sz w:val="24"/>
          <w:lang w:val="uz-Cyrl-UZ"/>
        </w:rPr>
        <w:t>describir una meta que</w:t>
      </w:r>
      <w:r w:rsidR="003D5404">
        <w:rPr>
          <w:sz w:val="24"/>
          <w:lang w:val="es-ES"/>
        </w:rPr>
        <w:t>,</w:t>
      </w:r>
      <w:r w:rsidRPr="00CB603B">
        <w:rPr>
          <w:sz w:val="24"/>
          <w:lang w:val="uz-Cyrl-UZ"/>
        </w:rPr>
        <w:t xml:space="preserve"> por un lado</w:t>
      </w:r>
      <w:r w:rsidR="003D5404">
        <w:rPr>
          <w:sz w:val="24"/>
          <w:lang w:val="es-ES"/>
        </w:rPr>
        <w:t>,</w:t>
      </w:r>
      <w:r w:rsidRPr="00CB603B">
        <w:rPr>
          <w:sz w:val="24"/>
          <w:lang w:val="uz-Cyrl-UZ"/>
        </w:rPr>
        <w:t xml:space="preserve"> es fin en sí, en tanto que señala un bien interno de la psicoterapia y, por otro, fin intermedio, en tanto instrumento para lograr otra finalidad de la práctica psicológica clínica que se apareja o es consecuencia del conocimiento de sí: la libertad. En el interés del análisis de la subcategoría es importante resaltar cómo la consciencia de sí, llamada por los profesionales entrevistados como “autoconocimiento”, “autoconciencia”, “autobservación”, “reflexión” tiene carácter metacognitivo y como </w:t>
      </w:r>
      <w:r w:rsidR="003D5404">
        <w:rPr>
          <w:sz w:val="24"/>
          <w:lang w:val="es-ES"/>
        </w:rPr>
        <w:t>e</w:t>
      </w:r>
      <w:r w:rsidR="003D5404" w:rsidRPr="00CB603B">
        <w:rPr>
          <w:sz w:val="24"/>
          <w:lang w:val="es-ES"/>
        </w:rPr>
        <w:t>ste</w:t>
      </w:r>
      <w:r w:rsidR="003D5404" w:rsidRPr="00CB603B">
        <w:rPr>
          <w:sz w:val="24"/>
          <w:lang w:val="uz-Cyrl-UZ"/>
        </w:rPr>
        <w:t xml:space="preserve"> </w:t>
      </w:r>
      <w:r w:rsidRPr="00CB603B">
        <w:rPr>
          <w:sz w:val="24"/>
          <w:lang w:val="uz-Cyrl-UZ"/>
        </w:rPr>
        <w:t>se potencia como capacidad</w:t>
      </w:r>
      <w:r w:rsidR="003D5404">
        <w:rPr>
          <w:sz w:val="24"/>
          <w:lang w:val="es-ES"/>
        </w:rPr>
        <w:t>,</w:t>
      </w:r>
      <w:r w:rsidRPr="00CB603B">
        <w:rPr>
          <w:sz w:val="24"/>
          <w:lang w:val="uz-Cyrl-UZ"/>
        </w:rPr>
        <w:t xml:space="preserve"> no </w:t>
      </w:r>
      <w:r w:rsidR="003D5404" w:rsidRPr="00CB603B">
        <w:rPr>
          <w:sz w:val="24"/>
          <w:lang w:val="uz-Cyrl-UZ"/>
        </w:rPr>
        <w:t>s</w:t>
      </w:r>
      <w:r w:rsidR="003D5404">
        <w:rPr>
          <w:sz w:val="24"/>
          <w:lang w:val="es-ES"/>
        </w:rPr>
        <w:t>o</w:t>
      </w:r>
      <w:r w:rsidR="003D5404" w:rsidRPr="00CB603B">
        <w:rPr>
          <w:sz w:val="24"/>
          <w:lang w:val="uz-Cyrl-UZ"/>
        </w:rPr>
        <w:t xml:space="preserve">lo </w:t>
      </w:r>
      <w:r w:rsidRPr="00CB603B">
        <w:rPr>
          <w:sz w:val="24"/>
          <w:lang w:val="uz-Cyrl-UZ"/>
        </w:rPr>
        <w:t>de reflexionar sobre sí que, por su naturaleza, es fin en sí mismo</w:t>
      </w:r>
      <w:r w:rsidR="00210043" w:rsidRPr="00CB603B">
        <w:rPr>
          <w:sz w:val="24"/>
          <w:lang w:val="es-ES"/>
        </w:rPr>
        <w:t>;</w:t>
      </w:r>
      <w:r w:rsidRPr="00CB603B">
        <w:rPr>
          <w:sz w:val="24"/>
          <w:lang w:val="uz-Cyrl-UZ"/>
        </w:rPr>
        <w:t xml:space="preserve"> pero también medio para regular la vida, de ahí que el autoconocimiento sea una parte de la</w:t>
      </w:r>
      <w:r w:rsidR="00CF7431" w:rsidRPr="00CB603B">
        <w:rPr>
          <w:sz w:val="24"/>
          <w:lang w:val="es-ES"/>
        </w:rPr>
        <w:t xml:space="preserve"> </w:t>
      </w:r>
      <w:r w:rsidRPr="00CB603B">
        <w:rPr>
          <w:sz w:val="24"/>
          <w:lang w:val="uz-Cyrl-UZ"/>
        </w:rPr>
        <w:t>categoría</w:t>
      </w:r>
      <w:r w:rsidR="00CF7431" w:rsidRPr="00CB603B">
        <w:rPr>
          <w:sz w:val="24"/>
          <w:lang w:val="es-ES"/>
        </w:rPr>
        <w:t xml:space="preserve"> aquí abordada</w:t>
      </w:r>
      <w:r w:rsidRPr="00CB603B">
        <w:rPr>
          <w:sz w:val="24"/>
          <w:lang w:val="uz-Cyrl-UZ"/>
        </w:rPr>
        <w:t xml:space="preserve"> y que se ha querido denominar </w:t>
      </w:r>
      <w:r w:rsidRPr="004F1444">
        <w:rPr>
          <w:i/>
          <w:iCs/>
          <w:sz w:val="24"/>
          <w:lang w:val="uz-Cyrl-UZ"/>
        </w:rPr>
        <w:t>consciencia</w:t>
      </w:r>
      <w:r w:rsidRPr="00CB603B">
        <w:rPr>
          <w:sz w:val="24"/>
          <w:lang w:val="uz-Cyrl-UZ"/>
        </w:rPr>
        <w:t xml:space="preserve"> para distinguirla y abrir la puerta a otra instancia, la conciencia con </w:t>
      </w:r>
      <w:r w:rsidRPr="004F1444">
        <w:rPr>
          <w:i/>
          <w:iCs/>
          <w:sz w:val="24"/>
          <w:lang w:val="uz-Cyrl-UZ"/>
        </w:rPr>
        <w:t>c</w:t>
      </w:r>
      <w:r w:rsidR="006C6BA9">
        <w:rPr>
          <w:sz w:val="24"/>
          <w:lang w:val="es-ES"/>
        </w:rPr>
        <w:t>,</w:t>
      </w:r>
      <w:r w:rsidRPr="00CB603B">
        <w:rPr>
          <w:sz w:val="24"/>
          <w:lang w:val="uz-Cyrl-UZ"/>
        </w:rPr>
        <w:t xml:space="preserve"> en tanto que </w:t>
      </w:r>
      <w:r w:rsidR="006C6BA9">
        <w:rPr>
          <w:sz w:val="24"/>
          <w:lang w:val="es-ES"/>
        </w:rPr>
        <w:t>e</w:t>
      </w:r>
      <w:r w:rsidR="006C6BA9" w:rsidRPr="00CB603B">
        <w:rPr>
          <w:sz w:val="24"/>
          <w:lang w:val="uz-Cyrl-UZ"/>
        </w:rPr>
        <w:t xml:space="preserve">sta </w:t>
      </w:r>
      <w:r w:rsidRPr="00CB603B">
        <w:rPr>
          <w:sz w:val="24"/>
          <w:lang w:val="uz-Cyrl-UZ"/>
        </w:rPr>
        <w:t>última, con la luz de la primera (con</w:t>
      </w:r>
      <w:r w:rsidRPr="004F1444">
        <w:rPr>
          <w:i/>
          <w:iCs/>
          <w:sz w:val="24"/>
          <w:lang w:val="uz-Cyrl-UZ"/>
        </w:rPr>
        <w:t>s</w:t>
      </w:r>
      <w:r w:rsidRPr="00CB603B">
        <w:rPr>
          <w:sz w:val="24"/>
          <w:lang w:val="uz-Cyrl-UZ"/>
        </w:rPr>
        <w:t>ciencia) regula, planifica y decide: actúa (voluntad). Es así que una finalidad de la psicoterapia es ciertamente el autoconocimiento que impacta sin duda en la capacidad de ser feliz que, seguramente, también entraña un cierto origen en la libertad.</w:t>
      </w:r>
    </w:p>
    <w:p w14:paraId="52602F4D" w14:textId="49E07C0A" w:rsidR="00E618FE" w:rsidRPr="004F1444" w:rsidRDefault="00CF7431" w:rsidP="004F1444">
      <w:pPr>
        <w:spacing w:line="360" w:lineRule="auto"/>
        <w:ind w:firstLine="709"/>
        <w:jc w:val="both"/>
        <w:rPr>
          <w:sz w:val="24"/>
          <w:lang w:val="uz-Cyrl-UZ"/>
        </w:rPr>
      </w:pPr>
      <w:r w:rsidRPr="00CB603B">
        <w:rPr>
          <w:sz w:val="24"/>
          <w:lang w:val="es-ES"/>
        </w:rPr>
        <w:lastRenderedPageBreak/>
        <w:t>De esta manera, la psicoterapia</w:t>
      </w:r>
      <w:r w:rsidR="00E618FE" w:rsidRPr="00CB603B">
        <w:rPr>
          <w:sz w:val="24"/>
          <w:lang w:val="uz-Cyrl-UZ"/>
        </w:rPr>
        <w:t xml:space="preserve"> se propone el ser “más libres” (3P</w:t>
      </w:r>
      <w:r w:rsidR="00511073" w:rsidRPr="00CB603B">
        <w:rPr>
          <w:sz w:val="24"/>
          <w:lang w:val="es-ES"/>
        </w:rPr>
        <w:t>,</w:t>
      </w:r>
      <w:r w:rsidR="00E618FE" w:rsidRPr="00CB603B">
        <w:rPr>
          <w:sz w:val="24"/>
          <w:lang w:val="uz-Cyrl-UZ"/>
        </w:rPr>
        <w:t xml:space="preserve"> 6P, 4P) como meta del trabajo del psicólogo clínico</w:t>
      </w:r>
      <w:r w:rsidR="00AD30CE">
        <w:rPr>
          <w:sz w:val="24"/>
          <w:lang w:val="es-ES"/>
        </w:rPr>
        <w:t>.</w:t>
      </w:r>
      <w:r w:rsidR="00AD30CE" w:rsidRPr="00CB603B">
        <w:rPr>
          <w:sz w:val="24"/>
          <w:lang w:val="uz-Cyrl-UZ"/>
        </w:rPr>
        <w:t xml:space="preserve"> </w:t>
      </w:r>
      <w:r w:rsidR="00AD30CE">
        <w:rPr>
          <w:sz w:val="24"/>
          <w:lang w:val="es-ES"/>
        </w:rPr>
        <w:t>A</w:t>
      </w:r>
      <w:r w:rsidR="00E618FE" w:rsidRPr="00CB603B">
        <w:rPr>
          <w:sz w:val="24"/>
          <w:lang w:val="uz-Cyrl-UZ"/>
        </w:rPr>
        <w:t xml:space="preserve"> continuación</w:t>
      </w:r>
      <w:r w:rsidR="00AD30CE">
        <w:rPr>
          <w:sz w:val="24"/>
          <w:lang w:val="es-ES"/>
        </w:rPr>
        <w:t>,</w:t>
      </w:r>
      <w:r w:rsidR="00E618FE" w:rsidRPr="00CB603B">
        <w:rPr>
          <w:sz w:val="24"/>
          <w:lang w:val="uz-Cyrl-UZ"/>
        </w:rPr>
        <w:t xml:space="preserve"> algunas citas que sostienen lo dicho:</w:t>
      </w:r>
      <w:r w:rsidR="00AD30CE">
        <w:rPr>
          <w:sz w:val="24"/>
          <w:lang w:val="es-ES"/>
        </w:rPr>
        <w:t xml:space="preserve"> </w:t>
      </w:r>
      <w:r w:rsidR="00E618FE" w:rsidRPr="004F1444">
        <w:rPr>
          <w:sz w:val="24"/>
          <w:lang w:val="uz-Cyrl-UZ"/>
        </w:rPr>
        <w:t>“</w:t>
      </w:r>
      <w:r w:rsidR="00E618FE" w:rsidRPr="004F1444">
        <w:rPr>
          <w:sz w:val="24"/>
          <w:lang w:val="es-ES"/>
        </w:rPr>
        <w:t>El paciente se va a clarificar y va a empezar a tomar decisiones diferentes, va a empezar a darse cuenta de lo que trae, a conocerse” (1P</w:t>
      </w:r>
      <w:r w:rsidR="00AD30CE" w:rsidRPr="004F1444">
        <w:rPr>
          <w:sz w:val="24"/>
          <w:lang w:val="es-ES"/>
        </w:rPr>
        <w:t>)</w:t>
      </w:r>
      <w:r w:rsidR="00AD30CE">
        <w:rPr>
          <w:sz w:val="24"/>
          <w:lang w:val="es-ES"/>
        </w:rPr>
        <w:t>;</w:t>
      </w:r>
      <w:r w:rsidR="00AD30CE" w:rsidRPr="004F1444">
        <w:rPr>
          <w:sz w:val="24"/>
          <w:lang w:val="es-ES"/>
        </w:rPr>
        <w:t xml:space="preserve"> </w:t>
      </w:r>
      <w:r w:rsidR="00E618FE" w:rsidRPr="004F1444">
        <w:rPr>
          <w:sz w:val="24"/>
          <w:lang w:val="uz-Cyrl-UZ"/>
        </w:rPr>
        <w:t>“</w:t>
      </w:r>
      <w:r w:rsidR="008F3897" w:rsidRPr="004F1444">
        <w:rPr>
          <w:sz w:val="24"/>
        </w:rPr>
        <w:t xml:space="preserve">Que </w:t>
      </w:r>
      <w:r w:rsidR="00E618FE" w:rsidRPr="004F1444">
        <w:rPr>
          <w:sz w:val="24"/>
        </w:rPr>
        <w:t>se conozca y entonces a partir de eso, tenga (…) la claridad de decisión</w:t>
      </w:r>
      <w:r w:rsidR="00AD30CE">
        <w:rPr>
          <w:sz w:val="24"/>
        </w:rPr>
        <w:t>”</w:t>
      </w:r>
      <w:r w:rsidR="00E618FE" w:rsidRPr="004F1444">
        <w:rPr>
          <w:sz w:val="24"/>
        </w:rPr>
        <w:t xml:space="preserve"> (3P</w:t>
      </w:r>
      <w:r w:rsidR="00AD30CE" w:rsidRPr="004F1444">
        <w:rPr>
          <w:sz w:val="24"/>
        </w:rPr>
        <w:t>)</w:t>
      </w:r>
      <w:r w:rsidR="00AD30CE">
        <w:rPr>
          <w:sz w:val="24"/>
        </w:rPr>
        <w:t>;</w:t>
      </w:r>
      <w:r w:rsidR="00AD30CE">
        <w:rPr>
          <w:sz w:val="24"/>
          <w:lang w:val="es-ES"/>
        </w:rPr>
        <w:t xml:space="preserve"> </w:t>
      </w:r>
      <w:r w:rsidR="00E618FE" w:rsidRPr="004F1444">
        <w:rPr>
          <w:sz w:val="24"/>
          <w:lang w:val="uz-Cyrl-UZ"/>
        </w:rPr>
        <w:t>“</w:t>
      </w:r>
      <w:r w:rsidR="00E618FE" w:rsidRPr="004F1444">
        <w:rPr>
          <w:sz w:val="24"/>
        </w:rPr>
        <w:t>Hacerlo [al paciente] más libre (…) precisamente a partir del conocimiento de sí mismo (…), hacerlo como un poquito más centrado en sí mismo sin olvidar evidentemente que, que somos este también,</w:t>
      </w:r>
      <w:r w:rsidRPr="004F1444">
        <w:rPr>
          <w:sz w:val="24"/>
        </w:rPr>
        <w:t xml:space="preserve"> que </w:t>
      </w:r>
      <w:r w:rsidR="00E618FE" w:rsidRPr="004F1444">
        <w:rPr>
          <w:sz w:val="24"/>
        </w:rPr>
        <w:t>tenemos una esencia social” (3P</w:t>
      </w:r>
      <w:r w:rsidR="0058248F" w:rsidRPr="004F1444">
        <w:rPr>
          <w:sz w:val="24"/>
        </w:rPr>
        <w:t>)</w:t>
      </w:r>
      <w:r w:rsidR="0058248F">
        <w:rPr>
          <w:sz w:val="24"/>
        </w:rPr>
        <w:t>;</w:t>
      </w:r>
      <w:r w:rsidR="0058248F">
        <w:rPr>
          <w:sz w:val="24"/>
          <w:lang w:val="es-ES"/>
        </w:rPr>
        <w:t xml:space="preserve"> </w:t>
      </w:r>
      <w:r w:rsidR="00E618FE" w:rsidRPr="004F1444">
        <w:rPr>
          <w:sz w:val="24"/>
          <w:lang w:val="uz-Cyrl-UZ"/>
        </w:rPr>
        <w:t>“E</w:t>
      </w:r>
      <w:r w:rsidR="00E618FE" w:rsidRPr="004F1444">
        <w:rPr>
          <w:rFonts w:eastAsia="Calibri"/>
          <w:sz w:val="24"/>
          <w:lang w:val="uz-Cyrl-UZ"/>
        </w:rPr>
        <w:t>n la psicoterapia,</w:t>
      </w:r>
      <w:r w:rsidRPr="004F1444">
        <w:rPr>
          <w:rFonts w:eastAsia="Calibri"/>
          <w:sz w:val="24"/>
          <w:lang w:val="es-ES"/>
        </w:rPr>
        <w:t xml:space="preserve"> (…)</w:t>
      </w:r>
      <w:r w:rsidR="00E618FE" w:rsidRPr="004F1444">
        <w:rPr>
          <w:rFonts w:eastAsia="Calibri"/>
          <w:sz w:val="24"/>
          <w:lang w:val="uz-Cyrl-UZ"/>
        </w:rPr>
        <w:t xml:space="preserve"> cada quien decide lo que hace con su vida, pero a partir de una conciencia generada” (3P</w:t>
      </w:r>
      <w:r w:rsidR="0058248F" w:rsidRPr="004F1444">
        <w:rPr>
          <w:rFonts w:eastAsia="Calibri"/>
          <w:sz w:val="24"/>
          <w:lang w:val="uz-Cyrl-UZ"/>
        </w:rPr>
        <w:t>)</w:t>
      </w:r>
      <w:r w:rsidR="0058248F">
        <w:rPr>
          <w:rFonts w:eastAsia="Calibri"/>
          <w:sz w:val="24"/>
          <w:lang w:val="es-ES"/>
        </w:rPr>
        <w:t>;</w:t>
      </w:r>
      <w:r w:rsidR="0058248F">
        <w:rPr>
          <w:sz w:val="24"/>
          <w:lang w:val="es-ES"/>
        </w:rPr>
        <w:t xml:space="preserve"> </w:t>
      </w:r>
      <w:r w:rsidR="00E618FE" w:rsidRPr="004F1444">
        <w:rPr>
          <w:sz w:val="24"/>
          <w:lang w:val="uz-Cyrl-UZ"/>
        </w:rPr>
        <w:t>“</w:t>
      </w:r>
      <w:r w:rsidR="008F3897" w:rsidRPr="004F1444">
        <w:rPr>
          <w:sz w:val="24"/>
          <w:lang w:val="es-ES"/>
        </w:rPr>
        <w:t>S</w:t>
      </w:r>
      <w:proofErr w:type="spellStart"/>
      <w:r w:rsidR="00E618FE" w:rsidRPr="004F1444">
        <w:rPr>
          <w:sz w:val="24"/>
        </w:rPr>
        <w:t>orprende</w:t>
      </w:r>
      <w:proofErr w:type="spellEnd"/>
      <w:r w:rsidR="00E618FE" w:rsidRPr="004F1444">
        <w:rPr>
          <w:sz w:val="24"/>
        </w:rPr>
        <w:t xml:space="preserve"> mucho a veces a los pacientes</w:t>
      </w:r>
      <w:r w:rsidRPr="004F1444">
        <w:rPr>
          <w:sz w:val="24"/>
        </w:rPr>
        <w:t xml:space="preserve"> aquellas</w:t>
      </w:r>
      <w:r w:rsidR="00E618FE" w:rsidRPr="004F1444">
        <w:rPr>
          <w:sz w:val="24"/>
        </w:rPr>
        <w:t xml:space="preserve"> cosas que ellos a lo mejor no se han dado cuenta y que se las reveles y que aparte encuentres la manera de revelárselas y digan: </w:t>
      </w:r>
      <w:r w:rsidR="0058248F">
        <w:rPr>
          <w:sz w:val="24"/>
        </w:rPr>
        <w:t>‘S</w:t>
      </w:r>
      <w:r w:rsidR="0058248F" w:rsidRPr="004F1444">
        <w:rPr>
          <w:sz w:val="24"/>
        </w:rPr>
        <w:t xml:space="preserve">í </w:t>
      </w:r>
      <w:r w:rsidR="00E618FE" w:rsidRPr="004F1444">
        <w:rPr>
          <w:sz w:val="24"/>
        </w:rPr>
        <w:t>es cierto</w:t>
      </w:r>
      <w:r w:rsidR="0058248F">
        <w:rPr>
          <w:sz w:val="24"/>
        </w:rPr>
        <w:t>’</w:t>
      </w:r>
      <w:r w:rsidR="00C02483" w:rsidRPr="004F1444">
        <w:rPr>
          <w:i/>
          <w:iCs/>
          <w:sz w:val="24"/>
        </w:rPr>
        <w:t xml:space="preserve">, </w:t>
      </w:r>
      <w:r w:rsidR="00C02483" w:rsidRPr="004F1444">
        <w:rPr>
          <w:sz w:val="24"/>
        </w:rPr>
        <w:t xml:space="preserve">sintiéndose </w:t>
      </w:r>
      <w:r w:rsidR="00E618FE" w:rsidRPr="004F1444">
        <w:rPr>
          <w:sz w:val="24"/>
        </w:rPr>
        <w:t>liberado</w:t>
      </w:r>
      <w:r w:rsidR="0058248F">
        <w:rPr>
          <w:sz w:val="24"/>
        </w:rPr>
        <w:t>,</w:t>
      </w:r>
      <w:r w:rsidR="00E618FE" w:rsidRPr="004F1444">
        <w:rPr>
          <w:sz w:val="24"/>
        </w:rPr>
        <w:t xml:space="preserve"> ¿no?” (3P)</w:t>
      </w:r>
    </w:p>
    <w:p w14:paraId="5C6EF0A4" w14:textId="254ED2FC" w:rsidR="00E618FE" w:rsidRPr="004F1444" w:rsidRDefault="00E618FE" w:rsidP="004F1444">
      <w:pPr>
        <w:spacing w:line="360" w:lineRule="auto"/>
        <w:ind w:firstLine="708"/>
        <w:jc w:val="both"/>
        <w:rPr>
          <w:sz w:val="24"/>
          <w:lang w:val="uz-Cyrl-UZ"/>
        </w:rPr>
      </w:pPr>
      <w:r w:rsidRPr="004F1444">
        <w:rPr>
          <w:sz w:val="24"/>
          <w:lang w:val="uz-Cyrl-UZ"/>
        </w:rPr>
        <w:t>La psicoterapeuta sistémica</w:t>
      </w:r>
      <w:r w:rsidR="00513861">
        <w:rPr>
          <w:sz w:val="24"/>
          <w:lang w:val="es-ES"/>
        </w:rPr>
        <w:t xml:space="preserve"> (</w:t>
      </w:r>
      <w:r w:rsidRPr="004F1444">
        <w:rPr>
          <w:sz w:val="24"/>
          <w:lang w:val="uz-Cyrl-UZ"/>
        </w:rPr>
        <w:t xml:space="preserve">antes </w:t>
      </w:r>
      <w:r w:rsidR="007E56C3" w:rsidRPr="00273728">
        <w:rPr>
          <w:sz w:val="24"/>
        </w:rPr>
        <w:t>4P</w:t>
      </w:r>
      <w:r w:rsidR="007E56C3" w:rsidRPr="007E56C3">
        <w:rPr>
          <w:sz w:val="24"/>
          <w:lang w:val="uz-Cyrl-UZ"/>
        </w:rPr>
        <w:t xml:space="preserve"> </w:t>
      </w:r>
      <w:r w:rsidRPr="004F1444">
        <w:rPr>
          <w:sz w:val="24"/>
          <w:lang w:val="uz-Cyrl-UZ"/>
        </w:rPr>
        <w:t>ha hablado del “autoconocimiento” como función de la psicología</w:t>
      </w:r>
      <w:r w:rsidR="00513861">
        <w:rPr>
          <w:sz w:val="24"/>
          <w:lang w:val="es-ES"/>
        </w:rPr>
        <w:t>)</w:t>
      </w:r>
      <w:r w:rsidR="00513861" w:rsidRPr="004F1444">
        <w:rPr>
          <w:sz w:val="24"/>
          <w:lang w:val="uz-Cyrl-UZ"/>
        </w:rPr>
        <w:t xml:space="preserve"> </w:t>
      </w:r>
      <w:r w:rsidRPr="004F1444">
        <w:rPr>
          <w:sz w:val="24"/>
          <w:lang w:val="uz-Cyrl-UZ"/>
        </w:rPr>
        <w:t xml:space="preserve">discierne sobre la meta de </w:t>
      </w:r>
      <w:r w:rsidR="001C5892">
        <w:rPr>
          <w:sz w:val="24"/>
          <w:lang w:val="es-ES"/>
        </w:rPr>
        <w:t>esta</w:t>
      </w:r>
      <w:r w:rsidRPr="004F1444">
        <w:rPr>
          <w:sz w:val="24"/>
          <w:lang w:val="uz-Cyrl-UZ"/>
        </w:rPr>
        <w:t xml:space="preserve"> en situaciones complicadas, embarazosas</w:t>
      </w:r>
      <w:r w:rsidR="001C5892">
        <w:rPr>
          <w:sz w:val="24"/>
          <w:lang w:val="es-ES"/>
        </w:rPr>
        <w:t>,</w:t>
      </w:r>
      <w:r w:rsidRPr="004F1444">
        <w:rPr>
          <w:sz w:val="24"/>
          <w:lang w:val="uz-Cyrl-UZ"/>
        </w:rPr>
        <w:t xml:space="preserve"> que supone</w:t>
      </w:r>
      <w:r w:rsidR="001C5892">
        <w:rPr>
          <w:sz w:val="24"/>
          <w:lang w:val="es-ES"/>
        </w:rPr>
        <w:t>n</w:t>
      </w:r>
      <w:r w:rsidRPr="004F1444">
        <w:rPr>
          <w:sz w:val="24"/>
          <w:lang w:val="uz-Cyrl-UZ"/>
        </w:rPr>
        <w:t xml:space="preserve"> siempre el temor de los pacientes a vivir las consecuencias: “</w:t>
      </w:r>
      <w:r w:rsidR="007E56C3">
        <w:rPr>
          <w:sz w:val="24"/>
        </w:rPr>
        <w:t>E</w:t>
      </w:r>
      <w:r w:rsidR="007E56C3" w:rsidRPr="004F1444">
        <w:rPr>
          <w:sz w:val="24"/>
        </w:rPr>
        <w:t xml:space="preserve">ntonces </w:t>
      </w:r>
      <w:r w:rsidRPr="004F1444">
        <w:rPr>
          <w:sz w:val="24"/>
        </w:rPr>
        <w:t>enfrentar las consecuencias de tus actos te libera, te hace libre” (4P)</w:t>
      </w:r>
      <w:r w:rsidR="00D9366A">
        <w:rPr>
          <w:sz w:val="24"/>
        </w:rPr>
        <w:t>.</w:t>
      </w:r>
      <w:r w:rsidRPr="004F1444">
        <w:rPr>
          <w:sz w:val="24"/>
        </w:rPr>
        <w:t xml:space="preserve"> </w:t>
      </w:r>
      <w:r w:rsidR="00D9366A">
        <w:rPr>
          <w:sz w:val="24"/>
        </w:rPr>
        <w:t>L</w:t>
      </w:r>
      <w:r w:rsidRPr="004F1444">
        <w:rPr>
          <w:sz w:val="24"/>
        </w:rPr>
        <w:t xml:space="preserve">o anterior complementado sobre la base de </w:t>
      </w:r>
      <w:r w:rsidR="00D9366A">
        <w:rPr>
          <w:sz w:val="24"/>
        </w:rPr>
        <w:t xml:space="preserve">que </w:t>
      </w:r>
      <w:r w:rsidRPr="004F1444">
        <w:rPr>
          <w:sz w:val="24"/>
        </w:rPr>
        <w:t>“</w:t>
      </w:r>
      <w:r w:rsidRPr="004F1444">
        <w:rPr>
          <w:sz w:val="24"/>
          <w:lang w:val="uz-Cyrl-UZ"/>
        </w:rPr>
        <w:t>la psicología en la función de ayudar a entenderte lo que haces, lo que eres y lo que está sucediendo y sucediéndote</w:t>
      </w:r>
      <w:r w:rsidRPr="004F1444">
        <w:rPr>
          <w:sz w:val="24"/>
        </w:rPr>
        <w:t>, ¿sí?, esa es la función de la psicología</w:t>
      </w:r>
      <w:r w:rsidR="00AD30CE">
        <w:rPr>
          <w:sz w:val="24"/>
        </w:rPr>
        <w:t>”</w:t>
      </w:r>
      <w:r w:rsidRPr="004F1444">
        <w:rPr>
          <w:sz w:val="24"/>
        </w:rPr>
        <w:t xml:space="preserve"> (4P).</w:t>
      </w:r>
      <w:r w:rsidR="0058248F">
        <w:rPr>
          <w:rFonts w:eastAsia="Calibri"/>
          <w:sz w:val="24"/>
          <w:lang w:val="es-ES"/>
        </w:rPr>
        <w:t xml:space="preserve"> </w:t>
      </w:r>
      <w:r w:rsidRPr="004F1444">
        <w:rPr>
          <w:rFonts w:eastAsia="Calibri"/>
          <w:sz w:val="24"/>
          <w:lang w:val="uz-Cyrl-UZ"/>
        </w:rPr>
        <w:t>“</w:t>
      </w:r>
      <w:r w:rsidRPr="004F1444">
        <w:rPr>
          <w:sz w:val="24"/>
          <w:lang w:val="uz-Cyrl-UZ"/>
        </w:rPr>
        <w:t>Como cuando estamos jugando p</w:t>
      </w:r>
      <w:proofErr w:type="spellStart"/>
      <w:r w:rsidR="004038E1">
        <w:rPr>
          <w:sz w:val="24"/>
          <w:lang w:val="es-ES"/>
        </w:rPr>
        <w:t>ó</w:t>
      </w:r>
      <w:proofErr w:type="spellEnd"/>
      <w:r w:rsidRPr="004F1444">
        <w:rPr>
          <w:sz w:val="24"/>
          <w:lang w:val="uz-Cyrl-UZ"/>
        </w:rPr>
        <w:t>k</w:t>
      </w:r>
      <w:r w:rsidR="004038E1">
        <w:rPr>
          <w:sz w:val="24"/>
          <w:lang w:val="es-ES"/>
        </w:rPr>
        <w:t>e</w:t>
      </w:r>
      <w:r w:rsidRPr="004F1444">
        <w:rPr>
          <w:sz w:val="24"/>
          <w:lang w:val="uz-Cyrl-UZ"/>
        </w:rPr>
        <w:t>r, este, sacas un p</w:t>
      </w:r>
      <w:proofErr w:type="spellStart"/>
      <w:r w:rsidR="004038E1">
        <w:rPr>
          <w:sz w:val="24"/>
          <w:lang w:val="es-ES"/>
        </w:rPr>
        <w:t>ó</w:t>
      </w:r>
      <w:proofErr w:type="spellEnd"/>
      <w:r w:rsidRPr="004F1444">
        <w:rPr>
          <w:sz w:val="24"/>
          <w:lang w:val="uz-Cyrl-UZ"/>
        </w:rPr>
        <w:t>k</w:t>
      </w:r>
      <w:r w:rsidR="004038E1">
        <w:rPr>
          <w:sz w:val="24"/>
          <w:lang w:val="es-ES"/>
        </w:rPr>
        <w:t>e</w:t>
      </w:r>
      <w:r w:rsidRPr="004F1444">
        <w:rPr>
          <w:sz w:val="24"/>
          <w:lang w:val="uz-Cyrl-UZ"/>
        </w:rPr>
        <w:t xml:space="preserve">r de ases y aunque lo escondas…, y lo dejas en secreto, </w:t>
      </w:r>
      <w:r w:rsidRPr="004F1444">
        <w:rPr>
          <w:i/>
          <w:iCs/>
          <w:sz w:val="24"/>
          <w:lang w:val="uz-Cyrl-UZ"/>
        </w:rPr>
        <w:t>sabes</w:t>
      </w:r>
      <w:r w:rsidRPr="004F1444">
        <w:rPr>
          <w:sz w:val="24"/>
          <w:lang w:val="uz-Cyrl-UZ"/>
        </w:rPr>
        <w:t xml:space="preserve"> que tienes ese p</w:t>
      </w:r>
      <w:proofErr w:type="spellStart"/>
      <w:r w:rsidR="006162EE">
        <w:rPr>
          <w:sz w:val="24"/>
          <w:lang w:val="es-ES"/>
        </w:rPr>
        <w:t>ó</w:t>
      </w:r>
      <w:proofErr w:type="spellEnd"/>
      <w:r w:rsidRPr="004F1444">
        <w:rPr>
          <w:sz w:val="24"/>
          <w:lang w:val="uz-Cyrl-UZ"/>
        </w:rPr>
        <w:t>k</w:t>
      </w:r>
      <w:r w:rsidR="006162EE">
        <w:rPr>
          <w:sz w:val="24"/>
          <w:lang w:val="es-ES"/>
        </w:rPr>
        <w:t>e</w:t>
      </w:r>
      <w:r w:rsidRPr="004F1444">
        <w:rPr>
          <w:sz w:val="24"/>
          <w:lang w:val="uz-Cyrl-UZ"/>
        </w:rPr>
        <w:t>r de ases, o sea</w:t>
      </w:r>
      <w:r w:rsidR="006162EE">
        <w:rPr>
          <w:sz w:val="24"/>
          <w:lang w:val="es-ES"/>
        </w:rPr>
        <w:t>,</w:t>
      </w:r>
      <w:r w:rsidRPr="004F1444">
        <w:rPr>
          <w:sz w:val="24"/>
          <w:lang w:val="uz-Cyrl-UZ"/>
        </w:rPr>
        <w:t xml:space="preserve"> una vez que lo descubriste ya no lo puedes esconder</w:t>
      </w:r>
      <w:r w:rsidR="006162EE">
        <w:rPr>
          <w:sz w:val="24"/>
          <w:lang w:val="es-ES"/>
        </w:rPr>
        <w:t xml:space="preserve">” </w:t>
      </w:r>
      <w:r w:rsidRPr="004F1444">
        <w:rPr>
          <w:sz w:val="24"/>
          <w:lang w:val="uz-Cyrl-UZ"/>
        </w:rPr>
        <w:t>(5P).</w:t>
      </w:r>
      <w:r w:rsidR="006162EE">
        <w:rPr>
          <w:sz w:val="24"/>
          <w:lang w:val="es-ES"/>
        </w:rPr>
        <w:t xml:space="preserve"> </w:t>
      </w:r>
      <w:r w:rsidRPr="004F1444">
        <w:rPr>
          <w:sz w:val="24"/>
          <w:lang w:val="uz-Cyrl-UZ"/>
        </w:rPr>
        <w:t>“Freud decía</w:t>
      </w:r>
      <w:r w:rsidR="00E77541" w:rsidRPr="004F1444">
        <w:rPr>
          <w:sz w:val="24"/>
          <w:lang w:val="uz-Cyrl-UZ"/>
        </w:rPr>
        <w:t xml:space="preserve"> </w:t>
      </w:r>
      <w:r w:rsidRPr="004F1444">
        <w:rPr>
          <w:sz w:val="24"/>
          <w:lang w:val="uz-Cyrl-UZ"/>
        </w:rPr>
        <w:t>peracionalizando el oráculo de Delfos, el “conócete a ti mismo”, el “</w:t>
      </w:r>
      <w:r w:rsidRPr="004F1444">
        <w:rPr>
          <w:i/>
          <w:iCs/>
          <w:sz w:val="24"/>
          <w:lang w:val="uz-Cyrl-UZ"/>
        </w:rPr>
        <w:t>gnothi seautón</w:t>
      </w:r>
      <w:r w:rsidRPr="004F1444">
        <w:rPr>
          <w:sz w:val="24"/>
          <w:lang w:val="uz-Cyrl-UZ"/>
        </w:rPr>
        <w:t xml:space="preserve">” decía Freud: </w:t>
      </w:r>
      <w:r w:rsidR="006162EE" w:rsidRPr="004F1444">
        <w:rPr>
          <w:sz w:val="24"/>
          <w:lang w:val="es-ES"/>
        </w:rPr>
        <w:t>‘</w:t>
      </w:r>
      <w:r w:rsidR="006162EE" w:rsidRPr="004F1444">
        <w:rPr>
          <w:iCs/>
          <w:sz w:val="24"/>
          <w:lang w:val="es-ES"/>
        </w:rPr>
        <w:t>L</w:t>
      </w:r>
      <w:r w:rsidR="006162EE" w:rsidRPr="004F1444">
        <w:rPr>
          <w:iCs/>
          <w:sz w:val="24"/>
          <w:lang w:val="uz-Cyrl-UZ"/>
        </w:rPr>
        <w:t xml:space="preserve">a </w:t>
      </w:r>
      <w:r w:rsidRPr="004F1444">
        <w:rPr>
          <w:iCs/>
          <w:sz w:val="24"/>
          <w:lang w:val="uz-Cyrl-UZ"/>
        </w:rPr>
        <w:t>verdad te hará libre</w:t>
      </w:r>
      <w:r w:rsidR="006162EE" w:rsidRPr="004F1444">
        <w:rPr>
          <w:iCs/>
          <w:sz w:val="24"/>
          <w:lang w:val="es-ES"/>
        </w:rPr>
        <w:t>’</w:t>
      </w:r>
      <w:r w:rsidRPr="004F1444">
        <w:rPr>
          <w:iCs/>
          <w:sz w:val="24"/>
          <w:lang w:val="uz-Cyrl-UZ"/>
        </w:rPr>
        <w:t>”</w:t>
      </w:r>
      <w:r w:rsidRPr="004F1444">
        <w:rPr>
          <w:i/>
          <w:sz w:val="24"/>
          <w:lang w:val="uz-Cyrl-UZ"/>
        </w:rPr>
        <w:t xml:space="preserve"> </w:t>
      </w:r>
      <w:r w:rsidRPr="004F1444">
        <w:rPr>
          <w:sz w:val="24"/>
          <w:lang w:val="uz-Cyrl-UZ"/>
        </w:rPr>
        <w:t>(6P).</w:t>
      </w:r>
    </w:p>
    <w:p w14:paraId="11AA394A" w14:textId="68713EE5" w:rsidR="00490C97" w:rsidRPr="00CB603B" w:rsidRDefault="00E618FE" w:rsidP="008551EA">
      <w:pPr>
        <w:spacing w:line="360" w:lineRule="auto"/>
        <w:ind w:firstLine="709"/>
        <w:jc w:val="both"/>
        <w:rPr>
          <w:sz w:val="24"/>
          <w:lang w:val="uz-Cyrl-UZ"/>
        </w:rPr>
      </w:pPr>
      <w:r w:rsidRPr="00CB603B">
        <w:rPr>
          <w:sz w:val="24"/>
          <w:lang w:val="uz-Cyrl-UZ"/>
        </w:rPr>
        <w:t>El tema del ser libres como objetivo intrínseco de la psicoterapia queda manifiesto con el “cada quien decide lo que hace”</w:t>
      </w:r>
      <w:r w:rsidR="00513861">
        <w:rPr>
          <w:sz w:val="24"/>
          <w:lang w:val="es-ES"/>
        </w:rPr>
        <w:t>,</w:t>
      </w:r>
      <w:r w:rsidRPr="00CB603B">
        <w:rPr>
          <w:sz w:val="24"/>
          <w:lang w:val="uz-Cyrl-UZ"/>
        </w:rPr>
        <w:t xml:space="preserve"> pero no en un actuar lo que venga en gana</w:t>
      </w:r>
      <w:r w:rsidR="00C02483" w:rsidRPr="00CB603B">
        <w:rPr>
          <w:sz w:val="24"/>
          <w:lang w:val="es-ES"/>
        </w:rPr>
        <w:t>,</w:t>
      </w:r>
      <w:r w:rsidRPr="00CB603B">
        <w:rPr>
          <w:sz w:val="24"/>
          <w:lang w:val="uz-Cyrl-UZ"/>
        </w:rPr>
        <w:t xml:space="preserve"> sino a partir del autoconocimiento (“de una conciencia generada”) y este </w:t>
      </w:r>
      <w:r w:rsidR="00C938F1">
        <w:rPr>
          <w:sz w:val="24"/>
          <w:lang w:val="es-ES"/>
        </w:rPr>
        <w:t>“</w:t>
      </w:r>
      <w:r w:rsidRPr="00CB603B">
        <w:rPr>
          <w:sz w:val="24"/>
          <w:lang w:val="uz-Cyrl-UZ"/>
        </w:rPr>
        <w:t>darse cuenta</w:t>
      </w:r>
      <w:r w:rsidR="00C938F1">
        <w:rPr>
          <w:sz w:val="24"/>
          <w:lang w:val="es-ES"/>
        </w:rPr>
        <w:t>”</w:t>
      </w:r>
      <w:r w:rsidRPr="00CB603B">
        <w:rPr>
          <w:sz w:val="24"/>
          <w:lang w:val="uz-Cyrl-UZ"/>
        </w:rPr>
        <w:t xml:space="preserve"> ayuda a tomar decisiones o tener claridad de decisión (asunto de elección y por lo tanto de libertad)</w:t>
      </w:r>
      <w:r w:rsidR="004F505F">
        <w:rPr>
          <w:sz w:val="24"/>
          <w:lang w:val="es-ES"/>
        </w:rPr>
        <w:t>,</w:t>
      </w:r>
      <w:r w:rsidRPr="00CB603B">
        <w:rPr>
          <w:sz w:val="24"/>
          <w:lang w:val="uz-Cyrl-UZ"/>
        </w:rPr>
        <w:t xml:space="preserve"> pero también conocerse libera (se sienten “liberados”) de cadenas (“un poquito más centrados en sí mismos”), del dolor de la culpa (al “enfrentar las consecuencia”) y al descubrir las fortalezas (“</w:t>
      </w:r>
      <w:r w:rsidR="004F505F" w:rsidRPr="00CB603B">
        <w:rPr>
          <w:sz w:val="24"/>
          <w:lang w:val="uz-Cyrl-UZ"/>
        </w:rPr>
        <w:t>pók</w:t>
      </w:r>
      <w:r w:rsidR="004F505F">
        <w:rPr>
          <w:sz w:val="24"/>
          <w:lang w:val="es-ES"/>
        </w:rPr>
        <w:t>e</w:t>
      </w:r>
      <w:r w:rsidR="004F505F" w:rsidRPr="00CB603B">
        <w:rPr>
          <w:sz w:val="24"/>
          <w:lang w:val="uz-Cyrl-UZ"/>
        </w:rPr>
        <w:t xml:space="preserve">r </w:t>
      </w:r>
      <w:r w:rsidRPr="00CB603B">
        <w:rPr>
          <w:sz w:val="24"/>
          <w:lang w:val="uz-Cyrl-UZ"/>
        </w:rPr>
        <w:t xml:space="preserve">de ases). La libertad supone el concepto de </w:t>
      </w:r>
      <w:r w:rsidRPr="004F1444">
        <w:rPr>
          <w:i/>
          <w:iCs/>
          <w:sz w:val="24"/>
          <w:lang w:val="uz-Cyrl-UZ"/>
        </w:rPr>
        <w:t>autonomía</w:t>
      </w:r>
      <w:r w:rsidRPr="00CB603B">
        <w:rPr>
          <w:sz w:val="24"/>
          <w:lang w:val="uz-Cyrl-UZ"/>
        </w:rPr>
        <w:t xml:space="preserve"> (“hacerlo un poquito más centro en sí mismo”), también responsabilidad frente a los otros (“sin olvidar que tenemos una esencia social”) y capacidad de respuesta de lo realizado (“enfrentar las consecuencias”), por eso, una vez que la persona se conoce, reflexiona sobre lo que ha hecho </w:t>
      </w:r>
      <w:r w:rsidRPr="00CB603B">
        <w:rPr>
          <w:sz w:val="24"/>
          <w:lang w:val="uz-Cyrl-UZ"/>
        </w:rPr>
        <w:lastRenderedPageBreak/>
        <w:t xml:space="preserve">y se descubre ya no puede no enfrentar la realidad y, sobre todo, la realidad propia (“no puedes esconder el </w:t>
      </w:r>
      <w:r w:rsidR="00045E3A" w:rsidRPr="00CB603B">
        <w:rPr>
          <w:sz w:val="24"/>
          <w:lang w:val="uz-Cyrl-UZ"/>
        </w:rPr>
        <w:t>p</w:t>
      </w:r>
      <w:proofErr w:type="spellStart"/>
      <w:r w:rsidR="00045E3A">
        <w:rPr>
          <w:sz w:val="24"/>
          <w:lang w:val="es-ES"/>
        </w:rPr>
        <w:t>ó</w:t>
      </w:r>
      <w:proofErr w:type="spellEnd"/>
      <w:r w:rsidR="00045E3A" w:rsidRPr="00CB603B">
        <w:rPr>
          <w:sz w:val="24"/>
          <w:lang w:val="uz-Cyrl-UZ"/>
        </w:rPr>
        <w:t>k</w:t>
      </w:r>
      <w:r w:rsidR="00045E3A">
        <w:rPr>
          <w:sz w:val="24"/>
          <w:lang w:val="es-ES"/>
        </w:rPr>
        <w:t>e</w:t>
      </w:r>
      <w:r w:rsidR="00045E3A" w:rsidRPr="00CB603B">
        <w:rPr>
          <w:sz w:val="24"/>
          <w:lang w:val="uz-Cyrl-UZ"/>
        </w:rPr>
        <w:t xml:space="preserve">r </w:t>
      </w:r>
      <w:r w:rsidRPr="00CB603B">
        <w:rPr>
          <w:sz w:val="24"/>
          <w:lang w:val="uz-Cyrl-UZ"/>
        </w:rPr>
        <w:t xml:space="preserve">de ases”). </w:t>
      </w:r>
    </w:p>
    <w:p w14:paraId="2712ABA8" w14:textId="325A0297" w:rsidR="00E618FE" w:rsidRPr="00CB603B" w:rsidRDefault="00045E3A" w:rsidP="008551EA">
      <w:pPr>
        <w:spacing w:line="360" w:lineRule="auto"/>
        <w:ind w:firstLine="709"/>
        <w:jc w:val="both"/>
        <w:rPr>
          <w:sz w:val="24"/>
          <w:lang w:val="es-ES"/>
        </w:rPr>
      </w:pPr>
      <w:r>
        <w:rPr>
          <w:sz w:val="24"/>
          <w:lang w:val="es-ES"/>
        </w:rPr>
        <w:t>D</w:t>
      </w:r>
      <w:r w:rsidR="00490C97" w:rsidRPr="00CB603B">
        <w:rPr>
          <w:sz w:val="24"/>
          <w:lang w:val="es-ES"/>
        </w:rPr>
        <w:t>e lo anterior</w:t>
      </w:r>
      <w:r w:rsidR="00E618FE" w:rsidRPr="00CB603B">
        <w:rPr>
          <w:sz w:val="24"/>
          <w:lang w:val="uz-Cyrl-UZ"/>
        </w:rPr>
        <w:t xml:space="preserve"> se concluye </w:t>
      </w:r>
      <w:r>
        <w:rPr>
          <w:sz w:val="24"/>
          <w:lang w:val="es-ES"/>
        </w:rPr>
        <w:t xml:space="preserve">que </w:t>
      </w:r>
      <w:r w:rsidR="00E618FE" w:rsidRPr="00CB603B">
        <w:rPr>
          <w:sz w:val="24"/>
          <w:lang w:val="uz-Cyrl-UZ"/>
        </w:rPr>
        <w:t>la base de la libertad es el conocimiento de sí cuando</w:t>
      </w:r>
      <w:r>
        <w:rPr>
          <w:sz w:val="24"/>
          <w:lang w:val="es-ES"/>
        </w:rPr>
        <w:t>.</w:t>
      </w:r>
      <w:r w:rsidR="00E618FE" w:rsidRPr="00CB603B">
        <w:rPr>
          <w:sz w:val="24"/>
          <w:lang w:val="uz-Cyrl-UZ"/>
        </w:rPr>
        <w:t xml:space="preserve"> </w:t>
      </w:r>
      <w:r>
        <w:rPr>
          <w:sz w:val="24"/>
          <w:lang w:val="es-ES"/>
        </w:rPr>
        <w:t>U</w:t>
      </w:r>
      <w:r w:rsidRPr="00CB603B">
        <w:rPr>
          <w:sz w:val="24"/>
          <w:lang w:val="uz-Cyrl-UZ"/>
        </w:rPr>
        <w:t xml:space="preserve">n </w:t>
      </w:r>
      <w:r w:rsidR="00E618FE" w:rsidRPr="00CB603B">
        <w:rPr>
          <w:sz w:val="24"/>
          <w:lang w:val="uz-Cyrl-UZ"/>
        </w:rPr>
        <w:t>psicoterapeuta</w:t>
      </w:r>
      <w:r w:rsidR="00490C97" w:rsidRPr="00CB603B">
        <w:rPr>
          <w:sz w:val="24"/>
          <w:lang w:val="es-ES"/>
        </w:rPr>
        <w:t xml:space="preserve"> entrevistado</w:t>
      </w:r>
      <w:r w:rsidR="00E618FE" w:rsidRPr="00CB603B">
        <w:rPr>
          <w:sz w:val="24"/>
          <w:lang w:val="uz-Cyrl-UZ"/>
        </w:rPr>
        <w:t>, citando a Freud, alude a la famosa cita bíblica: “</w:t>
      </w:r>
      <w:r>
        <w:rPr>
          <w:sz w:val="24"/>
          <w:lang w:val="es-ES"/>
        </w:rPr>
        <w:t>L</w:t>
      </w:r>
      <w:r w:rsidRPr="00CB603B">
        <w:rPr>
          <w:sz w:val="24"/>
          <w:lang w:val="uz-Cyrl-UZ"/>
        </w:rPr>
        <w:t xml:space="preserve">a </w:t>
      </w:r>
      <w:r w:rsidR="00E618FE" w:rsidRPr="00CB603B">
        <w:rPr>
          <w:sz w:val="24"/>
          <w:lang w:val="uz-Cyrl-UZ"/>
        </w:rPr>
        <w:t>verdad te hará libre”.</w:t>
      </w:r>
      <w:r w:rsidR="003D74A4">
        <w:rPr>
          <w:sz w:val="24"/>
          <w:lang w:val="uz-Cyrl-UZ"/>
        </w:rPr>
        <w:t xml:space="preserve"> </w:t>
      </w:r>
      <w:r w:rsidR="00490C97" w:rsidRPr="00CB603B">
        <w:rPr>
          <w:sz w:val="24"/>
          <w:lang w:val="es-ES"/>
        </w:rPr>
        <w:t>E</w:t>
      </w:r>
      <w:r w:rsidR="00E618FE" w:rsidRPr="00CB603B">
        <w:rPr>
          <w:sz w:val="24"/>
          <w:lang w:val="uz-Cyrl-UZ"/>
        </w:rPr>
        <w:t>l psicoanalista</w:t>
      </w:r>
      <w:r w:rsidR="00490C97" w:rsidRPr="00CB603B">
        <w:rPr>
          <w:sz w:val="24"/>
          <w:lang w:val="es-ES"/>
        </w:rPr>
        <w:t xml:space="preserve"> lo ha dicho:</w:t>
      </w:r>
      <w:r w:rsidR="00E618FE" w:rsidRPr="00CB603B">
        <w:rPr>
          <w:sz w:val="24"/>
          <w:lang w:val="uz-Cyrl-UZ"/>
        </w:rPr>
        <w:t xml:space="preserve"> la psicología operacionaliza en psicoterapia el oráculo de Delfos y el resultado es sin duda un camino de “libertad” y “liberación”.</w:t>
      </w:r>
      <w:r w:rsidR="00490C97" w:rsidRPr="00CB603B">
        <w:rPr>
          <w:sz w:val="24"/>
          <w:lang w:val="es-ES"/>
        </w:rPr>
        <w:t xml:space="preserve"> A </w:t>
      </w:r>
      <w:r w:rsidR="00BA413F" w:rsidRPr="00CB603B">
        <w:rPr>
          <w:sz w:val="24"/>
          <w:lang w:val="es-ES"/>
        </w:rPr>
        <w:t>continuación,</w:t>
      </w:r>
      <w:r w:rsidR="00490C97" w:rsidRPr="00CB603B">
        <w:rPr>
          <w:sz w:val="24"/>
          <w:lang w:val="es-ES"/>
        </w:rPr>
        <w:t xml:space="preserve"> </w:t>
      </w:r>
      <w:r w:rsidR="0082277A">
        <w:rPr>
          <w:sz w:val="24"/>
          <w:lang w:val="es-ES"/>
        </w:rPr>
        <w:t xml:space="preserve">en la </w:t>
      </w:r>
      <w:r w:rsidR="00490C97" w:rsidRPr="00CB603B">
        <w:rPr>
          <w:sz w:val="24"/>
          <w:lang w:val="es-ES"/>
        </w:rPr>
        <w:t xml:space="preserve">tabla </w:t>
      </w:r>
      <w:r w:rsidR="0082277A">
        <w:rPr>
          <w:sz w:val="24"/>
          <w:lang w:val="es-ES"/>
        </w:rPr>
        <w:t xml:space="preserve">3, se muestra un concentrado de </w:t>
      </w:r>
      <w:r w:rsidR="00490C97" w:rsidRPr="00CB603B">
        <w:rPr>
          <w:sz w:val="24"/>
          <w:lang w:val="es-ES"/>
        </w:rPr>
        <w:t>las citas que sostienen los resultados</w:t>
      </w:r>
      <w:r>
        <w:rPr>
          <w:sz w:val="24"/>
          <w:lang w:val="es-ES"/>
        </w:rPr>
        <w:t>. Cabe recalcar que</w:t>
      </w:r>
      <w:r w:rsidR="00490C97" w:rsidRPr="00CB603B">
        <w:rPr>
          <w:sz w:val="24"/>
          <w:lang w:val="es-ES"/>
        </w:rPr>
        <w:t xml:space="preserve"> el análisis fenomenológico de Giorgi (2009) demanda que para que una categoría cualitativa se consolide debe conformarse de al menos </w:t>
      </w:r>
      <w:r>
        <w:rPr>
          <w:sz w:val="24"/>
          <w:lang w:val="es-ES"/>
        </w:rPr>
        <w:t>tres</w:t>
      </w:r>
      <w:r w:rsidRPr="00CB603B">
        <w:rPr>
          <w:sz w:val="24"/>
          <w:lang w:val="es-ES"/>
        </w:rPr>
        <w:t xml:space="preserve"> </w:t>
      </w:r>
      <w:r w:rsidR="00490C97" w:rsidRPr="00CB603B">
        <w:rPr>
          <w:sz w:val="24"/>
          <w:lang w:val="es-ES"/>
        </w:rPr>
        <w:t xml:space="preserve">citas empíricas venidas de </w:t>
      </w:r>
      <w:r>
        <w:rPr>
          <w:sz w:val="24"/>
          <w:lang w:val="es-ES"/>
        </w:rPr>
        <w:t>tres</w:t>
      </w:r>
      <w:r w:rsidRPr="00CB603B">
        <w:rPr>
          <w:sz w:val="24"/>
          <w:lang w:val="es-ES"/>
        </w:rPr>
        <w:t xml:space="preserve"> </w:t>
      </w:r>
      <w:r w:rsidR="00490C97" w:rsidRPr="00CB603B">
        <w:rPr>
          <w:sz w:val="24"/>
          <w:lang w:val="es-ES"/>
        </w:rPr>
        <w:t>participantes diversos</w:t>
      </w:r>
      <w:r>
        <w:rPr>
          <w:sz w:val="24"/>
          <w:lang w:val="es-ES"/>
        </w:rPr>
        <w:t>.</w:t>
      </w:r>
    </w:p>
    <w:p w14:paraId="37F5BA62" w14:textId="68FC0DF4" w:rsidR="00490C97" w:rsidRPr="00CB603B" w:rsidRDefault="00490C97" w:rsidP="008551EA">
      <w:pPr>
        <w:spacing w:line="360" w:lineRule="auto"/>
        <w:ind w:firstLine="720"/>
        <w:jc w:val="right"/>
        <w:rPr>
          <w:sz w:val="24"/>
          <w:lang w:val="es-ES"/>
        </w:rPr>
      </w:pPr>
    </w:p>
    <w:p w14:paraId="3F149BB8" w14:textId="322D464A" w:rsidR="00E618FE" w:rsidRPr="00CB603B" w:rsidRDefault="00D836FE" w:rsidP="003D74A4">
      <w:pPr>
        <w:pStyle w:val="Descripcin"/>
        <w:spacing w:beforeAutospacing="0" w:after="0" w:afterAutospacing="0" w:line="360" w:lineRule="auto"/>
        <w:ind w:firstLine="0"/>
        <w:jc w:val="center"/>
        <w:rPr>
          <w:b w:val="0"/>
          <w:i/>
          <w:iCs/>
          <w:color w:val="auto"/>
          <w:sz w:val="24"/>
          <w:szCs w:val="24"/>
        </w:rPr>
      </w:pPr>
      <w:bookmarkStart w:id="6" w:name="_Toc418676761"/>
      <w:bookmarkStart w:id="7" w:name="_Toc464124234"/>
      <w:bookmarkStart w:id="8" w:name="_Toc492289782"/>
      <w:r w:rsidRPr="00CB603B">
        <w:rPr>
          <w:bCs w:val="0"/>
          <w:color w:val="auto"/>
          <w:sz w:val="24"/>
          <w:szCs w:val="24"/>
        </w:rPr>
        <w:t xml:space="preserve">Tabla </w:t>
      </w:r>
      <w:bookmarkEnd w:id="6"/>
      <w:bookmarkEnd w:id="7"/>
      <w:r w:rsidR="00602E12">
        <w:rPr>
          <w:bCs w:val="0"/>
          <w:color w:val="auto"/>
          <w:sz w:val="24"/>
          <w:szCs w:val="24"/>
        </w:rPr>
        <w:t>3</w:t>
      </w:r>
      <w:r w:rsidR="003D74A4">
        <w:rPr>
          <w:bCs w:val="0"/>
          <w:color w:val="auto"/>
          <w:sz w:val="24"/>
          <w:szCs w:val="24"/>
        </w:rPr>
        <w:t xml:space="preserve">. </w:t>
      </w:r>
      <w:r w:rsidR="00E618FE" w:rsidRPr="003D74A4">
        <w:rPr>
          <w:b w:val="0"/>
          <w:color w:val="auto"/>
          <w:sz w:val="24"/>
          <w:szCs w:val="24"/>
        </w:rPr>
        <w:t xml:space="preserve">Concentrado de citas empíricas de la </w:t>
      </w:r>
      <w:r w:rsidR="00045E3A">
        <w:rPr>
          <w:b w:val="0"/>
          <w:color w:val="auto"/>
          <w:sz w:val="24"/>
          <w:szCs w:val="24"/>
        </w:rPr>
        <w:t>c</w:t>
      </w:r>
      <w:r w:rsidR="00045E3A" w:rsidRPr="003D74A4">
        <w:rPr>
          <w:b w:val="0"/>
          <w:color w:val="auto"/>
          <w:sz w:val="24"/>
          <w:szCs w:val="24"/>
        </w:rPr>
        <w:t xml:space="preserve">ategoría </w:t>
      </w:r>
      <w:r w:rsidR="00E618FE" w:rsidRPr="003D74A4">
        <w:rPr>
          <w:b w:val="0"/>
          <w:color w:val="auto"/>
          <w:sz w:val="24"/>
          <w:szCs w:val="24"/>
        </w:rPr>
        <w:t>“Bienes internos”</w:t>
      </w:r>
      <w:bookmarkEnd w:id="8"/>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613"/>
        <w:gridCol w:w="397"/>
        <w:gridCol w:w="397"/>
        <w:gridCol w:w="397"/>
        <w:gridCol w:w="397"/>
        <w:gridCol w:w="397"/>
        <w:gridCol w:w="397"/>
        <w:gridCol w:w="397"/>
        <w:gridCol w:w="397"/>
        <w:gridCol w:w="1191"/>
        <w:gridCol w:w="1191"/>
      </w:tblGrid>
      <w:tr w:rsidR="00CB603B" w:rsidRPr="00C43230" w14:paraId="4F4536C0" w14:textId="77777777" w:rsidTr="00540FAF">
        <w:trPr>
          <w:cantSplit/>
          <w:trHeight w:val="1701"/>
          <w:jc w:val="center"/>
        </w:trPr>
        <w:tc>
          <w:tcPr>
            <w:tcW w:w="2613" w:type="dxa"/>
            <w:tcBorders>
              <w:tl2br w:val="single" w:sz="4" w:space="0" w:color="auto"/>
            </w:tcBorders>
            <w:shd w:val="clear" w:color="auto" w:fill="FFFFFF" w:themeFill="background1"/>
            <w:vAlign w:val="center"/>
          </w:tcPr>
          <w:p w14:paraId="595E928F" w14:textId="77777777" w:rsidR="00E618FE" w:rsidRPr="00C43230" w:rsidRDefault="00E618FE" w:rsidP="008551EA">
            <w:pPr>
              <w:spacing w:line="360" w:lineRule="auto"/>
              <w:jc w:val="right"/>
              <w:rPr>
                <w:sz w:val="24"/>
                <w:lang w:eastAsia="es-MX"/>
              </w:rPr>
            </w:pPr>
            <w:r w:rsidRPr="00C43230">
              <w:rPr>
                <w:sz w:val="24"/>
                <w:lang w:eastAsia="es-MX"/>
              </w:rPr>
              <w:t>Psicólogos</w:t>
            </w:r>
          </w:p>
          <w:p w14:paraId="1C2958D6" w14:textId="77777777" w:rsidR="00E618FE" w:rsidRPr="00C43230" w:rsidRDefault="00E618FE" w:rsidP="008551EA">
            <w:pPr>
              <w:spacing w:line="360" w:lineRule="auto"/>
              <w:jc w:val="center"/>
              <w:rPr>
                <w:sz w:val="24"/>
                <w:lang w:eastAsia="es-MX"/>
              </w:rPr>
            </w:pPr>
          </w:p>
          <w:p w14:paraId="7941B7E5" w14:textId="77777777" w:rsidR="00E618FE" w:rsidRPr="00C43230" w:rsidRDefault="00E618FE" w:rsidP="008551EA">
            <w:pPr>
              <w:spacing w:line="360" w:lineRule="auto"/>
              <w:jc w:val="center"/>
              <w:rPr>
                <w:sz w:val="24"/>
                <w:lang w:eastAsia="es-MX"/>
              </w:rPr>
            </w:pPr>
          </w:p>
          <w:p w14:paraId="6938C832" w14:textId="77777777" w:rsidR="00E618FE" w:rsidRPr="00C43230" w:rsidRDefault="00E618FE" w:rsidP="008551EA">
            <w:pPr>
              <w:spacing w:line="360" w:lineRule="auto"/>
              <w:jc w:val="center"/>
              <w:rPr>
                <w:sz w:val="24"/>
                <w:lang w:eastAsia="es-MX"/>
              </w:rPr>
            </w:pPr>
          </w:p>
          <w:p w14:paraId="426517AE" w14:textId="38A2068C" w:rsidR="00E618FE" w:rsidRPr="00C43230" w:rsidRDefault="0093089E" w:rsidP="008551EA">
            <w:pPr>
              <w:spacing w:line="360" w:lineRule="auto"/>
              <w:rPr>
                <w:sz w:val="24"/>
                <w:lang w:eastAsia="es-MX"/>
              </w:rPr>
            </w:pPr>
            <w:r w:rsidRPr="00C43230">
              <w:rPr>
                <w:sz w:val="24"/>
                <w:lang w:eastAsia="es-MX"/>
              </w:rPr>
              <w:t>Categoría</w:t>
            </w:r>
          </w:p>
        </w:tc>
        <w:tc>
          <w:tcPr>
            <w:tcW w:w="397" w:type="dxa"/>
            <w:shd w:val="clear" w:color="auto" w:fill="FFFFFF" w:themeFill="background1"/>
            <w:textDirection w:val="btLr"/>
            <w:vAlign w:val="center"/>
          </w:tcPr>
          <w:p w14:paraId="3B4A4F2B" w14:textId="375492E9" w:rsidR="00E618FE" w:rsidRPr="00C43230" w:rsidRDefault="00E618FE" w:rsidP="008551EA">
            <w:pPr>
              <w:spacing w:line="360" w:lineRule="auto"/>
              <w:jc w:val="center"/>
              <w:rPr>
                <w:sz w:val="24"/>
                <w:lang w:eastAsia="es-MX"/>
              </w:rPr>
            </w:pPr>
            <w:r w:rsidRPr="00C43230">
              <w:rPr>
                <w:sz w:val="24"/>
                <w:lang w:eastAsia="es-MX"/>
              </w:rPr>
              <w:t>1P</w:t>
            </w:r>
          </w:p>
        </w:tc>
        <w:tc>
          <w:tcPr>
            <w:tcW w:w="397" w:type="dxa"/>
            <w:shd w:val="clear" w:color="auto" w:fill="FFFFFF" w:themeFill="background1"/>
            <w:textDirection w:val="btLr"/>
            <w:vAlign w:val="center"/>
          </w:tcPr>
          <w:p w14:paraId="2CCC001C" w14:textId="4294C139" w:rsidR="00E618FE" w:rsidRPr="00C43230" w:rsidRDefault="00E618FE" w:rsidP="008551EA">
            <w:pPr>
              <w:spacing w:line="360" w:lineRule="auto"/>
              <w:jc w:val="center"/>
              <w:rPr>
                <w:sz w:val="24"/>
                <w:lang w:eastAsia="es-MX"/>
              </w:rPr>
            </w:pPr>
            <w:r w:rsidRPr="00C43230">
              <w:rPr>
                <w:sz w:val="24"/>
                <w:lang w:eastAsia="es-MX"/>
              </w:rPr>
              <w:t>2P</w:t>
            </w:r>
          </w:p>
        </w:tc>
        <w:tc>
          <w:tcPr>
            <w:tcW w:w="397" w:type="dxa"/>
            <w:shd w:val="clear" w:color="auto" w:fill="FFFFFF" w:themeFill="background1"/>
            <w:textDirection w:val="btLr"/>
            <w:vAlign w:val="center"/>
          </w:tcPr>
          <w:p w14:paraId="292D03B2" w14:textId="5FC5739C" w:rsidR="00E618FE" w:rsidRPr="00C43230" w:rsidRDefault="00E618FE" w:rsidP="008551EA">
            <w:pPr>
              <w:spacing w:line="360" w:lineRule="auto"/>
              <w:jc w:val="center"/>
              <w:rPr>
                <w:sz w:val="24"/>
                <w:lang w:eastAsia="es-MX"/>
              </w:rPr>
            </w:pPr>
            <w:r w:rsidRPr="00C43230">
              <w:rPr>
                <w:sz w:val="24"/>
                <w:lang w:eastAsia="es-MX"/>
              </w:rPr>
              <w:t>3P</w:t>
            </w:r>
          </w:p>
        </w:tc>
        <w:tc>
          <w:tcPr>
            <w:tcW w:w="397" w:type="dxa"/>
            <w:shd w:val="clear" w:color="auto" w:fill="FFFFFF" w:themeFill="background1"/>
            <w:textDirection w:val="btLr"/>
            <w:vAlign w:val="center"/>
          </w:tcPr>
          <w:p w14:paraId="3EF38F1E" w14:textId="34F10196" w:rsidR="00E618FE" w:rsidRPr="00C43230" w:rsidRDefault="00E618FE" w:rsidP="008551EA">
            <w:pPr>
              <w:spacing w:line="360" w:lineRule="auto"/>
              <w:jc w:val="center"/>
              <w:rPr>
                <w:sz w:val="24"/>
                <w:lang w:eastAsia="es-MX"/>
              </w:rPr>
            </w:pPr>
            <w:r w:rsidRPr="00C43230">
              <w:rPr>
                <w:sz w:val="24"/>
                <w:lang w:eastAsia="es-MX"/>
              </w:rPr>
              <w:t>4P</w:t>
            </w:r>
          </w:p>
        </w:tc>
        <w:tc>
          <w:tcPr>
            <w:tcW w:w="397" w:type="dxa"/>
            <w:shd w:val="clear" w:color="auto" w:fill="FFFFFF" w:themeFill="background1"/>
            <w:textDirection w:val="btLr"/>
            <w:vAlign w:val="center"/>
          </w:tcPr>
          <w:p w14:paraId="20C6485E" w14:textId="1CD6B023" w:rsidR="00E618FE" w:rsidRPr="00C43230" w:rsidRDefault="00E618FE" w:rsidP="008551EA">
            <w:pPr>
              <w:spacing w:line="360" w:lineRule="auto"/>
              <w:jc w:val="center"/>
              <w:rPr>
                <w:sz w:val="24"/>
                <w:lang w:eastAsia="es-MX"/>
              </w:rPr>
            </w:pPr>
            <w:r w:rsidRPr="00C43230">
              <w:rPr>
                <w:sz w:val="24"/>
                <w:lang w:eastAsia="es-MX"/>
              </w:rPr>
              <w:t>5P</w:t>
            </w:r>
          </w:p>
        </w:tc>
        <w:tc>
          <w:tcPr>
            <w:tcW w:w="397" w:type="dxa"/>
            <w:shd w:val="clear" w:color="auto" w:fill="FFFFFF" w:themeFill="background1"/>
            <w:textDirection w:val="btLr"/>
            <w:vAlign w:val="center"/>
          </w:tcPr>
          <w:p w14:paraId="71D30926" w14:textId="732FDD9E" w:rsidR="00E618FE" w:rsidRPr="00C43230" w:rsidRDefault="00E618FE" w:rsidP="008551EA">
            <w:pPr>
              <w:spacing w:line="360" w:lineRule="auto"/>
              <w:jc w:val="center"/>
              <w:rPr>
                <w:sz w:val="24"/>
                <w:lang w:eastAsia="es-MX"/>
              </w:rPr>
            </w:pPr>
            <w:r w:rsidRPr="00C43230">
              <w:rPr>
                <w:sz w:val="24"/>
                <w:lang w:eastAsia="es-MX"/>
              </w:rPr>
              <w:t>6P</w:t>
            </w:r>
          </w:p>
        </w:tc>
        <w:tc>
          <w:tcPr>
            <w:tcW w:w="397" w:type="dxa"/>
            <w:shd w:val="clear" w:color="auto" w:fill="FFFFFF" w:themeFill="background1"/>
            <w:textDirection w:val="btLr"/>
            <w:vAlign w:val="center"/>
          </w:tcPr>
          <w:p w14:paraId="4812F030" w14:textId="0E55EB5D" w:rsidR="00E618FE" w:rsidRPr="00C43230" w:rsidRDefault="00E618FE" w:rsidP="008551EA">
            <w:pPr>
              <w:spacing w:line="360" w:lineRule="auto"/>
              <w:jc w:val="center"/>
              <w:rPr>
                <w:sz w:val="24"/>
                <w:lang w:eastAsia="es-MX"/>
              </w:rPr>
            </w:pPr>
            <w:r w:rsidRPr="00C43230">
              <w:rPr>
                <w:sz w:val="24"/>
                <w:lang w:eastAsia="es-MX"/>
              </w:rPr>
              <w:t>7P</w:t>
            </w:r>
          </w:p>
        </w:tc>
        <w:tc>
          <w:tcPr>
            <w:tcW w:w="397" w:type="dxa"/>
            <w:shd w:val="clear" w:color="auto" w:fill="FFFFFF" w:themeFill="background1"/>
            <w:textDirection w:val="btLr"/>
            <w:vAlign w:val="center"/>
          </w:tcPr>
          <w:p w14:paraId="1995452B" w14:textId="11331718" w:rsidR="00E618FE" w:rsidRPr="00C43230" w:rsidRDefault="00E618FE" w:rsidP="008551EA">
            <w:pPr>
              <w:spacing w:line="360" w:lineRule="auto"/>
              <w:jc w:val="center"/>
              <w:rPr>
                <w:sz w:val="24"/>
                <w:lang w:eastAsia="es-MX"/>
              </w:rPr>
            </w:pPr>
            <w:r w:rsidRPr="00C43230">
              <w:rPr>
                <w:sz w:val="24"/>
                <w:lang w:eastAsia="es-MX"/>
              </w:rPr>
              <w:t>8P</w:t>
            </w:r>
          </w:p>
        </w:tc>
        <w:tc>
          <w:tcPr>
            <w:tcW w:w="1191" w:type="dxa"/>
            <w:shd w:val="clear" w:color="auto" w:fill="FFFFFF" w:themeFill="background1"/>
            <w:vAlign w:val="center"/>
          </w:tcPr>
          <w:p w14:paraId="0E8B5366" w14:textId="77777777" w:rsidR="00E618FE" w:rsidRPr="00C43230" w:rsidRDefault="00E618FE" w:rsidP="008551EA">
            <w:pPr>
              <w:spacing w:line="360" w:lineRule="auto"/>
              <w:jc w:val="center"/>
              <w:rPr>
                <w:sz w:val="24"/>
                <w:lang w:val="es-419" w:eastAsia="es-MX"/>
              </w:rPr>
            </w:pPr>
            <w:proofErr w:type="gramStart"/>
            <w:r w:rsidRPr="00C43230">
              <w:rPr>
                <w:sz w:val="24"/>
                <w:lang w:val="es-419" w:eastAsia="es-MX"/>
              </w:rPr>
              <w:t>Total</w:t>
            </w:r>
            <w:proofErr w:type="gramEnd"/>
            <w:r w:rsidRPr="00C43230">
              <w:rPr>
                <w:sz w:val="24"/>
                <w:lang w:val="es-419" w:eastAsia="es-MX"/>
              </w:rPr>
              <w:t xml:space="preserve"> de citas por subcategoría</w:t>
            </w:r>
          </w:p>
        </w:tc>
        <w:tc>
          <w:tcPr>
            <w:tcW w:w="1191" w:type="dxa"/>
            <w:shd w:val="clear" w:color="auto" w:fill="FFFFFF" w:themeFill="background1"/>
            <w:vAlign w:val="center"/>
          </w:tcPr>
          <w:p w14:paraId="120B1C31" w14:textId="77777777" w:rsidR="00E618FE" w:rsidRPr="00C43230" w:rsidRDefault="00E618FE" w:rsidP="008551EA">
            <w:pPr>
              <w:spacing w:line="360" w:lineRule="auto"/>
              <w:jc w:val="center"/>
              <w:rPr>
                <w:sz w:val="24"/>
                <w:lang w:val="es-419" w:eastAsia="es-MX"/>
              </w:rPr>
            </w:pPr>
            <w:proofErr w:type="gramStart"/>
            <w:r w:rsidRPr="00C43230">
              <w:rPr>
                <w:sz w:val="24"/>
                <w:lang w:val="es-419" w:eastAsia="es-MX"/>
              </w:rPr>
              <w:t>Total</w:t>
            </w:r>
            <w:proofErr w:type="gramEnd"/>
            <w:r w:rsidRPr="00C43230">
              <w:rPr>
                <w:sz w:val="24"/>
                <w:lang w:val="es-419" w:eastAsia="es-MX"/>
              </w:rPr>
              <w:t xml:space="preserve"> de usuarios que aportaron citas</w:t>
            </w:r>
          </w:p>
        </w:tc>
      </w:tr>
      <w:tr w:rsidR="00CB603B" w:rsidRPr="00C43230" w14:paraId="363DFB94" w14:textId="77777777" w:rsidTr="00540FAF">
        <w:trPr>
          <w:trHeight w:val="734"/>
          <w:jc w:val="center"/>
        </w:trPr>
        <w:tc>
          <w:tcPr>
            <w:tcW w:w="2613" w:type="dxa"/>
            <w:shd w:val="clear" w:color="auto" w:fill="FFFFFF" w:themeFill="background1"/>
            <w:vAlign w:val="center"/>
          </w:tcPr>
          <w:p w14:paraId="38E02572" w14:textId="475BBB9E" w:rsidR="00E618FE" w:rsidRPr="00C43230" w:rsidRDefault="00746DE2" w:rsidP="008551EA">
            <w:pPr>
              <w:spacing w:line="360" w:lineRule="auto"/>
              <w:rPr>
                <w:sz w:val="24"/>
                <w:lang w:val="es-419" w:eastAsia="es-MX"/>
              </w:rPr>
            </w:pPr>
            <w:r w:rsidRPr="00C43230">
              <w:rPr>
                <w:sz w:val="24"/>
                <w:lang w:val="es-419" w:eastAsia="es-MX"/>
              </w:rPr>
              <w:t>Autoconocimiento: conocerse a sí mismo y ser libre</w:t>
            </w:r>
          </w:p>
        </w:tc>
        <w:tc>
          <w:tcPr>
            <w:tcW w:w="397" w:type="dxa"/>
            <w:shd w:val="clear" w:color="auto" w:fill="FFFFFF" w:themeFill="background1"/>
            <w:vAlign w:val="center"/>
          </w:tcPr>
          <w:p w14:paraId="0A0961D5" w14:textId="7FD8AB14" w:rsidR="00E618FE" w:rsidRPr="00C43230" w:rsidRDefault="00746DE2" w:rsidP="008551EA">
            <w:pPr>
              <w:spacing w:line="360" w:lineRule="auto"/>
              <w:jc w:val="center"/>
              <w:rPr>
                <w:sz w:val="24"/>
                <w:lang w:val="es-419" w:eastAsia="es-MX"/>
              </w:rPr>
            </w:pPr>
            <w:r w:rsidRPr="00C43230">
              <w:rPr>
                <w:sz w:val="24"/>
                <w:lang w:val="es-419" w:eastAsia="es-MX"/>
              </w:rPr>
              <w:t>-</w:t>
            </w:r>
          </w:p>
        </w:tc>
        <w:tc>
          <w:tcPr>
            <w:tcW w:w="397" w:type="dxa"/>
            <w:shd w:val="clear" w:color="auto" w:fill="FFFFFF" w:themeFill="background1"/>
            <w:vAlign w:val="center"/>
          </w:tcPr>
          <w:p w14:paraId="24FAE393" w14:textId="3628157A" w:rsidR="00E618FE" w:rsidRPr="00C43230" w:rsidRDefault="00746DE2" w:rsidP="008551EA">
            <w:pPr>
              <w:spacing w:line="360" w:lineRule="auto"/>
              <w:jc w:val="center"/>
              <w:rPr>
                <w:sz w:val="24"/>
                <w:lang w:val="es-419" w:eastAsia="es-MX"/>
              </w:rPr>
            </w:pPr>
            <w:r w:rsidRPr="00C43230">
              <w:rPr>
                <w:sz w:val="24"/>
                <w:lang w:val="es-419" w:eastAsia="es-MX"/>
              </w:rPr>
              <w:t>-</w:t>
            </w:r>
          </w:p>
        </w:tc>
        <w:tc>
          <w:tcPr>
            <w:tcW w:w="397" w:type="dxa"/>
            <w:shd w:val="clear" w:color="auto" w:fill="FFFFFF" w:themeFill="background1"/>
            <w:vAlign w:val="center"/>
          </w:tcPr>
          <w:p w14:paraId="47F944E9" w14:textId="3ACCC2DC" w:rsidR="00E618FE" w:rsidRPr="00C43230" w:rsidRDefault="00746DE2" w:rsidP="008551EA">
            <w:pPr>
              <w:spacing w:line="360" w:lineRule="auto"/>
              <w:jc w:val="center"/>
              <w:rPr>
                <w:sz w:val="24"/>
                <w:lang w:val="es-419" w:eastAsia="es-MX"/>
              </w:rPr>
            </w:pPr>
            <w:r w:rsidRPr="00C43230">
              <w:rPr>
                <w:sz w:val="24"/>
                <w:lang w:val="es-419" w:eastAsia="es-MX"/>
              </w:rPr>
              <w:t>5</w:t>
            </w:r>
          </w:p>
        </w:tc>
        <w:tc>
          <w:tcPr>
            <w:tcW w:w="397" w:type="dxa"/>
            <w:shd w:val="clear" w:color="auto" w:fill="FFFFFF" w:themeFill="background1"/>
            <w:vAlign w:val="center"/>
          </w:tcPr>
          <w:p w14:paraId="40D57590" w14:textId="5C5C4E15" w:rsidR="00E618FE" w:rsidRPr="00C43230" w:rsidRDefault="00746DE2" w:rsidP="008551EA">
            <w:pPr>
              <w:spacing w:line="360" w:lineRule="auto"/>
              <w:jc w:val="center"/>
              <w:rPr>
                <w:sz w:val="24"/>
                <w:lang w:val="es-419" w:eastAsia="es-MX"/>
              </w:rPr>
            </w:pPr>
            <w:r w:rsidRPr="00C43230">
              <w:rPr>
                <w:sz w:val="24"/>
                <w:lang w:val="es-419" w:eastAsia="es-MX"/>
              </w:rPr>
              <w:t>3</w:t>
            </w:r>
          </w:p>
        </w:tc>
        <w:tc>
          <w:tcPr>
            <w:tcW w:w="397" w:type="dxa"/>
            <w:shd w:val="clear" w:color="auto" w:fill="FFFFFF" w:themeFill="background1"/>
            <w:vAlign w:val="center"/>
          </w:tcPr>
          <w:p w14:paraId="580BE3C3" w14:textId="5C2C6580" w:rsidR="00E618FE" w:rsidRPr="00C43230" w:rsidRDefault="00746DE2" w:rsidP="008551EA">
            <w:pPr>
              <w:spacing w:line="360" w:lineRule="auto"/>
              <w:jc w:val="center"/>
              <w:rPr>
                <w:sz w:val="24"/>
                <w:lang w:val="es-419" w:eastAsia="es-MX"/>
              </w:rPr>
            </w:pPr>
            <w:r w:rsidRPr="00C43230">
              <w:rPr>
                <w:sz w:val="24"/>
                <w:lang w:val="es-419" w:eastAsia="es-MX"/>
              </w:rPr>
              <w:t>3</w:t>
            </w:r>
          </w:p>
        </w:tc>
        <w:tc>
          <w:tcPr>
            <w:tcW w:w="397" w:type="dxa"/>
            <w:shd w:val="clear" w:color="auto" w:fill="FFFFFF" w:themeFill="background1"/>
            <w:vAlign w:val="center"/>
          </w:tcPr>
          <w:p w14:paraId="5B2D907F" w14:textId="2E3ED297" w:rsidR="00E618FE" w:rsidRPr="00C43230" w:rsidRDefault="00746DE2" w:rsidP="008551EA">
            <w:pPr>
              <w:spacing w:line="360" w:lineRule="auto"/>
              <w:jc w:val="center"/>
              <w:rPr>
                <w:sz w:val="24"/>
                <w:lang w:val="es-419" w:eastAsia="es-MX"/>
              </w:rPr>
            </w:pPr>
            <w:r w:rsidRPr="00C43230">
              <w:rPr>
                <w:sz w:val="24"/>
                <w:lang w:val="es-419" w:eastAsia="es-MX"/>
              </w:rPr>
              <w:t>2</w:t>
            </w:r>
          </w:p>
        </w:tc>
        <w:tc>
          <w:tcPr>
            <w:tcW w:w="397" w:type="dxa"/>
            <w:shd w:val="clear" w:color="auto" w:fill="FFFFFF" w:themeFill="background1"/>
            <w:vAlign w:val="center"/>
          </w:tcPr>
          <w:p w14:paraId="7E0D3E1C" w14:textId="3B21C4B2" w:rsidR="00E618FE" w:rsidRPr="00C43230" w:rsidRDefault="00746DE2" w:rsidP="008551EA">
            <w:pPr>
              <w:spacing w:line="360" w:lineRule="auto"/>
              <w:jc w:val="center"/>
              <w:rPr>
                <w:sz w:val="24"/>
                <w:lang w:val="es-419" w:eastAsia="es-MX"/>
              </w:rPr>
            </w:pPr>
            <w:r w:rsidRPr="00C43230">
              <w:rPr>
                <w:sz w:val="24"/>
                <w:lang w:val="es-419" w:eastAsia="es-MX"/>
              </w:rPr>
              <w:t>-</w:t>
            </w:r>
          </w:p>
        </w:tc>
        <w:tc>
          <w:tcPr>
            <w:tcW w:w="397" w:type="dxa"/>
            <w:shd w:val="clear" w:color="auto" w:fill="FFFFFF" w:themeFill="background1"/>
            <w:vAlign w:val="center"/>
          </w:tcPr>
          <w:p w14:paraId="5D14C08A" w14:textId="1983B257" w:rsidR="00E618FE" w:rsidRPr="00C43230" w:rsidRDefault="00746DE2" w:rsidP="008551EA">
            <w:pPr>
              <w:spacing w:line="360" w:lineRule="auto"/>
              <w:jc w:val="center"/>
              <w:rPr>
                <w:sz w:val="24"/>
                <w:lang w:val="es-419" w:eastAsia="es-MX"/>
              </w:rPr>
            </w:pPr>
            <w:r w:rsidRPr="00C43230">
              <w:rPr>
                <w:sz w:val="24"/>
                <w:lang w:val="es-419" w:eastAsia="es-MX"/>
              </w:rPr>
              <w:t>-</w:t>
            </w:r>
          </w:p>
        </w:tc>
        <w:tc>
          <w:tcPr>
            <w:tcW w:w="1191" w:type="dxa"/>
            <w:shd w:val="clear" w:color="auto" w:fill="FFFFFF" w:themeFill="background1"/>
            <w:vAlign w:val="center"/>
          </w:tcPr>
          <w:p w14:paraId="002B5E74" w14:textId="4B0DC5CB" w:rsidR="00E618FE" w:rsidRPr="00C43230" w:rsidRDefault="00746DE2" w:rsidP="008551EA">
            <w:pPr>
              <w:spacing w:line="360" w:lineRule="auto"/>
              <w:jc w:val="center"/>
              <w:rPr>
                <w:sz w:val="24"/>
                <w:lang w:val="es-419" w:eastAsia="es-MX"/>
              </w:rPr>
            </w:pPr>
            <w:r w:rsidRPr="00C43230">
              <w:rPr>
                <w:sz w:val="24"/>
                <w:lang w:val="es-419" w:eastAsia="es-MX"/>
              </w:rPr>
              <w:t>13</w:t>
            </w:r>
          </w:p>
        </w:tc>
        <w:tc>
          <w:tcPr>
            <w:tcW w:w="1191" w:type="dxa"/>
            <w:shd w:val="clear" w:color="auto" w:fill="FFFFFF" w:themeFill="background1"/>
            <w:vAlign w:val="center"/>
          </w:tcPr>
          <w:p w14:paraId="1AD34655" w14:textId="7A683E01" w:rsidR="00E618FE" w:rsidRPr="00C43230" w:rsidRDefault="00746DE2" w:rsidP="008551EA">
            <w:pPr>
              <w:spacing w:line="360" w:lineRule="auto"/>
              <w:jc w:val="center"/>
              <w:rPr>
                <w:sz w:val="24"/>
                <w:lang w:val="es-419" w:eastAsia="es-MX"/>
              </w:rPr>
            </w:pPr>
            <w:r w:rsidRPr="00C43230">
              <w:rPr>
                <w:sz w:val="24"/>
                <w:lang w:val="es-419" w:eastAsia="es-MX"/>
              </w:rPr>
              <w:t>4</w:t>
            </w:r>
          </w:p>
        </w:tc>
      </w:tr>
    </w:tbl>
    <w:p w14:paraId="3CC84159" w14:textId="0D1BE4CC" w:rsidR="001D575F" w:rsidRPr="00CB603B" w:rsidRDefault="003D74A4" w:rsidP="003D74A4">
      <w:pPr>
        <w:spacing w:line="360" w:lineRule="auto"/>
        <w:jc w:val="center"/>
        <w:rPr>
          <w:rFonts w:eastAsiaTheme="minorEastAsia"/>
          <w:bCs/>
          <w:sz w:val="24"/>
          <w:lang w:val="es-419"/>
        </w:rPr>
      </w:pPr>
      <w:r>
        <w:rPr>
          <w:rFonts w:eastAsiaTheme="minorEastAsia"/>
          <w:bCs/>
          <w:sz w:val="24"/>
          <w:lang w:val="es-419"/>
        </w:rPr>
        <w:t>Fuente: E</w:t>
      </w:r>
      <w:r w:rsidR="005A57E1" w:rsidRPr="00CB603B">
        <w:rPr>
          <w:rFonts w:eastAsiaTheme="minorEastAsia"/>
          <w:bCs/>
          <w:sz w:val="24"/>
          <w:lang w:val="es-419"/>
        </w:rPr>
        <w:t>laboración propia</w:t>
      </w:r>
    </w:p>
    <w:p w14:paraId="1CDA2BE4" w14:textId="144D6F94" w:rsidR="00490C97" w:rsidRPr="00CB603B" w:rsidRDefault="00490C97" w:rsidP="008551EA">
      <w:pPr>
        <w:spacing w:line="360" w:lineRule="auto"/>
      </w:pPr>
    </w:p>
    <w:p w14:paraId="79BE4E50" w14:textId="4291771E" w:rsidR="00445AED" w:rsidRPr="00CB603B" w:rsidRDefault="00445AED" w:rsidP="008551EA">
      <w:pPr>
        <w:spacing w:line="360" w:lineRule="auto"/>
      </w:pPr>
    </w:p>
    <w:p w14:paraId="1C0EFA05" w14:textId="059A60F2" w:rsidR="00CD0996" w:rsidRPr="00CB603B" w:rsidRDefault="001D575F" w:rsidP="00C43230">
      <w:pPr>
        <w:spacing w:line="360" w:lineRule="auto"/>
        <w:jc w:val="center"/>
        <w:rPr>
          <w:b/>
          <w:bCs/>
          <w:sz w:val="32"/>
          <w:szCs w:val="32"/>
        </w:rPr>
      </w:pPr>
      <w:r w:rsidRPr="00CB603B">
        <w:rPr>
          <w:b/>
          <w:bCs/>
          <w:sz w:val="32"/>
          <w:szCs w:val="32"/>
        </w:rPr>
        <w:t>Discusión</w:t>
      </w:r>
    </w:p>
    <w:p w14:paraId="64A7D128" w14:textId="7124F014" w:rsidR="00E618FE" w:rsidRPr="00CB603B" w:rsidRDefault="00E618FE" w:rsidP="008551EA">
      <w:pPr>
        <w:spacing w:line="360" w:lineRule="auto"/>
        <w:ind w:firstLine="708"/>
        <w:jc w:val="both"/>
        <w:rPr>
          <w:sz w:val="24"/>
          <w:lang w:val="uz-Cyrl-UZ"/>
        </w:rPr>
      </w:pPr>
      <w:r w:rsidRPr="00CB603B">
        <w:rPr>
          <w:rFonts w:eastAsia="Calibri"/>
          <w:sz w:val="24"/>
          <w:lang w:val="uz-Cyrl-UZ"/>
        </w:rPr>
        <w:t xml:space="preserve">Hay sintonía entre los dichos de los psicólogos entrevistados y estudios previos como el de Hernández (2005) y </w:t>
      </w:r>
      <w:r w:rsidR="00E77541" w:rsidRPr="00CB603B">
        <w:rPr>
          <w:rFonts w:eastAsia="Calibri"/>
          <w:sz w:val="24"/>
          <w:lang w:val="uz-Cyrl-UZ"/>
        </w:rPr>
        <w:t>Hernández</w:t>
      </w:r>
      <w:r w:rsidRPr="00CB603B">
        <w:rPr>
          <w:rFonts w:eastAsia="Calibri"/>
          <w:sz w:val="24"/>
          <w:lang w:val="uz-Cyrl-UZ"/>
        </w:rPr>
        <w:t xml:space="preserve"> (2007), pues el autoconocimiento es finalidad y pieza clave de un auténtico proceso psicoterapéutico que, en palabras de los profesionales participantes, supone el constituirse en observadores de sí mismos; tener conciencia</w:t>
      </w:r>
      <w:r w:rsidR="00C938F1">
        <w:rPr>
          <w:rFonts w:eastAsia="Calibri"/>
          <w:sz w:val="24"/>
          <w:lang w:val="es-ES"/>
        </w:rPr>
        <w:t xml:space="preserve"> </w:t>
      </w:r>
      <w:r w:rsidR="00525F2D">
        <w:rPr>
          <w:rFonts w:eastAsia="Calibri"/>
          <w:sz w:val="24"/>
          <w:lang w:val="es-ES"/>
        </w:rPr>
        <w:t>s</w:t>
      </w:r>
      <w:r w:rsidRPr="00CB603B">
        <w:rPr>
          <w:rFonts w:eastAsia="Calibri"/>
          <w:sz w:val="24"/>
          <w:lang w:val="uz-Cyrl-UZ"/>
        </w:rPr>
        <w:t>obre los estados mentales y de la propia individualidad, en fin, e</w:t>
      </w:r>
      <w:r w:rsidRPr="00CB603B">
        <w:rPr>
          <w:sz w:val="24"/>
          <w:lang w:val="uz-Cyrl-UZ"/>
        </w:rPr>
        <w:t>l proceso de entenderse a uno mismo</w:t>
      </w:r>
      <w:r w:rsidR="00C7509D" w:rsidRPr="00CB603B">
        <w:rPr>
          <w:sz w:val="24"/>
          <w:lang w:val="es-ES"/>
        </w:rPr>
        <w:t>,</w:t>
      </w:r>
      <w:r w:rsidRPr="00CB603B">
        <w:rPr>
          <w:sz w:val="24"/>
          <w:lang w:val="uz-Cyrl-UZ"/>
        </w:rPr>
        <w:t xml:space="preserve"> que supone el observarse, el ver el propio mundo interno (“estados mentales”, “lo que está dentro”)</w:t>
      </w:r>
      <w:r w:rsidR="00045E3A">
        <w:rPr>
          <w:sz w:val="24"/>
          <w:lang w:val="es-ES"/>
        </w:rPr>
        <w:t>,</w:t>
      </w:r>
      <w:r w:rsidRPr="00CB603B">
        <w:rPr>
          <w:sz w:val="24"/>
          <w:lang w:val="uz-Cyrl-UZ"/>
        </w:rPr>
        <w:t xml:space="preserve"> incluso para el vocacionado en psicología que quiere conocerse a sí mismo, seguramente porque la psicología, en cualquiera de sus ramas, coloca </w:t>
      </w:r>
      <w:r w:rsidRPr="00CB603B">
        <w:rPr>
          <w:i/>
          <w:sz w:val="24"/>
          <w:lang w:val="uz-Cyrl-UZ"/>
        </w:rPr>
        <w:t>el mirar dentro de sí como pieza clave y raíz de la propia disciplina</w:t>
      </w:r>
      <w:r w:rsidRPr="00CB603B">
        <w:rPr>
          <w:sz w:val="24"/>
          <w:lang w:val="uz-Cyrl-UZ"/>
        </w:rPr>
        <w:t>. Este mirar dentro de sí</w:t>
      </w:r>
      <w:r w:rsidR="00045E3A">
        <w:rPr>
          <w:sz w:val="24"/>
          <w:lang w:val="es-ES"/>
        </w:rPr>
        <w:t>,</w:t>
      </w:r>
      <w:r w:rsidR="00045E3A" w:rsidRPr="00CB603B">
        <w:rPr>
          <w:sz w:val="24"/>
          <w:lang w:val="uz-Cyrl-UZ"/>
        </w:rPr>
        <w:t xml:space="preserve"> </w:t>
      </w:r>
      <w:r w:rsidRPr="00CB603B">
        <w:rPr>
          <w:sz w:val="24"/>
          <w:lang w:val="uz-Cyrl-UZ"/>
        </w:rPr>
        <w:t xml:space="preserve">mirarse, como trabajo </w:t>
      </w:r>
      <w:r w:rsidRPr="00CB603B">
        <w:rPr>
          <w:sz w:val="24"/>
          <w:lang w:val="uz-Cyrl-UZ"/>
        </w:rPr>
        <w:lastRenderedPageBreak/>
        <w:t>primordial de la psicoterapia es vehículo de conocimiento de sí, como la metáfora de</w:t>
      </w:r>
      <w:r w:rsidR="00782B07">
        <w:rPr>
          <w:sz w:val="24"/>
          <w:lang w:val="es-ES"/>
        </w:rPr>
        <w:t xml:space="preserve"> </w:t>
      </w:r>
      <w:r w:rsidR="00782B07" w:rsidRPr="004F1444">
        <w:rPr>
          <w:i/>
          <w:iCs/>
          <w:sz w:val="24"/>
          <w:lang w:val="es-ES"/>
        </w:rPr>
        <w:t>El cuento de la i</w:t>
      </w:r>
      <w:r w:rsidR="00782B07" w:rsidRPr="004F1444">
        <w:rPr>
          <w:i/>
          <w:iCs/>
          <w:sz w:val="24"/>
          <w:lang w:val="uz-Cyrl-UZ"/>
        </w:rPr>
        <w:t xml:space="preserve">sla </w:t>
      </w:r>
      <w:r w:rsidRPr="004F1444">
        <w:rPr>
          <w:i/>
          <w:iCs/>
          <w:sz w:val="24"/>
          <w:lang w:val="uz-Cyrl-UZ"/>
        </w:rPr>
        <w:t>desconocida</w:t>
      </w:r>
      <w:r w:rsidRPr="00CB603B">
        <w:rPr>
          <w:sz w:val="24"/>
          <w:lang w:val="uz-Cyrl-UZ"/>
        </w:rPr>
        <w:t xml:space="preserve"> de Saramago</w:t>
      </w:r>
      <w:r w:rsidR="00F96450">
        <w:rPr>
          <w:sz w:val="24"/>
          <w:lang w:val="es-ES"/>
        </w:rPr>
        <w:t xml:space="preserve"> (1998)</w:t>
      </w:r>
      <w:r w:rsidR="00927A22">
        <w:rPr>
          <w:sz w:val="24"/>
          <w:lang w:val="es-ES"/>
        </w:rPr>
        <w:t>:</w:t>
      </w:r>
      <w:r w:rsidRPr="00CB603B">
        <w:rPr>
          <w:sz w:val="24"/>
          <w:lang w:val="uz-Cyrl-UZ"/>
        </w:rPr>
        <w:t xml:space="preserve"> que jamás se logra conocer si la persona no sale de sí misma: “</w:t>
      </w:r>
      <w:r w:rsidR="00927A22">
        <w:rPr>
          <w:sz w:val="24"/>
          <w:lang w:val="es-ES"/>
        </w:rPr>
        <w:t>S</w:t>
      </w:r>
      <w:r w:rsidR="00927A22" w:rsidRPr="00CB603B">
        <w:rPr>
          <w:sz w:val="24"/>
          <w:lang w:val="uz-Cyrl-UZ"/>
        </w:rPr>
        <w:t xml:space="preserve">i </w:t>
      </w:r>
      <w:r w:rsidRPr="00CB603B">
        <w:rPr>
          <w:sz w:val="24"/>
          <w:lang w:val="uz-Cyrl-UZ"/>
        </w:rPr>
        <w:t>no sales de ti, no llegas a saber quién eres” (p. 47)</w:t>
      </w:r>
      <w:r w:rsidR="00F96450">
        <w:rPr>
          <w:sz w:val="24"/>
          <w:lang w:val="es-ES"/>
        </w:rPr>
        <w:t>.</w:t>
      </w:r>
      <w:r w:rsidRPr="00CB603B">
        <w:rPr>
          <w:sz w:val="24"/>
          <w:lang w:val="uz-Cyrl-UZ"/>
        </w:rPr>
        <w:t xml:space="preserve"> </w:t>
      </w:r>
      <w:r w:rsidR="00F96450">
        <w:rPr>
          <w:sz w:val="24"/>
          <w:lang w:val="es-ES"/>
        </w:rPr>
        <w:t>Y</w:t>
      </w:r>
      <w:r w:rsidR="00F96450" w:rsidRPr="00CB603B">
        <w:rPr>
          <w:sz w:val="24"/>
          <w:lang w:val="uz-Cyrl-UZ"/>
        </w:rPr>
        <w:t xml:space="preserve"> </w:t>
      </w:r>
      <w:r w:rsidR="00F96450">
        <w:rPr>
          <w:sz w:val="24"/>
          <w:lang w:val="es-ES"/>
        </w:rPr>
        <w:t>e</w:t>
      </w:r>
      <w:r w:rsidR="00F96450" w:rsidRPr="00CB603B">
        <w:rPr>
          <w:sz w:val="24"/>
          <w:lang w:val="uz-Cyrl-UZ"/>
        </w:rPr>
        <w:t xml:space="preserve">sta </w:t>
      </w:r>
      <w:r w:rsidRPr="00CB603B">
        <w:rPr>
          <w:sz w:val="24"/>
          <w:lang w:val="uz-Cyrl-UZ"/>
        </w:rPr>
        <w:t xml:space="preserve">es la función clave de la psicoterapia: </w:t>
      </w:r>
      <w:r w:rsidRPr="00CB603B">
        <w:rPr>
          <w:i/>
          <w:sz w:val="24"/>
          <w:lang w:val="uz-Cyrl-UZ"/>
        </w:rPr>
        <w:t>salir de sí mismo</w:t>
      </w:r>
      <w:r w:rsidRPr="00CB603B">
        <w:rPr>
          <w:sz w:val="24"/>
          <w:lang w:val="uz-Cyrl-UZ"/>
        </w:rPr>
        <w:t xml:space="preserve"> y encontrar la</w:t>
      </w:r>
      <w:r w:rsidR="006473F2" w:rsidRPr="00CB603B">
        <w:rPr>
          <w:sz w:val="24"/>
          <w:lang w:val="es-ES"/>
        </w:rPr>
        <w:t xml:space="preserve"> propia</w:t>
      </w:r>
      <w:r w:rsidRPr="00CB603B">
        <w:rPr>
          <w:sz w:val="24"/>
          <w:lang w:val="uz-Cyrl-UZ"/>
        </w:rPr>
        <w:t xml:space="preserve"> isla desconocida.</w:t>
      </w:r>
    </w:p>
    <w:p w14:paraId="150FD0D6" w14:textId="74280373" w:rsidR="00E618FE" w:rsidRPr="00CB603B" w:rsidRDefault="00E618FE" w:rsidP="008551EA">
      <w:pPr>
        <w:spacing w:line="360" w:lineRule="auto"/>
        <w:ind w:firstLine="720"/>
        <w:jc w:val="both"/>
        <w:rPr>
          <w:sz w:val="24"/>
          <w:lang w:val="uz-Cyrl-UZ"/>
        </w:rPr>
      </w:pPr>
      <w:r w:rsidRPr="00CB603B">
        <w:rPr>
          <w:sz w:val="24"/>
          <w:lang w:val="uz-Cyrl-UZ"/>
        </w:rPr>
        <w:t>El saberse con problemas y buscar autocomprenderse, motivo del aspirante a la profesión psicológica referido por dos de los entrevistados, esto en orden de encontrar solución a los problemas del candidato a la formación psicológica, es otra forma de ver también el autoconocimiento como medio para otro fin, que va desde tomar decisiones hasta la búsqueda del pleno desarrollo humano</w:t>
      </w:r>
      <w:r w:rsidR="00F96450">
        <w:rPr>
          <w:sz w:val="24"/>
          <w:lang w:val="es-ES"/>
        </w:rPr>
        <w:t>,</w:t>
      </w:r>
      <w:r w:rsidRPr="00CB603B">
        <w:rPr>
          <w:sz w:val="24"/>
          <w:lang w:val="uz-Cyrl-UZ"/>
        </w:rPr>
        <w:t xml:space="preserve"> que requiere como condición no </w:t>
      </w:r>
      <w:r w:rsidR="00F96450" w:rsidRPr="00CB603B">
        <w:rPr>
          <w:sz w:val="24"/>
          <w:lang w:val="uz-Cyrl-UZ"/>
        </w:rPr>
        <w:t>s</w:t>
      </w:r>
      <w:r w:rsidR="00F96450">
        <w:rPr>
          <w:sz w:val="24"/>
          <w:lang w:val="es-ES"/>
        </w:rPr>
        <w:t>o</w:t>
      </w:r>
      <w:r w:rsidR="00F96450" w:rsidRPr="00CB603B">
        <w:rPr>
          <w:sz w:val="24"/>
          <w:lang w:val="uz-Cyrl-UZ"/>
        </w:rPr>
        <w:t xml:space="preserve">lo </w:t>
      </w:r>
      <w:r w:rsidRPr="00CB603B">
        <w:rPr>
          <w:i/>
          <w:sz w:val="24"/>
          <w:lang w:val="uz-Cyrl-UZ"/>
        </w:rPr>
        <w:t>descubrir la propia antropología interna por ser vehículo de autoaceptación y autorregulación</w:t>
      </w:r>
      <w:r w:rsidRPr="00CB603B">
        <w:rPr>
          <w:sz w:val="24"/>
          <w:lang w:val="uz-Cyrl-UZ"/>
        </w:rPr>
        <w:t xml:space="preserve"> (Martínez, 2009); por lo que no está nada lejos la psicóloga sistémica cuando afirma que la función del autoconocimiento es una aplicación de la psicología. Autoconocerse sería así mirarse como posibilidad constructiva del cambio</w:t>
      </w:r>
      <w:r w:rsidR="00F96450">
        <w:rPr>
          <w:sz w:val="24"/>
          <w:lang w:val="es-ES"/>
        </w:rPr>
        <w:t>,</w:t>
      </w:r>
      <w:r w:rsidR="00F96450" w:rsidRPr="00CB603B">
        <w:rPr>
          <w:sz w:val="24"/>
          <w:lang w:val="uz-Cyrl-UZ"/>
        </w:rPr>
        <w:t xml:space="preserve"> </w:t>
      </w:r>
      <w:r w:rsidRPr="00CB603B">
        <w:rPr>
          <w:sz w:val="24"/>
          <w:lang w:val="uz-Cyrl-UZ"/>
        </w:rPr>
        <w:t xml:space="preserve">porque finalmente autocomprenderse “es un proceso de autoconstitución”, ese “soy haciéndome” </w:t>
      </w:r>
      <w:r w:rsidR="006473F2" w:rsidRPr="00CB603B">
        <w:rPr>
          <w:sz w:val="24"/>
          <w:lang w:val="es-ES"/>
        </w:rPr>
        <w:t>afirmado por el</w:t>
      </w:r>
      <w:r w:rsidRPr="00CB603B">
        <w:rPr>
          <w:sz w:val="24"/>
          <w:lang w:val="uz-Cyrl-UZ"/>
        </w:rPr>
        <w:t xml:space="preserve"> psicólogo con orientación psicoanalítica</w:t>
      </w:r>
      <w:r w:rsidR="00F96450">
        <w:rPr>
          <w:sz w:val="24"/>
          <w:lang w:val="es-ES"/>
        </w:rPr>
        <w:t>,</w:t>
      </w:r>
      <w:r w:rsidRPr="00CB603B">
        <w:rPr>
          <w:sz w:val="24"/>
          <w:lang w:val="uz-Cyrl-UZ"/>
        </w:rPr>
        <w:t xml:space="preserve"> quien nos patentiza lo que Onfray (2011) y Páramo (2009) ponen como pieza clave del psicoanálisis freudiano (el autoconocimiento).</w:t>
      </w:r>
    </w:p>
    <w:p w14:paraId="1ACB6B66" w14:textId="7B1B0089" w:rsidR="00E618FE" w:rsidRPr="00CB603B" w:rsidRDefault="00E618FE" w:rsidP="008551EA">
      <w:pPr>
        <w:spacing w:line="360" w:lineRule="auto"/>
        <w:ind w:firstLine="720"/>
        <w:jc w:val="both"/>
        <w:rPr>
          <w:sz w:val="24"/>
          <w:lang w:val="uz-Cyrl-UZ"/>
        </w:rPr>
      </w:pPr>
      <w:r w:rsidRPr="00CB603B">
        <w:rPr>
          <w:sz w:val="24"/>
          <w:lang w:val="uz-Cyrl-UZ"/>
        </w:rPr>
        <w:t>Pero, como ya antes se dijo, además de ser medio, el autoconocimiento se constituye en clave de bóveda de una psicología capaz de ir más allá de un utilitarismo imperante</w:t>
      </w:r>
      <w:r w:rsidR="006473F2" w:rsidRPr="00CB603B">
        <w:rPr>
          <w:sz w:val="24"/>
          <w:lang w:val="es-ES"/>
        </w:rPr>
        <w:t>,</w:t>
      </w:r>
      <w:r w:rsidRPr="00CB603B">
        <w:rPr>
          <w:sz w:val="24"/>
          <w:lang w:val="uz-Cyrl-UZ"/>
        </w:rPr>
        <w:t xml:space="preserve"> porque es ponerse frente a sí y, al instaurarse como búsqueda del conocimiento del hombre, se vuelve una </w:t>
      </w:r>
      <w:r w:rsidRPr="00CB603B">
        <w:rPr>
          <w:i/>
          <w:sz w:val="24"/>
          <w:lang w:val="uz-Cyrl-UZ"/>
        </w:rPr>
        <w:t>noción antropológica de sí mismo</w:t>
      </w:r>
      <w:r w:rsidRPr="00CB603B">
        <w:rPr>
          <w:sz w:val="24"/>
          <w:lang w:val="uz-Cyrl-UZ"/>
        </w:rPr>
        <w:t>, un psiquismo que “abreva en ese conocimiento pleno del hombre”</w:t>
      </w:r>
      <w:r w:rsidR="00F96450">
        <w:rPr>
          <w:sz w:val="24"/>
          <w:lang w:val="es-ES"/>
        </w:rPr>
        <w:t>, al</w:t>
      </w:r>
      <w:r w:rsidRPr="00CB603B">
        <w:rPr>
          <w:sz w:val="24"/>
          <w:lang w:val="uz-Cyrl-UZ"/>
        </w:rPr>
        <w:t xml:space="preserve"> que refiere el psicoterapeuta con orientación psicoanalítica, pues cualquier problemática humana, de la naturaleza que fuere (relacional, existencial, pragmática o claramente económica)</w:t>
      </w:r>
      <w:r w:rsidR="00F96450">
        <w:rPr>
          <w:sz w:val="24"/>
          <w:lang w:val="es-ES"/>
        </w:rPr>
        <w:t>,</w:t>
      </w:r>
      <w:r w:rsidRPr="00CB603B">
        <w:rPr>
          <w:sz w:val="24"/>
          <w:lang w:val="uz-Cyrl-UZ"/>
        </w:rPr>
        <w:t xml:space="preserve"> demanda como condición previa ese “trabajar consigo mismo”, el ayudarse a uno mismo como meta central de la experiencia del encuentro de uno mismo (Volker, 20</w:t>
      </w:r>
      <w:r w:rsidR="007B4133" w:rsidRPr="00CB603B">
        <w:rPr>
          <w:sz w:val="24"/>
          <w:lang w:val="es-ES"/>
        </w:rPr>
        <w:t>13</w:t>
      </w:r>
      <w:r w:rsidRPr="00CB603B">
        <w:rPr>
          <w:sz w:val="24"/>
          <w:lang w:val="uz-Cyrl-UZ"/>
        </w:rPr>
        <w:t>)</w:t>
      </w:r>
      <w:r w:rsidR="009E44A8">
        <w:rPr>
          <w:sz w:val="24"/>
          <w:lang w:val="es-ES"/>
        </w:rPr>
        <w:t>.</w:t>
      </w:r>
      <w:r w:rsidRPr="00CB603B">
        <w:rPr>
          <w:sz w:val="24"/>
          <w:lang w:val="uz-Cyrl-UZ"/>
        </w:rPr>
        <w:t xml:space="preserve"> </w:t>
      </w:r>
      <w:r w:rsidR="009E44A8">
        <w:rPr>
          <w:sz w:val="24"/>
          <w:lang w:val="es-ES"/>
        </w:rPr>
        <w:t>Lo anterior</w:t>
      </w:r>
      <w:r w:rsidR="009E44A8" w:rsidRPr="00CB603B">
        <w:rPr>
          <w:sz w:val="24"/>
          <w:lang w:val="uz-Cyrl-UZ"/>
        </w:rPr>
        <w:t xml:space="preserve"> </w:t>
      </w:r>
      <w:r w:rsidRPr="00CB603B">
        <w:rPr>
          <w:sz w:val="24"/>
          <w:lang w:val="uz-Cyrl-UZ"/>
        </w:rPr>
        <w:t>supone el reconocerse expresado por la psicóloga</w:t>
      </w:r>
      <w:r w:rsidR="006473F2" w:rsidRPr="00CB603B">
        <w:rPr>
          <w:sz w:val="24"/>
          <w:lang w:val="es-ES"/>
        </w:rPr>
        <w:t xml:space="preserve"> con orientación</w:t>
      </w:r>
      <w:r w:rsidRPr="00CB603B">
        <w:rPr>
          <w:sz w:val="24"/>
          <w:lang w:val="uz-Cyrl-UZ"/>
        </w:rPr>
        <w:t xml:space="preserve"> ecléctica y que empata con lo que Casanova (1993) documenta de las terapias centradas en la persona (</w:t>
      </w:r>
      <w:r w:rsidR="009E44A8">
        <w:rPr>
          <w:sz w:val="24"/>
          <w:lang w:val="es-ES"/>
        </w:rPr>
        <w:t>r</w:t>
      </w:r>
      <w:r w:rsidR="009E44A8" w:rsidRPr="00CB603B">
        <w:rPr>
          <w:sz w:val="24"/>
          <w:lang w:val="uz-Cyrl-UZ"/>
        </w:rPr>
        <w:t>ogeriana</w:t>
      </w:r>
      <w:r w:rsidRPr="00CB603B">
        <w:rPr>
          <w:sz w:val="24"/>
          <w:lang w:val="uz-Cyrl-UZ"/>
        </w:rPr>
        <w:t>)</w:t>
      </w:r>
      <w:r w:rsidR="005A3186">
        <w:rPr>
          <w:sz w:val="24"/>
          <w:lang w:val="es-ES"/>
        </w:rPr>
        <w:t>:</w:t>
      </w:r>
      <w:r w:rsidRPr="00CB603B">
        <w:rPr>
          <w:sz w:val="24"/>
          <w:lang w:val="uz-Cyrl-UZ"/>
        </w:rPr>
        <w:t xml:space="preserve"> que vuelven al consultante en protagonista activo de la conciencia de sí mismo para ser “sí mismo” (Casanova, 1993</w:t>
      </w:r>
      <w:r w:rsidR="008D51C6" w:rsidRPr="00CB603B">
        <w:rPr>
          <w:sz w:val="24"/>
        </w:rPr>
        <w:t>; Romero, 2015</w:t>
      </w:r>
      <w:r w:rsidRPr="00CB603B">
        <w:rPr>
          <w:sz w:val="24"/>
          <w:lang w:val="uz-Cyrl-UZ"/>
        </w:rPr>
        <w:t>).</w:t>
      </w:r>
      <w:r w:rsidR="003D74A4">
        <w:rPr>
          <w:sz w:val="24"/>
          <w:lang w:val="uz-Cyrl-UZ"/>
        </w:rPr>
        <w:t xml:space="preserve"> </w:t>
      </w:r>
      <w:r w:rsidRPr="00CB603B">
        <w:rPr>
          <w:sz w:val="24"/>
          <w:lang w:val="uz-Cyrl-UZ"/>
        </w:rPr>
        <w:t xml:space="preserve">La psicoterapia, como medio privilegiado del trabajo psicológico clínico, tiene como bien interno </w:t>
      </w:r>
      <w:r w:rsidRPr="00CB603B">
        <w:rPr>
          <w:i/>
          <w:sz w:val="24"/>
          <w:lang w:val="uz-Cyrl-UZ"/>
        </w:rPr>
        <w:t>que el consultante experimente o fuere consciente de aquello que lo conforma internamente</w:t>
      </w:r>
      <w:r w:rsidRPr="00CB603B">
        <w:rPr>
          <w:sz w:val="24"/>
          <w:lang w:val="uz-Cyrl-UZ"/>
        </w:rPr>
        <w:t xml:space="preserve"> (Casanova, 1993</w:t>
      </w:r>
      <w:r w:rsidR="008D51C6" w:rsidRPr="00CB603B">
        <w:rPr>
          <w:sz w:val="24"/>
        </w:rPr>
        <w:t>; Romero, 2015</w:t>
      </w:r>
      <w:r w:rsidRPr="00CB603B">
        <w:rPr>
          <w:sz w:val="24"/>
          <w:lang w:val="uz-Cyrl-UZ"/>
        </w:rPr>
        <w:t>)</w:t>
      </w:r>
      <w:r w:rsidR="009E44A8">
        <w:rPr>
          <w:sz w:val="24"/>
          <w:lang w:val="es-ES"/>
        </w:rPr>
        <w:t>,</w:t>
      </w:r>
      <w:r w:rsidRPr="00CB603B">
        <w:rPr>
          <w:sz w:val="24"/>
          <w:lang w:val="uz-Cyrl-UZ"/>
        </w:rPr>
        <w:t xml:space="preserve"> pues el desconocimiento de lo que se es en sí mismo impide la congruencia</w:t>
      </w:r>
      <w:r w:rsidRPr="00CB603B">
        <w:rPr>
          <w:sz w:val="24"/>
          <w:vertAlign w:val="superscript"/>
          <w:lang w:val="es-ES_tradnl"/>
        </w:rPr>
        <w:t xml:space="preserve"> </w:t>
      </w:r>
      <w:r w:rsidRPr="00CB603B">
        <w:rPr>
          <w:sz w:val="24"/>
          <w:vertAlign w:val="superscript"/>
          <w:lang w:val="es-ES_tradnl"/>
        </w:rPr>
        <w:footnoteReference w:id="2"/>
      </w:r>
      <w:r w:rsidRPr="00CB603B">
        <w:rPr>
          <w:sz w:val="24"/>
          <w:lang w:val="uz-Cyrl-UZ"/>
        </w:rPr>
        <w:t xml:space="preserve"> entre sí mismo y la experiencia total del organismo como </w:t>
      </w:r>
      <w:r w:rsidRPr="00CB603B">
        <w:rPr>
          <w:sz w:val="24"/>
          <w:lang w:val="uz-Cyrl-UZ"/>
        </w:rPr>
        <w:lastRenderedPageBreak/>
        <w:t>tendencia actualizada y constructiva (Campos, 1987 en Casanova, 1993). Así</w:t>
      </w:r>
      <w:r w:rsidR="009E44A8">
        <w:rPr>
          <w:sz w:val="24"/>
          <w:lang w:val="es-ES"/>
        </w:rPr>
        <w:t>,</w:t>
      </w:r>
      <w:r w:rsidRPr="00CB603B">
        <w:rPr>
          <w:sz w:val="24"/>
          <w:lang w:val="uz-Cyrl-UZ"/>
        </w:rPr>
        <w:t xml:space="preserve"> la psicoterapia se vuelve </w:t>
      </w:r>
      <w:r w:rsidRPr="00CB603B">
        <w:rPr>
          <w:i/>
          <w:sz w:val="24"/>
          <w:lang w:val="uz-Cyrl-UZ"/>
        </w:rPr>
        <w:t>camino de autenticidad vivido internamente por el sujeto, venida del manantial del autoconocimiento</w:t>
      </w:r>
      <w:r w:rsidRPr="00CB603B">
        <w:rPr>
          <w:sz w:val="24"/>
          <w:lang w:val="uz-Cyrl-UZ"/>
        </w:rPr>
        <w:t>.</w:t>
      </w:r>
    </w:p>
    <w:p w14:paraId="08E3F0BD" w14:textId="37A2B360" w:rsidR="00E618FE" w:rsidRPr="00CB603B" w:rsidRDefault="00E618FE" w:rsidP="008551EA">
      <w:pPr>
        <w:spacing w:line="360" w:lineRule="auto"/>
        <w:ind w:firstLine="720"/>
        <w:jc w:val="both"/>
        <w:rPr>
          <w:sz w:val="24"/>
          <w:lang w:val="uz-Cyrl-UZ"/>
        </w:rPr>
      </w:pPr>
      <w:r w:rsidRPr="00CB603B">
        <w:rPr>
          <w:sz w:val="24"/>
          <w:lang w:val="uz-Cyrl-UZ"/>
        </w:rPr>
        <w:t>Los hallazgos nos muestran también que el asunto del autoconocimiento al que remiten los psicólogos entrevistados como objetivo de la psicoterapia</w:t>
      </w:r>
      <w:r w:rsidR="0085375C">
        <w:rPr>
          <w:sz w:val="24"/>
          <w:lang w:val="es-ES"/>
        </w:rPr>
        <w:t xml:space="preserve"> </w:t>
      </w:r>
      <w:r w:rsidRPr="00CB603B">
        <w:rPr>
          <w:sz w:val="24"/>
          <w:lang w:val="uz-Cyrl-UZ"/>
        </w:rPr>
        <w:t>resalta el papel ascético de la psicología como praxis, más que como episteme</w:t>
      </w:r>
      <w:r w:rsidR="0085375C">
        <w:rPr>
          <w:sz w:val="24"/>
          <w:lang w:val="es-ES"/>
        </w:rPr>
        <w:t>,</w:t>
      </w:r>
      <w:r w:rsidRPr="00CB603B">
        <w:rPr>
          <w:sz w:val="24"/>
          <w:lang w:val="uz-Cyrl-UZ"/>
        </w:rPr>
        <w:t xml:space="preserve"> que la relaciona con la “cura” como cuidado y cultivo que supone sin duda una transformación subjetiva por el que la persona intenta elaborarse (“el soy haciéndome” del psicoterapeuta con enfoque psicoanalítico), según dice Foucault, mediante la asimilación de la verdad para una reestructuración de la vida psíquica (</w:t>
      </w:r>
      <w:bookmarkStart w:id="9" w:name="_Hlk95451859"/>
      <w:r w:rsidRPr="00CB603B">
        <w:rPr>
          <w:sz w:val="24"/>
          <w:lang w:val="uz-Cyrl-UZ"/>
        </w:rPr>
        <w:t>Lopera, 2006</w:t>
      </w:r>
      <w:bookmarkEnd w:id="9"/>
      <w:r w:rsidRPr="00CB603B">
        <w:rPr>
          <w:sz w:val="24"/>
          <w:lang w:val="uz-Cyrl-UZ"/>
        </w:rPr>
        <w:t>)</w:t>
      </w:r>
      <w:r w:rsidR="00590F34">
        <w:rPr>
          <w:sz w:val="24"/>
          <w:lang w:val="es-ES"/>
        </w:rPr>
        <w:t>,</w:t>
      </w:r>
      <w:r w:rsidRPr="00CB603B">
        <w:rPr>
          <w:sz w:val="24"/>
          <w:lang w:val="uz-Cyrl-UZ"/>
        </w:rPr>
        <w:t xml:space="preserve"> “es el ayudar al hombre a entenderse” </w:t>
      </w:r>
      <w:r w:rsidR="006473F2" w:rsidRPr="00CB603B">
        <w:rPr>
          <w:sz w:val="24"/>
          <w:lang w:val="es-ES"/>
        </w:rPr>
        <w:t>expresado por</w:t>
      </w:r>
      <w:r w:rsidRPr="00CB603B">
        <w:rPr>
          <w:sz w:val="24"/>
          <w:lang w:val="uz-Cyrl-UZ"/>
        </w:rPr>
        <w:t xml:space="preserve"> la psicóloga sistémica o la “cura” como cuidado cuando el psicoterapeuta con orientación psicoanalítica citaba a Freud</w:t>
      </w:r>
      <w:r w:rsidR="00590F34">
        <w:rPr>
          <w:sz w:val="24"/>
          <w:lang w:val="es-ES"/>
        </w:rPr>
        <w:t>.</w:t>
      </w:r>
      <w:r w:rsidR="00590F34" w:rsidRPr="00CB603B">
        <w:rPr>
          <w:sz w:val="24"/>
          <w:lang w:val="uz-Cyrl-UZ"/>
        </w:rPr>
        <w:t xml:space="preserve"> </w:t>
      </w:r>
      <w:r w:rsidR="00590F34">
        <w:rPr>
          <w:sz w:val="24"/>
          <w:lang w:val="es-ES"/>
        </w:rPr>
        <w:t>E</w:t>
      </w:r>
      <w:r w:rsidR="00590F34" w:rsidRPr="00CB603B">
        <w:rPr>
          <w:sz w:val="24"/>
          <w:lang w:val="uz-Cyrl-UZ"/>
        </w:rPr>
        <w:t xml:space="preserve"> </w:t>
      </w:r>
      <w:r w:rsidRPr="00CB603B">
        <w:rPr>
          <w:sz w:val="24"/>
          <w:lang w:val="uz-Cyrl-UZ"/>
        </w:rPr>
        <w:t xml:space="preserve">incluso este profesional refiere a una especie de “ejercicio espiritual” supuesto en el trabajo psicoterapéutico, lo que nos vuelve a remitir a Ramírez </w:t>
      </w:r>
      <w:r w:rsidRPr="004F1444">
        <w:rPr>
          <w:i/>
          <w:iCs/>
          <w:sz w:val="24"/>
          <w:lang w:val="uz-Cyrl-UZ"/>
        </w:rPr>
        <w:t>et al</w:t>
      </w:r>
      <w:r w:rsidRPr="00CB603B">
        <w:rPr>
          <w:sz w:val="24"/>
          <w:lang w:val="uz-Cyrl-UZ"/>
        </w:rPr>
        <w:t xml:space="preserve">. </w:t>
      </w:r>
      <w:r w:rsidR="00B04FED" w:rsidRPr="00CB603B">
        <w:rPr>
          <w:sz w:val="24"/>
        </w:rPr>
        <w:t>(</w:t>
      </w:r>
      <w:r w:rsidRPr="00CB603B">
        <w:rPr>
          <w:sz w:val="24"/>
          <w:lang w:val="uz-Cyrl-UZ"/>
        </w:rPr>
        <w:t>2014)</w:t>
      </w:r>
      <w:r w:rsidR="0085375C">
        <w:rPr>
          <w:sz w:val="24"/>
          <w:lang w:val="es-ES"/>
        </w:rPr>
        <w:t>,</w:t>
      </w:r>
      <w:r w:rsidRPr="00CB603B">
        <w:rPr>
          <w:sz w:val="24"/>
          <w:lang w:val="uz-Cyrl-UZ"/>
        </w:rPr>
        <w:t xml:space="preserve"> quien</w:t>
      </w:r>
      <w:r w:rsidR="00590F34">
        <w:rPr>
          <w:sz w:val="24"/>
          <w:lang w:val="es-ES"/>
        </w:rPr>
        <w:t>es</w:t>
      </w:r>
      <w:r w:rsidRPr="00CB603B">
        <w:rPr>
          <w:sz w:val="24"/>
          <w:lang w:val="uz-Cyrl-UZ"/>
        </w:rPr>
        <w:t xml:space="preserve"> </w:t>
      </w:r>
      <w:r w:rsidR="00590F34">
        <w:rPr>
          <w:sz w:val="24"/>
          <w:lang w:val="es-ES"/>
        </w:rPr>
        <w:t xml:space="preserve">miran </w:t>
      </w:r>
      <w:r w:rsidRPr="00CB603B">
        <w:rPr>
          <w:sz w:val="24"/>
          <w:lang w:val="uz-Cyrl-UZ"/>
        </w:rPr>
        <w:t xml:space="preserve">a la psicoterapia desde el origen etimológico, como cuidado de sí, ciertamente en la segunda directriz que </w:t>
      </w:r>
      <w:r w:rsidRPr="00CB603B">
        <w:rPr>
          <w:i/>
          <w:sz w:val="24"/>
          <w:lang w:val="uz-Cyrl-UZ"/>
        </w:rPr>
        <w:t xml:space="preserve">sería la exploración integral de la propia existencia, </w:t>
      </w:r>
      <w:r w:rsidRPr="00CB603B">
        <w:rPr>
          <w:sz w:val="24"/>
          <w:lang w:val="uz-Cyrl-UZ"/>
        </w:rPr>
        <w:t>aunque en los hallazgos también aparece este tema del cuidado como orientado para resolver problemas puntuales.</w:t>
      </w:r>
    </w:p>
    <w:p w14:paraId="2B973D7B" w14:textId="77BE7B21" w:rsidR="00E618FE" w:rsidRPr="00CB603B" w:rsidRDefault="00E618FE" w:rsidP="008551EA">
      <w:pPr>
        <w:spacing w:line="360" w:lineRule="auto"/>
        <w:ind w:firstLine="720"/>
        <w:jc w:val="both"/>
        <w:rPr>
          <w:rFonts w:eastAsia="Calibri"/>
          <w:sz w:val="24"/>
          <w:lang w:val="uz-Cyrl-UZ"/>
        </w:rPr>
      </w:pPr>
      <w:r w:rsidRPr="00CB603B">
        <w:rPr>
          <w:rFonts w:eastAsia="Calibri"/>
          <w:sz w:val="24"/>
          <w:lang w:val="uz-Cyrl-UZ"/>
        </w:rPr>
        <w:t>Los datos recabados en torno a este rescate de la autoconciencia,</w:t>
      </w:r>
      <w:r w:rsidR="00590F34">
        <w:rPr>
          <w:rFonts w:eastAsia="Calibri"/>
          <w:sz w:val="24"/>
          <w:lang w:val="es-ES"/>
        </w:rPr>
        <w:t xml:space="preserve"> </w:t>
      </w:r>
      <w:r w:rsidRPr="00CB603B">
        <w:rPr>
          <w:rFonts w:eastAsia="Calibri"/>
          <w:sz w:val="24"/>
          <w:lang w:val="uz-Cyrl-UZ"/>
        </w:rPr>
        <w:t>autobservación, reflexión</w:t>
      </w:r>
      <w:r w:rsidR="00590F34">
        <w:rPr>
          <w:rFonts w:eastAsia="Calibri"/>
          <w:sz w:val="24"/>
          <w:lang w:val="es-ES"/>
        </w:rPr>
        <w:t xml:space="preserve"> </w:t>
      </w:r>
      <w:r w:rsidRPr="00CB603B">
        <w:rPr>
          <w:rFonts w:eastAsia="Calibri"/>
          <w:sz w:val="24"/>
          <w:lang w:val="uz-Cyrl-UZ"/>
        </w:rPr>
        <w:t xml:space="preserve">ponen de manifiesto la cercanía que pudieran tener con lo que sabiamente Foucault llama “tecnologías del yo” (Fierro, 2004) y que conducen al cuidado de sí mismo revelado no </w:t>
      </w:r>
      <w:r w:rsidR="00590F34" w:rsidRPr="00CB603B">
        <w:rPr>
          <w:rFonts w:eastAsia="Calibri"/>
          <w:sz w:val="24"/>
          <w:lang w:val="uz-Cyrl-UZ"/>
        </w:rPr>
        <w:t>s</w:t>
      </w:r>
      <w:r w:rsidR="00590F34">
        <w:rPr>
          <w:rFonts w:eastAsia="Calibri"/>
          <w:sz w:val="24"/>
          <w:lang w:val="es-ES"/>
        </w:rPr>
        <w:t>o</w:t>
      </w:r>
      <w:r w:rsidR="00590F34" w:rsidRPr="00CB603B">
        <w:rPr>
          <w:rFonts w:eastAsia="Calibri"/>
          <w:sz w:val="24"/>
          <w:lang w:val="uz-Cyrl-UZ"/>
        </w:rPr>
        <w:t xml:space="preserve">lo </w:t>
      </w:r>
      <w:r w:rsidRPr="00CB603B">
        <w:rPr>
          <w:rFonts w:eastAsia="Calibri"/>
          <w:sz w:val="24"/>
          <w:lang w:val="uz-Cyrl-UZ"/>
        </w:rPr>
        <w:t>a nivel de pensamiento</w:t>
      </w:r>
      <w:r w:rsidR="00590F34">
        <w:rPr>
          <w:rFonts w:eastAsia="Calibri"/>
          <w:sz w:val="24"/>
          <w:lang w:val="es-ES"/>
        </w:rPr>
        <w:t>,</w:t>
      </w:r>
      <w:r w:rsidRPr="00CB603B">
        <w:rPr>
          <w:rFonts w:eastAsia="Calibri"/>
          <w:sz w:val="24"/>
          <w:lang w:val="uz-Cyrl-UZ"/>
        </w:rPr>
        <w:t xml:space="preserve"> sino en la práctica, en las acciones, en el comportamiento</w:t>
      </w:r>
      <w:r w:rsidR="00590F34">
        <w:rPr>
          <w:rFonts w:eastAsia="Calibri"/>
          <w:sz w:val="24"/>
          <w:lang w:val="es-ES"/>
        </w:rPr>
        <w:t>, p</w:t>
      </w:r>
      <w:r w:rsidR="00590F34" w:rsidRPr="00CB603B">
        <w:rPr>
          <w:rFonts w:eastAsia="Calibri"/>
          <w:sz w:val="24"/>
          <w:lang w:val="uz-Cyrl-UZ"/>
        </w:rPr>
        <w:t xml:space="preserve">ues </w:t>
      </w:r>
      <w:r w:rsidRPr="00CB603B">
        <w:rPr>
          <w:rFonts w:eastAsia="Calibri"/>
          <w:sz w:val="24"/>
          <w:lang w:val="uz-Cyrl-UZ"/>
        </w:rPr>
        <w:t>el conocerse para Fierro (2004)</w:t>
      </w:r>
      <w:r w:rsidR="00590F34">
        <w:rPr>
          <w:rFonts w:eastAsia="Calibri"/>
          <w:sz w:val="24"/>
          <w:lang w:val="es-ES"/>
        </w:rPr>
        <w:t>,</w:t>
      </w:r>
      <w:r w:rsidRPr="00CB603B">
        <w:rPr>
          <w:rFonts w:eastAsia="Calibri"/>
          <w:sz w:val="24"/>
          <w:lang w:val="uz-Cyrl-UZ"/>
        </w:rPr>
        <w:t xml:space="preserve"> al igual que para los profesionales entrevistados</w:t>
      </w:r>
      <w:r w:rsidRPr="00CB603B">
        <w:rPr>
          <w:rFonts w:eastAsia="Calibri"/>
          <w:i/>
          <w:sz w:val="24"/>
          <w:lang w:val="uz-Cyrl-UZ"/>
        </w:rPr>
        <w:t>, recupera la capacidad de respuesta del implicado para gobernar la propia existencia</w:t>
      </w:r>
      <w:r w:rsidR="00590F34">
        <w:rPr>
          <w:rFonts w:eastAsia="Calibri"/>
          <w:sz w:val="24"/>
          <w:lang w:val="es-ES"/>
        </w:rPr>
        <w:t>.</w:t>
      </w:r>
      <w:r w:rsidR="00590F34" w:rsidRPr="00CB603B">
        <w:rPr>
          <w:rFonts w:eastAsia="Calibri"/>
          <w:sz w:val="24"/>
          <w:lang w:val="uz-Cyrl-UZ"/>
        </w:rPr>
        <w:t xml:space="preserve"> </w:t>
      </w:r>
      <w:r w:rsidR="00590F34">
        <w:rPr>
          <w:rFonts w:eastAsia="Calibri"/>
          <w:sz w:val="24"/>
          <w:lang w:val="es-ES"/>
        </w:rPr>
        <w:t>A</w:t>
      </w:r>
      <w:r w:rsidR="00590F34" w:rsidRPr="00CB603B">
        <w:rPr>
          <w:rFonts w:eastAsia="Calibri"/>
          <w:sz w:val="24"/>
          <w:lang w:val="uz-Cyrl-UZ"/>
        </w:rPr>
        <w:t xml:space="preserve">sí </w:t>
      </w:r>
      <w:r w:rsidRPr="004F1444">
        <w:rPr>
          <w:rFonts w:eastAsia="Calibri"/>
          <w:iCs/>
          <w:sz w:val="24"/>
          <w:lang w:val="uz-Cyrl-UZ"/>
        </w:rPr>
        <w:t>la</w:t>
      </w:r>
      <w:r w:rsidRPr="00CB603B">
        <w:rPr>
          <w:rFonts w:eastAsia="Calibri"/>
          <w:i/>
          <w:sz w:val="24"/>
          <w:lang w:val="uz-Cyrl-UZ"/>
        </w:rPr>
        <w:t xml:space="preserve"> </w:t>
      </w:r>
      <w:r w:rsidRPr="004F1444">
        <w:rPr>
          <w:rFonts w:eastAsia="Calibri"/>
          <w:iCs/>
          <w:sz w:val="24"/>
          <w:lang w:val="uz-Cyrl-UZ"/>
        </w:rPr>
        <w:t>libertad</w:t>
      </w:r>
      <w:r w:rsidRPr="00590F34">
        <w:rPr>
          <w:rFonts w:eastAsia="Calibri"/>
          <w:iCs/>
          <w:sz w:val="24"/>
          <w:lang w:val="uz-Cyrl-UZ"/>
        </w:rPr>
        <w:t xml:space="preserve"> es una </w:t>
      </w:r>
      <w:r w:rsidRPr="004F1444">
        <w:rPr>
          <w:rFonts w:eastAsia="Calibri"/>
          <w:iCs/>
          <w:sz w:val="24"/>
          <w:lang w:val="uz-Cyrl-UZ"/>
        </w:rPr>
        <w:t>meta específicamente clara</w:t>
      </w:r>
      <w:r w:rsidRPr="00CB603B">
        <w:rPr>
          <w:rFonts w:eastAsia="Calibri"/>
          <w:sz w:val="24"/>
          <w:lang w:val="uz-Cyrl-UZ"/>
        </w:rPr>
        <w:t xml:space="preserve"> en los resultados obtenidos</w:t>
      </w:r>
      <w:r w:rsidR="00590F34">
        <w:rPr>
          <w:rFonts w:eastAsia="Calibri"/>
          <w:sz w:val="24"/>
          <w:lang w:val="es-ES"/>
        </w:rPr>
        <w:t>,</w:t>
      </w:r>
      <w:r w:rsidR="00590F34" w:rsidRPr="00CB603B">
        <w:rPr>
          <w:rFonts w:eastAsia="Calibri"/>
          <w:sz w:val="24"/>
          <w:lang w:val="uz-Cyrl-UZ"/>
        </w:rPr>
        <w:t xml:space="preserve"> </w:t>
      </w:r>
      <w:r w:rsidRPr="00CB603B">
        <w:rPr>
          <w:rFonts w:eastAsia="Calibri"/>
          <w:sz w:val="24"/>
          <w:lang w:val="uz-Cyrl-UZ"/>
        </w:rPr>
        <w:t xml:space="preserve">pues el </w:t>
      </w:r>
      <w:r w:rsidR="00FC3F33" w:rsidRPr="00CB603B">
        <w:rPr>
          <w:rFonts w:eastAsia="Calibri"/>
          <w:sz w:val="24"/>
          <w:lang w:val="uz-Cyrl-UZ"/>
        </w:rPr>
        <w:t>autoconoc</w:t>
      </w:r>
      <w:proofErr w:type="spellStart"/>
      <w:r w:rsidR="00FC3F33">
        <w:rPr>
          <w:rFonts w:eastAsia="Calibri"/>
          <w:sz w:val="24"/>
          <w:lang w:val="es-ES"/>
        </w:rPr>
        <w:t>imiento</w:t>
      </w:r>
      <w:proofErr w:type="spellEnd"/>
      <w:r w:rsidR="00FC3F33" w:rsidRPr="00CB603B">
        <w:rPr>
          <w:rFonts w:eastAsia="Calibri"/>
          <w:sz w:val="24"/>
          <w:lang w:val="uz-Cyrl-UZ"/>
        </w:rPr>
        <w:t xml:space="preserve"> </w:t>
      </w:r>
      <w:r w:rsidRPr="00CB603B">
        <w:rPr>
          <w:rFonts w:eastAsia="Calibri"/>
          <w:sz w:val="24"/>
          <w:lang w:val="uz-Cyrl-UZ"/>
        </w:rPr>
        <w:t>es motor de “decisiones diferentes”</w:t>
      </w:r>
      <w:r w:rsidR="00590F34">
        <w:rPr>
          <w:rFonts w:eastAsia="Calibri"/>
          <w:sz w:val="24"/>
          <w:lang w:val="es-ES"/>
        </w:rPr>
        <w:t>,</w:t>
      </w:r>
      <w:r w:rsidRPr="00CB603B">
        <w:rPr>
          <w:rFonts w:eastAsia="Calibri"/>
          <w:sz w:val="24"/>
          <w:lang w:val="uz-Cyrl-UZ"/>
        </w:rPr>
        <w:t xml:space="preserve"> dijeron los entrevistados.</w:t>
      </w:r>
    </w:p>
    <w:p w14:paraId="641E61B6" w14:textId="6186A0AA" w:rsidR="00E618FE" w:rsidRPr="00CB603B" w:rsidRDefault="00E618FE" w:rsidP="008551EA">
      <w:pPr>
        <w:spacing w:line="360" w:lineRule="auto"/>
        <w:ind w:firstLine="720"/>
        <w:jc w:val="both"/>
        <w:rPr>
          <w:sz w:val="24"/>
          <w:lang w:val="uz-Cyrl-UZ"/>
        </w:rPr>
      </w:pPr>
      <w:r w:rsidRPr="00CB603B">
        <w:rPr>
          <w:sz w:val="24"/>
          <w:lang w:val="uz-Cyrl-UZ"/>
        </w:rPr>
        <w:t>De esta manera</w:t>
      </w:r>
      <w:r w:rsidR="006E2341">
        <w:rPr>
          <w:sz w:val="24"/>
          <w:lang w:val="es-ES"/>
        </w:rPr>
        <w:t>,</w:t>
      </w:r>
      <w:r w:rsidRPr="00CB603B">
        <w:rPr>
          <w:sz w:val="24"/>
          <w:lang w:val="uz-Cyrl-UZ"/>
        </w:rPr>
        <w:t xml:space="preserve"> el desarrollo personal pretendido por la psicoterapia es volver a las personas “un poquito más centradas en sí mismas”</w:t>
      </w:r>
      <w:r w:rsidR="006E2341">
        <w:rPr>
          <w:sz w:val="24"/>
          <w:lang w:val="es-ES"/>
        </w:rPr>
        <w:t>,</w:t>
      </w:r>
      <w:r w:rsidRPr="00CB603B">
        <w:rPr>
          <w:sz w:val="24"/>
          <w:lang w:val="uz-Cyrl-UZ"/>
        </w:rPr>
        <w:t xml:space="preserve"> dicho por otro de los psicoterapeutas participantes, lo cual es equiparable a lo que Bu</w:t>
      </w:r>
      <w:r w:rsidR="00686E12" w:rsidRPr="00CB603B">
        <w:rPr>
          <w:sz w:val="24"/>
        </w:rPr>
        <w:t>t</w:t>
      </w:r>
      <w:r w:rsidRPr="00CB603B">
        <w:rPr>
          <w:sz w:val="24"/>
          <w:lang w:val="uz-Cyrl-UZ"/>
        </w:rPr>
        <w:t>cher</w:t>
      </w:r>
      <w:r w:rsidR="00686E12" w:rsidRPr="00CB603B">
        <w:rPr>
          <w:sz w:val="24"/>
        </w:rPr>
        <w:t xml:space="preserve"> </w:t>
      </w:r>
      <w:r w:rsidR="00686E12" w:rsidRPr="004F1444">
        <w:rPr>
          <w:i/>
          <w:iCs/>
          <w:sz w:val="24"/>
        </w:rPr>
        <w:t>et al</w:t>
      </w:r>
      <w:r w:rsidR="00686E12" w:rsidRPr="00CB603B">
        <w:rPr>
          <w:sz w:val="24"/>
        </w:rPr>
        <w:t>.</w:t>
      </w:r>
      <w:r w:rsidRPr="00CB603B">
        <w:rPr>
          <w:sz w:val="24"/>
          <w:lang w:val="uz-Cyrl-UZ"/>
        </w:rPr>
        <w:t xml:space="preserve"> (2007) exponen frente a esta necesidad de desarrollo personal de los consultantes cuando tienen sensación de no haber vivido de acuerdo </w:t>
      </w:r>
      <w:r w:rsidR="006E2341">
        <w:rPr>
          <w:sz w:val="24"/>
          <w:lang w:val="es-ES"/>
        </w:rPr>
        <w:t>con</w:t>
      </w:r>
      <w:r w:rsidR="006E2341" w:rsidRPr="00CB603B">
        <w:rPr>
          <w:sz w:val="24"/>
          <w:lang w:val="uz-Cyrl-UZ"/>
        </w:rPr>
        <w:t xml:space="preserve"> </w:t>
      </w:r>
      <w:r w:rsidRPr="00CB603B">
        <w:rPr>
          <w:sz w:val="24"/>
          <w:lang w:val="uz-Cyrl-UZ"/>
        </w:rPr>
        <w:t>sus propias expectativas, lo cual impide mermar el potencial propio y supone también un camino de libertad y elección asumida.</w:t>
      </w:r>
    </w:p>
    <w:p w14:paraId="7C976EA3" w14:textId="50CDE8EF" w:rsidR="00E618FE" w:rsidRPr="00CB603B" w:rsidRDefault="00E618FE" w:rsidP="008551EA">
      <w:pPr>
        <w:spacing w:line="360" w:lineRule="auto"/>
        <w:ind w:firstLine="720"/>
        <w:jc w:val="both"/>
        <w:rPr>
          <w:rFonts w:eastAsia="Calibri"/>
          <w:sz w:val="24"/>
          <w:lang w:val="es-ES"/>
        </w:rPr>
      </w:pPr>
      <w:r w:rsidRPr="00CB603B">
        <w:rPr>
          <w:rFonts w:eastAsia="Calibri"/>
          <w:sz w:val="24"/>
          <w:lang w:val="uz-Cyrl-UZ"/>
        </w:rPr>
        <w:t>Este decidir la vida por el cada quien afirmado por otro de los psicólogos</w:t>
      </w:r>
      <w:r w:rsidR="00C13D77">
        <w:rPr>
          <w:rFonts w:eastAsia="Calibri"/>
          <w:sz w:val="24"/>
          <w:lang w:val="es-ES"/>
        </w:rPr>
        <w:t xml:space="preserve">, </w:t>
      </w:r>
      <w:r w:rsidR="001808FA">
        <w:rPr>
          <w:rFonts w:eastAsia="Calibri"/>
          <w:sz w:val="24"/>
          <w:lang w:val="es-ES"/>
        </w:rPr>
        <w:t>“</w:t>
      </w:r>
      <w:r w:rsidR="00C13D77">
        <w:rPr>
          <w:rFonts w:eastAsia="Calibri"/>
          <w:sz w:val="24"/>
          <w:lang w:val="es-ES"/>
        </w:rPr>
        <w:t xml:space="preserve">a </w:t>
      </w:r>
      <w:r w:rsidR="001808FA">
        <w:rPr>
          <w:rFonts w:eastAsia="Calibri"/>
          <w:sz w:val="24"/>
          <w:lang w:val="es-ES"/>
        </w:rPr>
        <w:t xml:space="preserve">partir de </w:t>
      </w:r>
      <w:r w:rsidRPr="00CB603B">
        <w:rPr>
          <w:rFonts w:eastAsia="Calibri"/>
          <w:sz w:val="24"/>
          <w:lang w:val="uz-Cyrl-UZ"/>
        </w:rPr>
        <w:t xml:space="preserve">una conciencia generada”, </w:t>
      </w:r>
      <w:r w:rsidR="001808FA">
        <w:rPr>
          <w:rFonts w:eastAsia="Calibri"/>
          <w:sz w:val="24"/>
          <w:lang w:val="es-ES"/>
        </w:rPr>
        <w:t xml:space="preserve">tal y como enfatiza, </w:t>
      </w:r>
      <w:r w:rsidRPr="00CB603B">
        <w:rPr>
          <w:rFonts w:eastAsia="Calibri"/>
          <w:sz w:val="24"/>
          <w:lang w:val="uz-Cyrl-UZ"/>
        </w:rPr>
        <w:t>también concuerda con lo que Yela (1967</w:t>
      </w:r>
      <w:r w:rsidR="008D51C6" w:rsidRPr="00CB603B">
        <w:rPr>
          <w:rFonts w:eastAsia="Calibri"/>
          <w:sz w:val="24"/>
        </w:rPr>
        <w:t>;</w:t>
      </w:r>
      <w:r w:rsidR="008D51C6" w:rsidRPr="00CB603B">
        <w:rPr>
          <w:iCs/>
          <w:sz w:val="24"/>
          <w:lang w:val="uz-Cyrl-UZ"/>
        </w:rPr>
        <w:t xml:space="preserve"> </w:t>
      </w:r>
      <w:r w:rsidR="008D51C6" w:rsidRPr="00CB603B">
        <w:rPr>
          <w:iCs/>
          <w:sz w:val="24"/>
          <w:lang w:val="uz-Cyrl-UZ"/>
        </w:rPr>
        <w:lastRenderedPageBreak/>
        <w:t>1994</w:t>
      </w:r>
      <w:r w:rsidRPr="00CB603B">
        <w:rPr>
          <w:rFonts w:eastAsia="Calibri"/>
          <w:sz w:val="24"/>
          <w:lang w:val="uz-Cyrl-UZ"/>
        </w:rPr>
        <w:t xml:space="preserve">) habla de que </w:t>
      </w:r>
      <w:r w:rsidRPr="00CB603B">
        <w:rPr>
          <w:rFonts w:eastAsia="Calibri"/>
          <w:i/>
          <w:sz w:val="24"/>
          <w:lang w:val="uz-Cyrl-UZ"/>
        </w:rPr>
        <w:t>la psicoterapia se constituye en intención de liberar al ser humano</w:t>
      </w:r>
      <w:r w:rsidRPr="00CB603B">
        <w:rPr>
          <w:rFonts w:eastAsia="Calibri"/>
          <w:sz w:val="24"/>
          <w:lang w:val="uz-Cyrl-UZ"/>
        </w:rPr>
        <w:t xml:space="preserve">; así, </w:t>
      </w:r>
      <w:r w:rsidR="001808FA" w:rsidRPr="00CB603B">
        <w:rPr>
          <w:rFonts w:eastAsia="Calibri"/>
          <w:sz w:val="24"/>
          <w:lang w:val="uz-Cyrl-UZ"/>
        </w:rPr>
        <w:t>s</w:t>
      </w:r>
      <w:r w:rsidR="001808FA">
        <w:rPr>
          <w:rFonts w:eastAsia="Calibri"/>
          <w:sz w:val="24"/>
          <w:lang w:val="es-ES"/>
        </w:rPr>
        <w:t>o</w:t>
      </w:r>
      <w:r w:rsidR="001808FA" w:rsidRPr="00CB603B">
        <w:rPr>
          <w:rFonts w:eastAsia="Calibri"/>
          <w:sz w:val="24"/>
          <w:lang w:val="uz-Cyrl-UZ"/>
        </w:rPr>
        <w:t xml:space="preserve">lo </w:t>
      </w:r>
      <w:r w:rsidRPr="00CB603B">
        <w:rPr>
          <w:rFonts w:eastAsia="Calibri"/>
          <w:sz w:val="24"/>
          <w:lang w:val="uz-Cyrl-UZ"/>
        </w:rPr>
        <w:t>con esta conciencia generada</w:t>
      </w:r>
      <w:r w:rsidR="007932AD" w:rsidRPr="00CB603B">
        <w:rPr>
          <w:rFonts w:eastAsia="Calibri"/>
          <w:sz w:val="24"/>
          <w:lang w:val="es-ES"/>
        </w:rPr>
        <w:t>,</w:t>
      </w:r>
      <w:r w:rsidRPr="00CB603B">
        <w:rPr>
          <w:rFonts w:eastAsia="Calibri"/>
          <w:sz w:val="24"/>
          <w:lang w:val="uz-Cyrl-UZ"/>
        </w:rPr>
        <w:t xml:space="preserve"> referida por el participante entrevistado, el consultante puede convertirse en fuerza positiva y creadora para que su capacidad de elegir no sea sofrenada ni torcida por los amarres de una autocomprensión insuficiente, diría Yela (1967). En la misma línea, la psicoterapeuta sistémica dice que el autoconocimiento permite enfrentar las consecuencias de los actos y,</w:t>
      </w:r>
      <w:r w:rsidR="00A0666C">
        <w:rPr>
          <w:rFonts w:eastAsia="Calibri"/>
          <w:sz w:val="24"/>
          <w:lang w:val="es-ES"/>
        </w:rPr>
        <w:t xml:space="preserve"> al</w:t>
      </w:r>
      <w:r w:rsidRPr="00CB603B">
        <w:rPr>
          <w:rFonts w:eastAsia="Calibri"/>
          <w:sz w:val="24"/>
          <w:lang w:val="uz-Cyrl-UZ"/>
        </w:rPr>
        <w:t xml:space="preserve"> hacerlo, ¡libera! Los dichos expresados sobre los fines de la psicoterapia están en el mismo parangón de la conciencia generada de la que habla otro de los participantes y enfrentar las consecuencias dichas por la psicoterapeuta sistémica con este destruir las barreras que sofocan a la persona que refiere Yela (1967</w:t>
      </w:r>
      <w:r w:rsidR="008D51C6" w:rsidRPr="00CB603B">
        <w:rPr>
          <w:rFonts w:eastAsia="Calibri"/>
          <w:sz w:val="24"/>
        </w:rPr>
        <w:t>;</w:t>
      </w:r>
      <w:r w:rsidR="008D51C6" w:rsidRPr="00CB603B">
        <w:rPr>
          <w:iCs/>
          <w:sz w:val="24"/>
          <w:lang w:val="uz-Cyrl-UZ"/>
        </w:rPr>
        <w:t xml:space="preserve"> 1994</w:t>
      </w:r>
      <w:r w:rsidR="00C47E26" w:rsidRPr="00CB603B">
        <w:rPr>
          <w:rFonts w:eastAsia="Calibri"/>
          <w:sz w:val="24"/>
          <w:lang w:val="uz-Cyrl-UZ"/>
        </w:rPr>
        <w:t>)</w:t>
      </w:r>
      <w:r w:rsidR="00C47E26">
        <w:rPr>
          <w:rFonts w:eastAsia="Calibri"/>
          <w:sz w:val="24"/>
          <w:lang w:val="es-ES"/>
        </w:rPr>
        <w:t>.</w:t>
      </w:r>
      <w:r w:rsidR="00C47E26" w:rsidRPr="00CB603B">
        <w:rPr>
          <w:rFonts w:eastAsia="Calibri"/>
          <w:sz w:val="24"/>
          <w:lang w:val="uz-Cyrl-UZ"/>
        </w:rPr>
        <w:t xml:space="preserve"> </w:t>
      </w:r>
      <w:r w:rsidR="00C47E26">
        <w:rPr>
          <w:rFonts w:eastAsia="Calibri"/>
          <w:sz w:val="24"/>
          <w:lang w:val="es-ES"/>
        </w:rPr>
        <w:t xml:space="preserve">Esto le da </w:t>
      </w:r>
      <w:r w:rsidRPr="00CB603B">
        <w:rPr>
          <w:rFonts w:eastAsia="Calibri"/>
          <w:sz w:val="24"/>
          <w:lang w:val="uz-Cyrl-UZ"/>
        </w:rPr>
        <w:t xml:space="preserve">posibilidades al </w:t>
      </w:r>
      <w:r w:rsidRPr="00CB603B">
        <w:rPr>
          <w:rFonts w:eastAsia="Calibri"/>
          <w:i/>
          <w:sz w:val="24"/>
          <w:lang w:val="uz-Cyrl-UZ"/>
        </w:rPr>
        <w:t>individuo para que sea quien se es a partir de la aceptación de la propia realidad</w:t>
      </w:r>
      <w:r w:rsidRPr="00CB603B">
        <w:rPr>
          <w:rFonts w:eastAsia="Calibri"/>
          <w:sz w:val="24"/>
          <w:lang w:val="uz-Cyrl-UZ"/>
        </w:rPr>
        <w:t xml:space="preserve">, que permite deshacerse de ciertas cárceles interiores mediante la </w:t>
      </w:r>
      <w:r w:rsidRPr="00CB603B">
        <w:rPr>
          <w:rFonts w:eastAsia="Calibri"/>
          <w:i/>
          <w:sz w:val="24"/>
          <w:lang w:val="uz-Cyrl-UZ"/>
        </w:rPr>
        <w:t>duda inteligente</w:t>
      </w:r>
      <w:r w:rsidRPr="00CB603B">
        <w:rPr>
          <w:rFonts w:eastAsia="Calibri"/>
          <w:sz w:val="24"/>
          <w:lang w:val="uz-Cyrl-UZ"/>
        </w:rPr>
        <w:t xml:space="preserve"> planteada por la psicoterapia, duda de sí, de la vida propia (</w:t>
      </w:r>
      <w:bookmarkStart w:id="10" w:name="_Hlk95451884"/>
      <w:r w:rsidRPr="00CB603B">
        <w:rPr>
          <w:rFonts w:eastAsia="Calibri"/>
          <w:sz w:val="24"/>
          <w:lang w:val="uz-Cyrl-UZ"/>
        </w:rPr>
        <w:t>Les</w:t>
      </w:r>
      <w:r w:rsidR="001B5030" w:rsidRPr="00CB603B">
        <w:rPr>
          <w:rFonts w:eastAsia="Calibri"/>
          <w:sz w:val="24"/>
        </w:rPr>
        <w:t>s</w:t>
      </w:r>
      <w:r w:rsidRPr="00CB603B">
        <w:rPr>
          <w:rFonts w:eastAsia="Calibri"/>
          <w:sz w:val="24"/>
          <w:lang w:val="uz-Cyrl-UZ"/>
        </w:rPr>
        <w:t>ing, 2007</w:t>
      </w:r>
      <w:bookmarkEnd w:id="10"/>
      <w:r w:rsidRPr="00CB603B">
        <w:rPr>
          <w:rFonts w:eastAsia="Calibri"/>
          <w:sz w:val="24"/>
          <w:lang w:val="uz-Cyrl-UZ"/>
        </w:rPr>
        <w:t>), de las decisiones asumidas</w:t>
      </w:r>
      <w:r w:rsidR="00A36317" w:rsidRPr="00CB603B">
        <w:rPr>
          <w:rFonts w:eastAsia="Calibri"/>
          <w:sz w:val="24"/>
          <w:lang w:val="es-ES"/>
        </w:rPr>
        <w:t xml:space="preserve">, duda que educa, en tanto educe, la </w:t>
      </w:r>
      <w:r w:rsidR="00540FAF" w:rsidRPr="00CB603B">
        <w:rPr>
          <w:rFonts w:eastAsia="Calibri"/>
          <w:sz w:val="24"/>
          <w:lang w:val="es-ES"/>
        </w:rPr>
        <w:t>psique</w:t>
      </w:r>
      <w:r w:rsidR="00A36317" w:rsidRPr="00CB603B">
        <w:rPr>
          <w:rFonts w:eastAsia="Calibri"/>
          <w:sz w:val="24"/>
          <w:lang w:val="es-ES"/>
        </w:rPr>
        <w:t xml:space="preserve"> del individuo.</w:t>
      </w:r>
    </w:p>
    <w:p w14:paraId="587C5627" w14:textId="4F308FB1" w:rsidR="00E618FE" w:rsidRPr="00CB603B" w:rsidRDefault="00E618FE" w:rsidP="008551EA">
      <w:pPr>
        <w:spacing w:line="360" w:lineRule="auto"/>
        <w:ind w:firstLine="720"/>
        <w:jc w:val="both"/>
        <w:rPr>
          <w:sz w:val="24"/>
          <w:lang w:val="uz-Cyrl-UZ"/>
        </w:rPr>
      </w:pPr>
      <w:r w:rsidRPr="00CB603B">
        <w:rPr>
          <w:sz w:val="24"/>
          <w:lang w:val="uz-Cyrl-UZ"/>
        </w:rPr>
        <w:t>Este buscar intencionalmente la libertad en el proceso psicoterapéutico, según los dichos por los psicólogos entrevistados, que supone decidir, sentirse liberados, darse cuenta, enfrentar las consecuencias, etc., reafirma lo que Rosal (1986)</w:t>
      </w:r>
      <w:r w:rsidR="008D51C6" w:rsidRPr="00CB603B">
        <w:rPr>
          <w:sz w:val="24"/>
        </w:rPr>
        <w:t xml:space="preserve"> y Gimeno-Bay</w:t>
      </w:r>
      <w:r w:rsidR="00CF7C40">
        <w:rPr>
          <w:sz w:val="24"/>
        </w:rPr>
        <w:t>ó</w:t>
      </w:r>
      <w:r w:rsidR="008D51C6" w:rsidRPr="00CB603B">
        <w:rPr>
          <w:sz w:val="24"/>
        </w:rPr>
        <w:t>n y Rosal (2017)</w:t>
      </w:r>
      <w:r w:rsidRPr="00CB603B">
        <w:rPr>
          <w:sz w:val="24"/>
          <w:lang w:val="uz-Cyrl-UZ"/>
        </w:rPr>
        <w:t xml:space="preserve"> manifiesta</w:t>
      </w:r>
      <w:r w:rsidR="008D51C6" w:rsidRPr="00CB603B">
        <w:rPr>
          <w:sz w:val="24"/>
        </w:rPr>
        <w:t>n</w:t>
      </w:r>
      <w:r w:rsidRPr="00CB603B">
        <w:rPr>
          <w:sz w:val="24"/>
          <w:lang w:val="uz-Cyrl-UZ"/>
        </w:rPr>
        <w:t xml:space="preserve"> respecto a la capacidad de decidir libremente como concepción de salud que se dirige hacia el crecimiento personal. Al mismo tiempo, lo encontrado refiere a este enfrentar la culpa en el proceso de asumir las consecuencias</w:t>
      </w:r>
      <w:r w:rsidR="005F66E4">
        <w:rPr>
          <w:sz w:val="24"/>
          <w:lang w:val="es-ES"/>
        </w:rPr>
        <w:t>,</w:t>
      </w:r>
      <w:r w:rsidRPr="00CB603B">
        <w:rPr>
          <w:sz w:val="24"/>
          <w:lang w:val="uz-Cyrl-UZ"/>
        </w:rPr>
        <w:t xml:space="preserve"> que pone a la luz lo que May (1988)</w:t>
      </w:r>
      <w:r w:rsidR="008D51C6" w:rsidRPr="00CB603B">
        <w:rPr>
          <w:sz w:val="24"/>
        </w:rPr>
        <w:t xml:space="preserve"> y Fernández (2020)</w:t>
      </w:r>
      <w:r w:rsidRPr="00CB603B">
        <w:rPr>
          <w:sz w:val="24"/>
          <w:lang w:val="uz-Cyrl-UZ"/>
        </w:rPr>
        <w:t xml:space="preserve"> niega</w:t>
      </w:r>
      <w:r w:rsidR="008D51C6" w:rsidRPr="00CB603B">
        <w:rPr>
          <w:sz w:val="24"/>
        </w:rPr>
        <w:t>n</w:t>
      </w:r>
      <w:r w:rsidRPr="00CB603B">
        <w:rPr>
          <w:sz w:val="24"/>
          <w:lang w:val="uz-Cyrl-UZ"/>
        </w:rPr>
        <w:t xml:space="preserve"> de la psicoterapia: nunca deberá ser una especie de narcotización que olvide la realidad humana y que el movimiento de libertad pretendido por la psicoterapia ha de ir más allá que un simple sentimentalismo</w:t>
      </w:r>
      <w:r w:rsidR="003A7EC1">
        <w:rPr>
          <w:sz w:val="24"/>
          <w:lang w:val="es-ES"/>
        </w:rPr>
        <w:t>;</w:t>
      </w:r>
      <w:r w:rsidR="003A7EC1" w:rsidRPr="00CB603B">
        <w:rPr>
          <w:sz w:val="24"/>
          <w:lang w:val="uz-Cyrl-UZ"/>
        </w:rPr>
        <w:t xml:space="preserve"> </w:t>
      </w:r>
      <w:r w:rsidR="009F61A4">
        <w:rPr>
          <w:sz w:val="24"/>
          <w:lang w:val="es-ES"/>
        </w:rPr>
        <w:t>hacia</w:t>
      </w:r>
      <w:r w:rsidR="009F61A4" w:rsidRPr="00CB603B">
        <w:rPr>
          <w:sz w:val="24"/>
          <w:lang w:val="uz-Cyrl-UZ"/>
        </w:rPr>
        <w:t xml:space="preserve"> </w:t>
      </w:r>
      <w:r w:rsidRPr="00CB603B">
        <w:rPr>
          <w:i/>
          <w:sz w:val="24"/>
          <w:lang w:val="uz-Cyrl-UZ"/>
        </w:rPr>
        <w:t>ese perder los amarres internos de la persona a fin de ayudarle a darse cuenta de lo que hace</w:t>
      </w:r>
      <w:r w:rsidRPr="00CB603B">
        <w:rPr>
          <w:sz w:val="24"/>
          <w:lang w:val="uz-Cyrl-UZ"/>
        </w:rPr>
        <w:t>. De esta manera, la meta pre</w:t>
      </w:r>
      <w:r w:rsidR="00AC324C">
        <w:rPr>
          <w:sz w:val="24"/>
          <w:lang w:val="es-ES"/>
        </w:rPr>
        <w:t>te</w:t>
      </w:r>
      <w:r w:rsidRPr="00CB603B">
        <w:rPr>
          <w:sz w:val="24"/>
          <w:lang w:val="uz-Cyrl-UZ"/>
        </w:rPr>
        <w:t>ndida por los psicoterapeutas entrevistados es coincidente con lo que May</w:t>
      </w:r>
      <w:r w:rsidR="00AC324C">
        <w:rPr>
          <w:sz w:val="24"/>
          <w:lang w:val="es-ES"/>
        </w:rPr>
        <w:t xml:space="preserve"> (1988)</w:t>
      </w:r>
      <w:r w:rsidRPr="00CB603B">
        <w:rPr>
          <w:sz w:val="24"/>
          <w:lang w:val="uz-Cyrl-UZ"/>
        </w:rPr>
        <w:t xml:space="preserve"> dice respecto a </w:t>
      </w:r>
      <w:r w:rsidR="002A1A5A">
        <w:rPr>
          <w:sz w:val="24"/>
          <w:lang w:val="es-ES"/>
        </w:rPr>
        <w:t xml:space="preserve">que la </w:t>
      </w:r>
      <w:r w:rsidRPr="00CB603B">
        <w:rPr>
          <w:sz w:val="24"/>
          <w:lang w:val="uz-Cyrl-UZ"/>
        </w:rPr>
        <w:t xml:space="preserve">finalidad </w:t>
      </w:r>
      <w:r w:rsidR="002A1A5A">
        <w:rPr>
          <w:sz w:val="24"/>
          <w:lang w:val="es-ES"/>
        </w:rPr>
        <w:t xml:space="preserve">de la psicoterapia </w:t>
      </w:r>
      <w:r w:rsidRPr="00CB603B">
        <w:rPr>
          <w:i/>
          <w:sz w:val="24"/>
          <w:lang w:val="uz-Cyrl-UZ"/>
        </w:rPr>
        <w:t>es hacer a las personas más libres, conscientes de sus posibilidades para luego ponerlas a prueba</w:t>
      </w:r>
      <w:r w:rsidRPr="00CB603B">
        <w:rPr>
          <w:sz w:val="24"/>
          <w:lang w:val="uz-Cyrl-UZ"/>
        </w:rPr>
        <w:t xml:space="preserve"> (1988)</w:t>
      </w:r>
      <w:r w:rsidR="009F1D96">
        <w:rPr>
          <w:sz w:val="24"/>
          <w:lang w:val="es-ES"/>
        </w:rPr>
        <w:t>.</w:t>
      </w:r>
      <w:r w:rsidRPr="00CB603B">
        <w:rPr>
          <w:sz w:val="24"/>
          <w:lang w:val="uz-Cyrl-UZ"/>
        </w:rPr>
        <w:t xml:space="preserve"> </w:t>
      </w:r>
      <w:r w:rsidR="009F1D96">
        <w:rPr>
          <w:sz w:val="24"/>
          <w:lang w:val="es-ES"/>
        </w:rPr>
        <w:t>P</w:t>
      </w:r>
      <w:r w:rsidR="009F1D96" w:rsidRPr="00CB603B">
        <w:rPr>
          <w:sz w:val="24"/>
          <w:lang w:val="uz-Cyrl-UZ"/>
        </w:rPr>
        <w:t xml:space="preserve">orque </w:t>
      </w:r>
      <w:r w:rsidRPr="00CB603B">
        <w:rPr>
          <w:sz w:val="24"/>
          <w:lang w:val="uz-Cyrl-UZ"/>
        </w:rPr>
        <w:t>“desatar significa quitar las sujeciones” (</w:t>
      </w:r>
      <w:bookmarkStart w:id="11" w:name="_Hlk95451917"/>
      <w:r w:rsidRPr="00CB603B">
        <w:rPr>
          <w:sz w:val="24"/>
          <w:lang w:val="uz-Cyrl-UZ"/>
        </w:rPr>
        <w:t>Saramago, 19</w:t>
      </w:r>
      <w:r w:rsidR="001B5030" w:rsidRPr="00CB603B">
        <w:rPr>
          <w:sz w:val="24"/>
        </w:rPr>
        <w:t>9</w:t>
      </w:r>
      <w:r w:rsidRPr="00CB603B">
        <w:rPr>
          <w:sz w:val="24"/>
          <w:lang w:val="uz-Cyrl-UZ"/>
        </w:rPr>
        <w:t>8</w:t>
      </w:r>
      <w:bookmarkEnd w:id="11"/>
      <w:r w:rsidRPr="00CB603B">
        <w:rPr>
          <w:sz w:val="24"/>
          <w:lang w:val="uz-Cyrl-UZ"/>
        </w:rPr>
        <w:t>, p. 11)</w:t>
      </w:r>
      <w:r w:rsidR="003A7EC1">
        <w:rPr>
          <w:sz w:val="24"/>
          <w:lang w:val="es-ES"/>
        </w:rPr>
        <w:t>.</w:t>
      </w:r>
      <w:r w:rsidRPr="00CB603B">
        <w:rPr>
          <w:sz w:val="24"/>
          <w:lang w:val="uz-Cyrl-UZ"/>
        </w:rPr>
        <w:t xml:space="preserve"> </w:t>
      </w:r>
      <w:r w:rsidR="003A7EC1">
        <w:rPr>
          <w:sz w:val="24"/>
          <w:lang w:val="es-ES"/>
        </w:rPr>
        <w:t>Y</w:t>
      </w:r>
      <w:r w:rsidR="003A7EC1" w:rsidRPr="00CB603B">
        <w:rPr>
          <w:sz w:val="24"/>
          <w:lang w:val="uz-Cyrl-UZ"/>
        </w:rPr>
        <w:t xml:space="preserve"> </w:t>
      </w:r>
      <w:r w:rsidRPr="00CB603B">
        <w:rPr>
          <w:sz w:val="24"/>
          <w:lang w:val="uz-Cyrl-UZ"/>
        </w:rPr>
        <w:t>la primera y más peligrosa sujeción son los postes de amarre interiores que cargamos (</w:t>
      </w:r>
      <w:r w:rsidR="008D51C6" w:rsidRPr="00CB603B">
        <w:rPr>
          <w:sz w:val="24"/>
        </w:rPr>
        <w:t>Fernández, 2020</w:t>
      </w:r>
      <w:r w:rsidR="009F1D96">
        <w:rPr>
          <w:sz w:val="24"/>
        </w:rPr>
        <w:t xml:space="preserve">; </w:t>
      </w:r>
      <w:r w:rsidR="009F1D96" w:rsidRPr="00CB603B">
        <w:rPr>
          <w:sz w:val="24"/>
          <w:lang w:val="uz-Cyrl-UZ"/>
        </w:rPr>
        <w:t>May, 1988</w:t>
      </w:r>
      <w:r w:rsidRPr="00CB603B">
        <w:rPr>
          <w:sz w:val="24"/>
          <w:lang w:val="uz-Cyrl-UZ"/>
        </w:rPr>
        <w:t>).</w:t>
      </w:r>
    </w:p>
    <w:p w14:paraId="35020896" w14:textId="793B6934" w:rsidR="00E618FE" w:rsidRPr="00CB603B" w:rsidRDefault="00E618FE" w:rsidP="008551EA">
      <w:pPr>
        <w:spacing w:line="360" w:lineRule="auto"/>
        <w:ind w:firstLine="720"/>
        <w:jc w:val="both"/>
        <w:rPr>
          <w:sz w:val="24"/>
          <w:lang w:val="uz-Cyrl-UZ"/>
        </w:rPr>
      </w:pPr>
      <w:r w:rsidRPr="00CB603B">
        <w:rPr>
          <w:sz w:val="24"/>
          <w:lang w:val="uz-Cyrl-UZ"/>
        </w:rPr>
        <w:t>Así, el bien interno rescatado en est</w:t>
      </w:r>
      <w:proofErr w:type="spellStart"/>
      <w:r w:rsidR="0061176F" w:rsidRPr="00CB603B">
        <w:rPr>
          <w:sz w:val="24"/>
          <w:lang w:val="es-ES"/>
        </w:rPr>
        <w:t>e</w:t>
      </w:r>
      <w:proofErr w:type="spellEnd"/>
      <w:r w:rsidR="0061176F" w:rsidRPr="00CB603B">
        <w:rPr>
          <w:sz w:val="24"/>
          <w:lang w:val="es-ES"/>
        </w:rPr>
        <w:t xml:space="preserve"> estudio</w:t>
      </w:r>
      <w:r w:rsidRPr="00CB603B">
        <w:rPr>
          <w:sz w:val="24"/>
          <w:lang w:val="uz-Cyrl-UZ"/>
        </w:rPr>
        <w:t xml:space="preserve"> podría concretarse en que quien recibe los beneficios de la práctica psicoterapéutica mediante el ejercicio de mirarse a sí mismo verá el universo con una nueva mirada, y aunque pareciera que todo depende del azar, la psicoterapia debe ayudar para que la persona no dependa de </w:t>
      </w:r>
      <w:r w:rsidR="009F1D96">
        <w:rPr>
          <w:sz w:val="24"/>
          <w:lang w:val="es-ES"/>
        </w:rPr>
        <w:t>este</w:t>
      </w:r>
      <w:r w:rsidR="009F1D96" w:rsidRPr="00CB603B">
        <w:rPr>
          <w:sz w:val="24"/>
          <w:lang w:val="uz-Cyrl-UZ"/>
        </w:rPr>
        <w:t xml:space="preserve"> </w:t>
      </w:r>
      <w:r w:rsidRPr="00CB603B">
        <w:rPr>
          <w:sz w:val="24"/>
          <w:lang w:val="uz-Cyrl-UZ"/>
        </w:rPr>
        <w:t>(Hadot, 2006, p. 273).</w:t>
      </w:r>
    </w:p>
    <w:p w14:paraId="1B5B067C" w14:textId="052EBC60" w:rsidR="002A096F" w:rsidRDefault="002A096F" w:rsidP="008551EA">
      <w:pPr>
        <w:spacing w:line="360" w:lineRule="auto"/>
        <w:ind w:firstLine="720"/>
        <w:jc w:val="both"/>
        <w:rPr>
          <w:sz w:val="24"/>
          <w:lang w:val="uz-Cyrl-UZ"/>
        </w:rPr>
      </w:pPr>
    </w:p>
    <w:p w14:paraId="6CFD68F1" w14:textId="77777777" w:rsidR="00776302" w:rsidRPr="00CB603B" w:rsidRDefault="00776302" w:rsidP="008551EA">
      <w:pPr>
        <w:spacing w:line="360" w:lineRule="auto"/>
        <w:ind w:firstLine="720"/>
        <w:jc w:val="both"/>
        <w:rPr>
          <w:sz w:val="24"/>
          <w:lang w:val="uz-Cyrl-UZ"/>
        </w:rPr>
      </w:pPr>
    </w:p>
    <w:p w14:paraId="2CEFBDF7" w14:textId="372E33A8" w:rsidR="002A096F" w:rsidRPr="00CB603B" w:rsidRDefault="002A096F" w:rsidP="00C43230">
      <w:pPr>
        <w:spacing w:line="360" w:lineRule="auto"/>
        <w:jc w:val="center"/>
        <w:rPr>
          <w:b/>
          <w:bCs/>
          <w:sz w:val="32"/>
          <w:szCs w:val="32"/>
        </w:rPr>
      </w:pPr>
      <w:r w:rsidRPr="00385F6C">
        <w:rPr>
          <w:b/>
          <w:bCs/>
          <w:sz w:val="32"/>
          <w:szCs w:val="32"/>
        </w:rPr>
        <w:t>Conclusi</w:t>
      </w:r>
      <w:r w:rsidR="00CB603B" w:rsidRPr="00385F6C">
        <w:rPr>
          <w:b/>
          <w:bCs/>
          <w:sz w:val="32"/>
          <w:szCs w:val="32"/>
        </w:rPr>
        <w:t>ones</w:t>
      </w:r>
    </w:p>
    <w:p w14:paraId="5717EEA1" w14:textId="2C70723D" w:rsidR="002A096F" w:rsidRPr="00CB603B" w:rsidRDefault="007932AD" w:rsidP="008551EA">
      <w:pPr>
        <w:spacing w:line="360" w:lineRule="auto"/>
        <w:ind w:firstLine="720"/>
        <w:jc w:val="both"/>
        <w:rPr>
          <w:sz w:val="24"/>
          <w:lang w:val="uz-Cyrl-UZ"/>
        </w:rPr>
      </w:pPr>
      <w:r w:rsidRPr="00CB603B">
        <w:rPr>
          <w:sz w:val="24"/>
          <w:lang w:val="es-ES"/>
        </w:rPr>
        <w:t xml:space="preserve">Sobre la base de los propósitos </w:t>
      </w:r>
      <w:r w:rsidR="00030430" w:rsidRPr="00CB603B">
        <w:rPr>
          <w:sz w:val="24"/>
          <w:lang w:val="es-ES"/>
        </w:rPr>
        <w:t>planteados</w:t>
      </w:r>
      <w:r w:rsidRPr="00CB603B">
        <w:rPr>
          <w:sz w:val="24"/>
          <w:lang w:val="es-ES"/>
        </w:rPr>
        <w:t>, luego del análisis fenomenológico de la experiencia narrada de los psicoterapeutas</w:t>
      </w:r>
      <w:r w:rsidR="00030430" w:rsidRPr="00CB603B">
        <w:rPr>
          <w:sz w:val="24"/>
          <w:lang w:val="es-ES"/>
        </w:rPr>
        <w:t xml:space="preserve"> y expuesta en la discusión, se puede afirmar que e</w:t>
      </w:r>
      <w:r w:rsidR="000E0E18" w:rsidRPr="00CB603B">
        <w:rPr>
          <w:sz w:val="24"/>
          <w:lang w:val="es-ES"/>
        </w:rPr>
        <w:t>l</w:t>
      </w:r>
      <w:r w:rsidR="00077E45" w:rsidRPr="00CB603B">
        <w:rPr>
          <w:sz w:val="24"/>
          <w:lang w:val="es-ES"/>
        </w:rPr>
        <w:t xml:space="preserve"> autoconocimiento es un bien interno de la psicoterapia que consiste en estimular la transformación de sí mismo mediante una intervención dialógica de la dimensión desiderativa del sujeto, fomentando </w:t>
      </w:r>
      <w:proofErr w:type="spellStart"/>
      <w:r w:rsidR="007E6049" w:rsidRPr="00CB603B">
        <w:rPr>
          <w:sz w:val="24"/>
          <w:lang w:val="es-ES"/>
        </w:rPr>
        <w:t>tecnocientíficamente</w:t>
      </w:r>
      <w:proofErr w:type="spellEnd"/>
      <w:r w:rsidR="007E6049" w:rsidRPr="00CB603B">
        <w:rPr>
          <w:sz w:val="24"/>
          <w:lang w:val="es-ES"/>
        </w:rPr>
        <w:t xml:space="preserve"> </w:t>
      </w:r>
      <w:r w:rsidR="00E618FE" w:rsidRPr="00CB603B">
        <w:rPr>
          <w:sz w:val="24"/>
          <w:lang w:val="uz-Cyrl-UZ"/>
        </w:rPr>
        <w:t>una noción antropológica de sí mismo</w:t>
      </w:r>
      <w:r w:rsidR="000E0E18" w:rsidRPr="00CB603B">
        <w:rPr>
          <w:sz w:val="24"/>
          <w:lang w:val="es-ES"/>
        </w:rPr>
        <w:t xml:space="preserve">. </w:t>
      </w:r>
      <w:r w:rsidR="00533AFF">
        <w:rPr>
          <w:sz w:val="24"/>
          <w:lang w:val="es-ES"/>
        </w:rPr>
        <w:t>Así pues</w:t>
      </w:r>
      <w:r w:rsidR="000E0E18" w:rsidRPr="00CB603B">
        <w:rPr>
          <w:sz w:val="24"/>
          <w:lang w:val="es-ES"/>
        </w:rPr>
        <w:t xml:space="preserve">, saber que el autoconocimiento es un bien interno de la psicoterapia </w:t>
      </w:r>
      <w:r w:rsidR="00C70DF5" w:rsidRPr="00CB603B">
        <w:rPr>
          <w:sz w:val="24"/>
          <w:lang w:val="es-ES"/>
        </w:rPr>
        <w:t>tiene varias implicaciones en la práctica profesional. Por un lado, e</w:t>
      </w:r>
      <w:r w:rsidR="002A096F" w:rsidRPr="00CB603B">
        <w:rPr>
          <w:sz w:val="24"/>
          <w:lang w:val="uz-Cyrl-UZ"/>
        </w:rPr>
        <w:t>stimula la propia transformación de sí mismo</w:t>
      </w:r>
      <w:r w:rsidR="000E0E18" w:rsidRPr="00CB603B">
        <w:rPr>
          <w:sz w:val="24"/>
          <w:lang w:val="es-ES"/>
        </w:rPr>
        <w:t xml:space="preserve"> porque propicia una</w:t>
      </w:r>
      <w:r w:rsidR="002A096F" w:rsidRPr="00CB603B">
        <w:rPr>
          <w:sz w:val="24"/>
          <w:lang w:val="uz-Cyrl-UZ"/>
        </w:rPr>
        <w:t xml:space="preserve"> intervención en la dimensión desiderativa del sujeto psicológico para volverlo actor proactivo de su comportamiento.</w:t>
      </w:r>
      <w:r w:rsidR="00C70DF5" w:rsidRPr="00CB603B">
        <w:rPr>
          <w:sz w:val="24"/>
        </w:rPr>
        <w:t xml:space="preserve"> Además, </w:t>
      </w:r>
      <w:r w:rsidR="00C70DF5" w:rsidRPr="00CB603B">
        <w:rPr>
          <w:sz w:val="24"/>
          <w:lang w:val="es-ES"/>
        </w:rPr>
        <w:t>fomenta</w:t>
      </w:r>
      <w:r w:rsidR="002A096F" w:rsidRPr="00CB603B">
        <w:rPr>
          <w:sz w:val="24"/>
          <w:lang w:val="uz-Cyrl-UZ"/>
        </w:rPr>
        <w:t xml:space="preserve"> tecnocientíficamente una noción antropológica de sí mismo para que las personas que asisten a psicoterapia experimenten o sean conscientes de aquello que los conforma internamente como pieza clave y raíz de la autoaceptación y autorregulación psíquica.</w:t>
      </w:r>
      <w:r w:rsidR="00C70DF5" w:rsidRPr="00CB603B">
        <w:rPr>
          <w:sz w:val="24"/>
        </w:rPr>
        <w:t xml:space="preserve"> También e</w:t>
      </w:r>
      <w:r w:rsidR="002A096F" w:rsidRPr="00CB603B">
        <w:rPr>
          <w:sz w:val="24"/>
          <w:lang w:val="uz-Cyrl-UZ"/>
        </w:rPr>
        <w:t>stimula la exploración integral de la</w:t>
      </w:r>
      <w:r w:rsidR="000E0E18" w:rsidRPr="00CB603B">
        <w:rPr>
          <w:sz w:val="24"/>
          <w:lang w:val="es-ES"/>
        </w:rPr>
        <w:t xml:space="preserve"> propia</w:t>
      </w:r>
      <w:r w:rsidR="002A096F" w:rsidRPr="00CB603B">
        <w:rPr>
          <w:sz w:val="24"/>
          <w:lang w:val="uz-Cyrl-UZ"/>
        </w:rPr>
        <w:t xml:space="preserve"> existencia de l</w:t>
      </w:r>
      <w:r w:rsidR="006A17A1" w:rsidRPr="00CB603B">
        <w:rPr>
          <w:sz w:val="24"/>
          <w:lang w:val="es-ES"/>
        </w:rPr>
        <w:t>os consultantes de la psicoterapia</w:t>
      </w:r>
      <w:r w:rsidR="00030430" w:rsidRPr="00CB603B">
        <w:rPr>
          <w:sz w:val="24"/>
          <w:lang w:val="es-ES"/>
        </w:rPr>
        <w:t xml:space="preserve"> </w:t>
      </w:r>
      <w:r w:rsidR="002A096F" w:rsidRPr="00CB603B">
        <w:rPr>
          <w:sz w:val="24"/>
          <w:lang w:val="uz-Cyrl-UZ"/>
        </w:rPr>
        <w:t>para recuperar la capacidad de respuesta como vehículo clave del gobierno de sí mismo.</w:t>
      </w:r>
      <w:r w:rsidR="00C70DF5" w:rsidRPr="00CB603B">
        <w:rPr>
          <w:sz w:val="24"/>
        </w:rPr>
        <w:t xml:space="preserve"> Finalmente, fomenta </w:t>
      </w:r>
      <w:r w:rsidR="002A096F" w:rsidRPr="00CB603B">
        <w:rPr>
          <w:sz w:val="24"/>
          <w:lang w:val="uz-Cyrl-UZ"/>
        </w:rPr>
        <w:t xml:space="preserve">en las personas una libertad sólida a partir de la consciencia de lo que realiza, emparejada con sus </w:t>
      </w:r>
      <w:r w:rsidR="00030430" w:rsidRPr="00CB603B">
        <w:rPr>
          <w:sz w:val="24"/>
          <w:lang w:val="uz-Cyrl-UZ"/>
        </w:rPr>
        <w:t>posibilidades,</w:t>
      </w:r>
      <w:r w:rsidR="002A096F" w:rsidRPr="00CB603B">
        <w:rPr>
          <w:sz w:val="24"/>
          <w:lang w:val="uz-Cyrl-UZ"/>
        </w:rPr>
        <w:t xml:space="preserve"> </w:t>
      </w:r>
      <w:r w:rsidR="00A251BA" w:rsidRPr="00CB603B">
        <w:rPr>
          <w:sz w:val="24"/>
          <w:lang w:val="es-ES"/>
        </w:rPr>
        <w:t>así como pone en marcha</w:t>
      </w:r>
      <w:r w:rsidR="002A096F" w:rsidRPr="00CB603B">
        <w:rPr>
          <w:sz w:val="24"/>
          <w:lang w:val="uz-Cyrl-UZ"/>
        </w:rPr>
        <w:t xml:space="preserve"> la construcción activa de</w:t>
      </w:r>
      <w:r w:rsidR="00A251BA" w:rsidRPr="00CB603B">
        <w:rPr>
          <w:sz w:val="24"/>
          <w:lang w:val="es-ES"/>
        </w:rPr>
        <w:t>l</w:t>
      </w:r>
      <w:r w:rsidR="002A096F" w:rsidRPr="00CB603B">
        <w:rPr>
          <w:sz w:val="24"/>
          <w:lang w:val="uz-Cyrl-UZ"/>
        </w:rPr>
        <w:t xml:space="preserve"> propio destino.</w:t>
      </w:r>
    </w:p>
    <w:p w14:paraId="37ED37DE" w14:textId="0C508FB6" w:rsidR="00C70DF5" w:rsidRPr="00CB603B" w:rsidRDefault="00A11516" w:rsidP="008551EA">
      <w:pPr>
        <w:spacing w:line="360" w:lineRule="auto"/>
        <w:ind w:firstLine="720"/>
        <w:jc w:val="both"/>
        <w:rPr>
          <w:sz w:val="24"/>
          <w:lang w:val="es-ES"/>
        </w:rPr>
      </w:pPr>
      <w:r w:rsidRPr="00CB603B">
        <w:rPr>
          <w:sz w:val="24"/>
          <w:lang w:val="uz-Cyrl-UZ"/>
        </w:rPr>
        <w:t>Así, la psicoterapia será el éxito o el fracaso de una búsqueda narrada</w:t>
      </w:r>
      <w:r w:rsidR="00030430" w:rsidRPr="00CB603B">
        <w:rPr>
          <w:sz w:val="24"/>
          <w:lang w:val="es-ES"/>
        </w:rPr>
        <w:t xml:space="preserve"> en el contexto del consultorio psicológico y </w:t>
      </w:r>
      <w:r w:rsidR="00A251BA" w:rsidRPr="00CB603B">
        <w:rPr>
          <w:sz w:val="24"/>
          <w:lang w:val="es-ES"/>
        </w:rPr>
        <w:t>que consiste en una especie de</w:t>
      </w:r>
      <w:r w:rsidRPr="00CB603B">
        <w:rPr>
          <w:sz w:val="24"/>
          <w:lang w:val="uz-Cyrl-UZ"/>
        </w:rPr>
        <w:t xml:space="preserve"> </w:t>
      </w:r>
      <w:r w:rsidRPr="00CB603B">
        <w:rPr>
          <w:i/>
          <w:sz w:val="24"/>
          <w:lang w:val="uz-Cyrl-UZ"/>
        </w:rPr>
        <w:t xml:space="preserve">psicoeducación </w:t>
      </w:r>
      <w:r w:rsidR="00A251BA" w:rsidRPr="00CB603B">
        <w:rPr>
          <w:i/>
          <w:sz w:val="24"/>
          <w:lang w:val="es-ES"/>
        </w:rPr>
        <w:t>basada en</w:t>
      </w:r>
      <w:r w:rsidRPr="00CB603B">
        <w:rPr>
          <w:i/>
          <w:sz w:val="24"/>
          <w:lang w:val="uz-Cyrl-UZ"/>
        </w:rPr>
        <w:t xml:space="preserve"> el autoconocimiento</w:t>
      </w:r>
      <w:r w:rsidRPr="00CB603B">
        <w:rPr>
          <w:sz w:val="24"/>
          <w:lang w:val="uz-Cyrl-UZ"/>
        </w:rPr>
        <w:t xml:space="preserve"> de sí mismo </w:t>
      </w:r>
      <w:r w:rsidR="00030430" w:rsidRPr="00CB603B">
        <w:rPr>
          <w:sz w:val="24"/>
          <w:lang w:val="es-ES"/>
        </w:rPr>
        <w:t>por</w:t>
      </w:r>
      <w:r w:rsidRPr="00CB603B">
        <w:rPr>
          <w:sz w:val="24"/>
          <w:lang w:val="uz-Cyrl-UZ"/>
        </w:rPr>
        <w:t>que</w:t>
      </w:r>
      <w:r w:rsidR="00A251BA" w:rsidRPr="00CB603B">
        <w:rPr>
          <w:sz w:val="24"/>
          <w:lang w:val="es-ES"/>
        </w:rPr>
        <w:t xml:space="preserve"> </w:t>
      </w:r>
      <w:r w:rsidR="00ED17D1">
        <w:rPr>
          <w:sz w:val="24"/>
          <w:lang w:val="es-ES"/>
        </w:rPr>
        <w:t>e</w:t>
      </w:r>
      <w:r w:rsidR="00ED17D1" w:rsidRPr="00CB603B">
        <w:rPr>
          <w:sz w:val="24"/>
          <w:lang w:val="es-ES"/>
        </w:rPr>
        <w:t>ste</w:t>
      </w:r>
      <w:r w:rsidR="00ED17D1" w:rsidRPr="00CB603B">
        <w:rPr>
          <w:sz w:val="24"/>
          <w:lang w:val="uz-Cyrl-UZ"/>
        </w:rPr>
        <w:t xml:space="preserve"> </w:t>
      </w:r>
      <w:r w:rsidRPr="00CB603B">
        <w:rPr>
          <w:sz w:val="24"/>
          <w:lang w:val="uz-Cyrl-UZ"/>
        </w:rPr>
        <w:t>le permit</w:t>
      </w:r>
      <w:r w:rsidR="00A251BA" w:rsidRPr="00CB603B">
        <w:rPr>
          <w:sz w:val="24"/>
          <w:lang w:val="es-ES"/>
        </w:rPr>
        <w:t>e</w:t>
      </w:r>
      <w:r w:rsidRPr="00CB603B">
        <w:rPr>
          <w:sz w:val="24"/>
          <w:lang w:val="uz-Cyrl-UZ"/>
        </w:rPr>
        <w:t xml:space="preserve"> el encuentro consigo</w:t>
      </w:r>
      <w:r w:rsidR="00030430" w:rsidRPr="00CB603B">
        <w:rPr>
          <w:sz w:val="24"/>
          <w:lang w:val="es-ES"/>
        </w:rPr>
        <w:t xml:space="preserve">; </w:t>
      </w:r>
      <w:r w:rsidRPr="00CB603B">
        <w:rPr>
          <w:sz w:val="24"/>
          <w:lang w:val="uz-Cyrl-UZ"/>
        </w:rPr>
        <w:t>mirarse a sí mismo</w:t>
      </w:r>
      <w:r w:rsidR="00A251BA" w:rsidRPr="00CB603B">
        <w:rPr>
          <w:sz w:val="24"/>
          <w:lang w:val="es-ES"/>
        </w:rPr>
        <w:t xml:space="preserve"> posibilita</w:t>
      </w:r>
      <w:r w:rsidRPr="00CB603B">
        <w:rPr>
          <w:sz w:val="24"/>
          <w:lang w:val="uz-Cyrl-UZ"/>
        </w:rPr>
        <w:t xml:space="preserve"> </w:t>
      </w:r>
      <w:r w:rsidR="006A17A1" w:rsidRPr="00CB603B">
        <w:rPr>
          <w:sz w:val="24"/>
          <w:lang w:val="es-ES"/>
        </w:rPr>
        <w:t xml:space="preserve">también </w:t>
      </w:r>
      <w:r w:rsidRPr="00CB603B">
        <w:rPr>
          <w:sz w:val="24"/>
          <w:lang w:val="uz-Cyrl-UZ"/>
        </w:rPr>
        <w:t>abrir la mirada a los otros</w:t>
      </w:r>
      <w:r w:rsidR="00A251BA" w:rsidRPr="00CB603B">
        <w:rPr>
          <w:sz w:val="24"/>
          <w:lang w:val="es-ES"/>
        </w:rPr>
        <w:t>, otros como yo</w:t>
      </w:r>
      <w:r w:rsidRPr="00CB603B">
        <w:rPr>
          <w:sz w:val="24"/>
          <w:lang w:val="uz-Cyrl-UZ"/>
        </w:rPr>
        <w:t>.</w:t>
      </w:r>
      <w:r w:rsidR="00A251BA" w:rsidRPr="00CB603B">
        <w:rPr>
          <w:sz w:val="24"/>
          <w:lang w:val="es-ES"/>
        </w:rPr>
        <w:t xml:space="preserve"> La psicoterapia propicia </w:t>
      </w:r>
      <w:proofErr w:type="spellStart"/>
      <w:r w:rsidR="00A251BA" w:rsidRPr="00CB603B">
        <w:rPr>
          <w:sz w:val="24"/>
          <w:lang w:val="es-ES"/>
        </w:rPr>
        <w:t>psicoeducativamente</w:t>
      </w:r>
      <w:proofErr w:type="spellEnd"/>
      <w:r w:rsidR="00A251BA" w:rsidRPr="00CB603B">
        <w:rPr>
          <w:sz w:val="24"/>
          <w:lang w:val="es-ES"/>
        </w:rPr>
        <w:t xml:space="preserve"> la autoaceptación </w:t>
      </w:r>
      <w:r w:rsidR="006A17A1" w:rsidRPr="00CB603B">
        <w:rPr>
          <w:sz w:val="24"/>
          <w:lang w:val="es-ES"/>
        </w:rPr>
        <w:t>a través d</w:t>
      </w:r>
      <w:r w:rsidR="00A251BA" w:rsidRPr="00CB603B">
        <w:rPr>
          <w:sz w:val="24"/>
          <w:lang w:val="es-ES"/>
        </w:rPr>
        <w:t>el bien interno del autoconocimiento, meta imprescindible para desencadenar la autorregulación psíquica de la persona y, por lo tanto, posibilitadora de la libertad.</w:t>
      </w:r>
    </w:p>
    <w:p w14:paraId="032059C6" w14:textId="68358963" w:rsidR="006939C2" w:rsidRDefault="00030430" w:rsidP="008551EA">
      <w:pPr>
        <w:spacing w:line="360" w:lineRule="auto"/>
        <w:ind w:firstLine="720"/>
        <w:jc w:val="both"/>
        <w:rPr>
          <w:sz w:val="24"/>
          <w:lang w:val="es-ES"/>
        </w:rPr>
      </w:pPr>
      <w:r w:rsidRPr="00BA413F">
        <w:rPr>
          <w:sz w:val="24"/>
          <w:lang w:val="es-ES"/>
        </w:rPr>
        <w:t>Indudablemente</w:t>
      </w:r>
      <w:r w:rsidR="00ED17D1">
        <w:rPr>
          <w:sz w:val="24"/>
          <w:lang w:val="es-ES"/>
        </w:rPr>
        <w:t>,</w:t>
      </w:r>
      <w:r w:rsidRPr="00BA413F">
        <w:rPr>
          <w:sz w:val="24"/>
          <w:lang w:val="es-ES"/>
        </w:rPr>
        <w:t xml:space="preserve"> este estudio deja como pendiente </w:t>
      </w:r>
      <w:r w:rsidR="008624C3" w:rsidRPr="00BA413F">
        <w:rPr>
          <w:sz w:val="24"/>
          <w:lang w:val="es-ES"/>
        </w:rPr>
        <w:t>una exploración cuantitativa de los bienes internos de la psicoterapia</w:t>
      </w:r>
      <w:r w:rsidR="00ED17D1">
        <w:rPr>
          <w:sz w:val="24"/>
          <w:lang w:val="es-ES"/>
        </w:rPr>
        <w:t>,</w:t>
      </w:r>
      <w:r w:rsidR="008624C3" w:rsidRPr="00BA413F">
        <w:rPr>
          <w:sz w:val="24"/>
          <w:lang w:val="es-ES"/>
        </w:rPr>
        <w:t xml:space="preserve"> a fin de ratificar el lugar que ocuparía el autoconocimiento. Lo que aquí se concluye tiene un impacto en la formación profesional del psicólogo que, primero que nada, ha de conocerse a sí mismo para ser pieza clave del </w:t>
      </w:r>
      <w:proofErr w:type="spellStart"/>
      <w:r w:rsidR="00ED17D1">
        <w:rPr>
          <w:sz w:val="24"/>
          <w:lang w:val="es-ES"/>
        </w:rPr>
        <w:t>autoconomiento</w:t>
      </w:r>
      <w:proofErr w:type="spellEnd"/>
      <w:r w:rsidR="00ED17D1">
        <w:rPr>
          <w:sz w:val="24"/>
          <w:lang w:val="es-ES"/>
        </w:rPr>
        <w:t xml:space="preserve"> </w:t>
      </w:r>
      <w:r w:rsidR="008624C3" w:rsidRPr="00BA413F">
        <w:rPr>
          <w:sz w:val="24"/>
          <w:lang w:val="es-ES"/>
        </w:rPr>
        <w:t>por parte de los demás dentro del contexto de la asistencia psicoterapéutica. Es</w:t>
      </w:r>
      <w:r w:rsidR="00ED17D1">
        <w:rPr>
          <w:sz w:val="24"/>
          <w:lang w:val="es-ES"/>
        </w:rPr>
        <w:t>,</w:t>
      </w:r>
      <w:r w:rsidR="008624C3" w:rsidRPr="00BA413F">
        <w:rPr>
          <w:sz w:val="24"/>
          <w:lang w:val="es-ES"/>
        </w:rPr>
        <w:t xml:space="preserve"> pues</w:t>
      </w:r>
      <w:r w:rsidR="00ED17D1">
        <w:rPr>
          <w:sz w:val="24"/>
          <w:lang w:val="es-ES"/>
        </w:rPr>
        <w:t>,</w:t>
      </w:r>
      <w:r w:rsidR="008624C3" w:rsidRPr="00BA413F">
        <w:rPr>
          <w:sz w:val="24"/>
          <w:lang w:val="es-ES"/>
        </w:rPr>
        <w:t xml:space="preserve"> un límite del estudio la necesidad de explorar la formación del </w:t>
      </w:r>
      <w:proofErr w:type="spellStart"/>
      <w:r w:rsidR="008624C3" w:rsidRPr="00BA413F">
        <w:rPr>
          <w:sz w:val="24"/>
          <w:lang w:val="es-ES"/>
        </w:rPr>
        <w:t>vocacionado</w:t>
      </w:r>
      <w:proofErr w:type="spellEnd"/>
      <w:r w:rsidR="008624C3" w:rsidRPr="00BA413F">
        <w:rPr>
          <w:sz w:val="24"/>
          <w:lang w:val="es-ES"/>
        </w:rPr>
        <w:t xml:space="preserve"> de la psicología sobre la base del autoconocimiento de sí mismo y el vínculo que tiene </w:t>
      </w:r>
      <w:r w:rsidR="00ED17D1">
        <w:rPr>
          <w:sz w:val="24"/>
          <w:lang w:val="es-ES"/>
        </w:rPr>
        <w:t>e</w:t>
      </w:r>
      <w:r w:rsidR="00ED17D1" w:rsidRPr="00BA413F">
        <w:rPr>
          <w:sz w:val="24"/>
          <w:lang w:val="es-ES"/>
        </w:rPr>
        <w:t xml:space="preserve">ste </w:t>
      </w:r>
      <w:r w:rsidR="008624C3" w:rsidRPr="00BA413F">
        <w:rPr>
          <w:sz w:val="24"/>
          <w:lang w:val="es-ES"/>
        </w:rPr>
        <w:t xml:space="preserve">con el </w:t>
      </w:r>
      <w:r w:rsidR="008624C3" w:rsidRPr="00BA413F">
        <w:rPr>
          <w:sz w:val="24"/>
          <w:lang w:val="es-ES"/>
        </w:rPr>
        <w:lastRenderedPageBreak/>
        <w:t>gobierno de sí, con la</w:t>
      </w:r>
      <w:r w:rsidR="008624C3" w:rsidRPr="00CB603B">
        <w:rPr>
          <w:sz w:val="24"/>
          <w:lang w:val="es-ES"/>
        </w:rPr>
        <w:t xml:space="preserve"> libertad humana, sobre todo aquella venida producto del gobierno de los procesos psicológicos vistos como acciones humanas voluntarias y, por lo tanto, originadas por el individuo mismo.</w:t>
      </w:r>
    </w:p>
    <w:p w14:paraId="1F54A273" w14:textId="77777777" w:rsidR="003D74A4" w:rsidRDefault="003D74A4" w:rsidP="008551EA">
      <w:pPr>
        <w:spacing w:line="360" w:lineRule="auto"/>
        <w:ind w:firstLine="720"/>
        <w:jc w:val="both"/>
        <w:rPr>
          <w:sz w:val="24"/>
          <w:lang w:val="es-ES"/>
        </w:rPr>
      </w:pPr>
    </w:p>
    <w:p w14:paraId="5188B44F" w14:textId="33138F5A" w:rsidR="00D81B42" w:rsidRPr="00C43230" w:rsidRDefault="00D81B42" w:rsidP="00C43230">
      <w:pPr>
        <w:spacing w:line="360" w:lineRule="auto"/>
        <w:jc w:val="center"/>
        <w:rPr>
          <w:b/>
          <w:bCs/>
          <w:sz w:val="28"/>
          <w:szCs w:val="28"/>
          <w:lang w:val="es-ES"/>
        </w:rPr>
      </w:pPr>
      <w:r w:rsidRPr="00C43230">
        <w:rPr>
          <w:b/>
          <w:bCs/>
          <w:sz w:val="28"/>
          <w:szCs w:val="28"/>
          <w:lang w:val="es-ES"/>
        </w:rPr>
        <w:t>Futuras líneas de investigación</w:t>
      </w:r>
    </w:p>
    <w:p w14:paraId="001D7250" w14:textId="7BC8E71A" w:rsidR="006939C2" w:rsidRPr="00CB603B" w:rsidRDefault="00D81B42" w:rsidP="008551EA">
      <w:pPr>
        <w:spacing w:line="360" w:lineRule="auto"/>
        <w:ind w:firstLine="708"/>
        <w:jc w:val="both"/>
        <w:rPr>
          <w:sz w:val="24"/>
          <w:lang w:val="es-ES"/>
        </w:rPr>
      </w:pPr>
      <w:r>
        <w:rPr>
          <w:sz w:val="24"/>
          <w:lang w:val="es-ES"/>
        </w:rPr>
        <w:t>De acuerdo con</w:t>
      </w:r>
      <w:r w:rsidRPr="00D81B42">
        <w:rPr>
          <w:sz w:val="24"/>
          <w:lang w:val="es-ES"/>
        </w:rPr>
        <w:t xml:space="preserve"> los resultados del estudio, se señalan los siguientes límites que se presentan como áreas de oportunidad que han de dar pie de futuras investigaciones, a saber: </w:t>
      </w:r>
      <w:r w:rsidRPr="004F1444">
        <w:rPr>
          <w:i/>
          <w:iCs/>
          <w:sz w:val="24"/>
          <w:lang w:val="es-ES"/>
        </w:rPr>
        <w:t>1)</w:t>
      </w:r>
      <w:r w:rsidRPr="00D81B42">
        <w:rPr>
          <w:sz w:val="24"/>
          <w:lang w:val="es-ES"/>
        </w:rPr>
        <w:t xml:space="preserve"> no hubo un estudio cuantitativo sobre el papel del autoconocimiento como meta primordial de cualquier escuela psicoterapéutica; </w:t>
      </w:r>
      <w:r w:rsidRPr="004F1444">
        <w:rPr>
          <w:i/>
          <w:iCs/>
          <w:sz w:val="24"/>
          <w:lang w:val="es-ES"/>
        </w:rPr>
        <w:t>2)</w:t>
      </w:r>
      <w:r w:rsidRPr="00D81B42">
        <w:rPr>
          <w:sz w:val="24"/>
          <w:lang w:val="es-ES"/>
        </w:rPr>
        <w:t xml:space="preserve"> no se indagó si influye la perspectiva psicológica en la concepción del autoconocimiento como bien interno de la práctica, en tanto cada escuela puede concebirlo como fin o medio de la psicoterapia.</w:t>
      </w:r>
    </w:p>
    <w:p w14:paraId="52C894EE" w14:textId="77777777" w:rsidR="00D81B42" w:rsidRDefault="00D81B42" w:rsidP="008551EA">
      <w:pPr>
        <w:spacing w:line="360" w:lineRule="auto"/>
        <w:jc w:val="center"/>
        <w:rPr>
          <w:b/>
          <w:bCs/>
          <w:sz w:val="32"/>
          <w:szCs w:val="32"/>
          <w:lang w:val="es-ES"/>
        </w:rPr>
      </w:pPr>
    </w:p>
    <w:p w14:paraId="27F72BD5" w14:textId="068EE52E" w:rsidR="006E6BE3" w:rsidRPr="00C43230" w:rsidRDefault="006E6BE3" w:rsidP="003D74A4">
      <w:pPr>
        <w:spacing w:line="360" w:lineRule="auto"/>
        <w:rPr>
          <w:rFonts w:asciiTheme="minorHAnsi" w:hAnsiTheme="minorHAnsi" w:cstheme="minorHAnsi"/>
          <w:b/>
          <w:bCs/>
          <w:sz w:val="28"/>
          <w:szCs w:val="28"/>
        </w:rPr>
      </w:pPr>
      <w:r w:rsidRPr="00C43230">
        <w:rPr>
          <w:rFonts w:asciiTheme="minorHAnsi" w:hAnsiTheme="minorHAnsi" w:cstheme="minorHAnsi"/>
          <w:b/>
          <w:bCs/>
          <w:sz w:val="28"/>
          <w:szCs w:val="28"/>
        </w:rPr>
        <w:t>Referencias</w:t>
      </w:r>
    </w:p>
    <w:p w14:paraId="505947E5" w14:textId="02BA47BF" w:rsidR="006E6BE3" w:rsidRPr="00CB603B" w:rsidRDefault="006E6BE3" w:rsidP="003D74A4">
      <w:pPr>
        <w:spacing w:line="360" w:lineRule="auto"/>
        <w:ind w:left="709" w:hanging="709"/>
        <w:jc w:val="both"/>
        <w:rPr>
          <w:sz w:val="24"/>
          <w:lang w:val="es-ES" w:eastAsia="uz-Cyrl-UZ"/>
        </w:rPr>
      </w:pPr>
      <w:bookmarkStart w:id="12" w:name="_Hlk120008502"/>
      <w:r w:rsidRPr="00CB603B">
        <w:rPr>
          <w:sz w:val="24"/>
          <w:lang w:val="es-ES" w:eastAsia="uz-Cyrl-UZ"/>
        </w:rPr>
        <w:t xml:space="preserve">Bula, G. (2016). Determinismo, libertad y responsabilidad en </w:t>
      </w:r>
      <w:r w:rsidR="000A61E3">
        <w:rPr>
          <w:sz w:val="24"/>
          <w:lang w:val="es-ES" w:eastAsia="uz-Cyrl-UZ"/>
        </w:rPr>
        <w:t>“</w:t>
      </w:r>
      <w:r w:rsidR="00E20A10" w:rsidRPr="000A61E3">
        <w:rPr>
          <w:sz w:val="24"/>
          <w:lang w:val="es-ES" w:eastAsia="uz-Cyrl-UZ"/>
        </w:rPr>
        <w:t xml:space="preserve">La </w:t>
      </w:r>
      <w:r w:rsidRPr="000A61E3">
        <w:rPr>
          <w:sz w:val="24"/>
          <w:lang w:val="es-ES" w:eastAsia="uz-Cyrl-UZ"/>
        </w:rPr>
        <w:t>vida como un juego existencial</w:t>
      </w:r>
      <w:r w:rsidR="000A61E3" w:rsidRPr="000A61E3">
        <w:rPr>
          <w:sz w:val="24"/>
          <w:lang w:val="es-ES" w:eastAsia="uz-Cyrl-UZ"/>
        </w:rPr>
        <w:t>.</w:t>
      </w:r>
      <w:r w:rsidRPr="000A61E3">
        <w:rPr>
          <w:sz w:val="24"/>
          <w:lang w:val="es-ES" w:eastAsia="uz-Cyrl-UZ"/>
        </w:rPr>
        <w:t xml:space="preserve"> </w:t>
      </w:r>
      <w:r w:rsidR="000A61E3" w:rsidRPr="000A61E3">
        <w:rPr>
          <w:sz w:val="24"/>
          <w:lang w:val="es-ES" w:eastAsia="uz-Cyrl-UZ"/>
        </w:rPr>
        <w:t>E</w:t>
      </w:r>
      <w:r w:rsidR="00E938E7" w:rsidRPr="004F1444">
        <w:rPr>
          <w:sz w:val="24"/>
          <w:lang w:val="es-ES" w:eastAsia="uz-Cyrl-UZ"/>
        </w:rPr>
        <w:t>nsayitos</w:t>
      </w:r>
      <w:r w:rsidR="000A61E3">
        <w:rPr>
          <w:sz w:val="24"/>
          <w:lang w:val="es-ES" w:eastAsia="uz-Cyrl-UZ"/>
        </w:rPr>
        <w:t>”</w:t>
      </w:r>
      <w:r w:rsidRPr="00CB603B">
        <w:rPr>
          <w:i/>
          <w:iCs/>
          <w:sz w:val="24"/>
          <w:lang w:val="es-ES" w:eastAsia="uz-Cyrl-UZ"/>
        </w:rPr>
        <w:t>. Revista de Psicología Universidad de Antioquía</w:t>
      </w:r>
      <w:r w:rsidRPr="00CB603B">
        <w:rPr>
          <w:sz w:val="24"/>
          <w:lang w:val="es-ES" w:eastAsia="uz-Cyrl-UZ"/>
        </w:rPr>
        <w:t xml:space="preserve">, </w:t>
      </w:r>
      <w:r w:rsidRPr="004F1444">
        <w:rPr>
          <w:i/>
          <w:iCs/>
          <w:sz w:val="24"/>
          <w:lang w:val="es-ES" w:eastAsia="uz-Cyrl-UZ"/>
        </w:rPr>
        <w:t>8</w:t>
      </w:r>
      <w:r w:rsidRPr="00CB603B">
        <w:rPr>
          <w:sz w:val="24"/>
          <w:lang w:val="es-ES" w:eastAsia="uz-Cyrl-UZ"/>
        </w:rPr>
        <w:t>(2), 103-119.</w:t>
      </w:r>
    </w:p>
    <w:p w14:paraId="0C27FAE7" w14:textId="1CD5747F" w:rsidR="006E6BE3" w:rsidRPr="00CB603B" w:rsidRDefault="006E6BE3" w:rsidP="003D74A4">
      <w:pPr>
        <w:spacing w:line="360" w:lineRule="auto"/>
        <w:ind w:left="709" w:hanging="709"/>
        <w:jc w:val="both"/>
        <w:rPr>
          <w:rFonts w:eastAsia="Calibri"/>
          <w:sz w:val="24"/>
          <w:lang w:val="uz-Cyrl-UZ"/>
        </w:rPr>
      </w:pPr>
      <w:r w:rsidRPr="00CB603B">
        <w:rPr>
          <w:rFonts w:eastAsia="Calibri"/>
          <w:sz w:val="24"/>
          <w:lang w:val="uz-Cyrl-UZ"/>
        </w:rPr>
        <w:t>Butcher, J.</w:t>
      </w:r>
      <w:r w:rsidRPr="00B00546">
        <w:rPr>
          <w:rFonts w:eastAsia="Calibri"/>
          <w:sz w:val="24"/>
        </w:rPr>
        <w:t>,</w:t>
      </w:r>
      <w:r w:rsidRPr="00CB603B">
        <w:rPr>
          <w:rFonts w:eastAsia="Calibri"/>
          <w:sz w:val="24"/>
          <w:lang w:val="uz-Cyrl-UZ"/>
        </w:rPr>
        <w:t xml:space="preserve"> Mineka, S. </w:t>
      </w:r>
      <w:r w:rsidR="00AA24F1" w:rsidRPr="00B00546">
        <w:rPr>
          <w:rFonts w:eastAsia="Calibri"/>
          <w:sz w:val="24"/>
        </w:rPr>
        <w:t>y</w:t>
      </w:r>
      <w:r w:rsidR="00AA24F1" w:rsidRPr="00CB603B">
        <w:rPr>
          <w:rFonts w:eastAsia="Calibri"/>
          <w:sz w:val="24"/>
          <w:lang w:val="uz-Cyrl-UZ"/>
        </w:rPr>
        <w:t xml:space="preserve"> </w:t>
      </w:r>
      <w:r w:rsidRPr="00CB603B">
        <w:rPr>
          <w:rFonts w:eastAsia="Calibri"/>
          <w:sz w:val="24"/>
          <w:lang w:val="uz-Cyrl-UZ"/>
        </w:rPr>
        <w:t xml:space="preserve">Hooley, J. (2007). </w:t>
      </w:r>
      <w:r w:rsidRPr="00CB603B">
        <w:rPr>
          <w:rFonts w:eastAsia="Calibri"/>
          <w:i/>
          <w:sz w:val="24"/>
          <w:lang w:val="uz-Cyrl-UZ"/>
        </w:rPr>
        <w:t>Psicología clínica</w:t>
      </w:r>
      <w:r w:rsidRPr="00CB603B">
        <w:rPr>
          <w:rFonts w:eastAsia="Calibri"/>
          <w:sz w:val="24"/>
          <w:lang w:val="uz-Cyrl-UZ"/>
        </w:rPr>
        <w:t xml:space="preserve"> </w:t>
      </w:r>
      <w:r w:rsidR="00AA24F1">
        <w:rPr>
          <w:rFonts w:eastAsia="Calibri"/>
          <w:sz w:val="24"/>
          <w:lang w:val="es-ES"/>
        </w:rPr>
        <w:t>(</w:t>
      </w:r>
      <w:r w:rsidRPr="00CB603B">
        <w:rPr>
          <w:rFonts w:eastAsia="Calibri"/>
          <w:sz w:val="24"/>
          <w:lang w:val="uz-Cyrl-UZ"/>
        </w:rPr>
        <w:t>12</w:t>
      </w:r>
      <w:r w:rsidR="00AA24F1">
        <w:rPr>
          <w:rFonts w:eastAsia="Calibri"/>
          <w:sz w:val="24"/>
          <w:lang w:val="es-ES"/>
        </w:rPr>
        <w:t>.</w:t>
      </w:r>
      <w:r w:rsidRPr="00CB603B">
        <w:rPr>
          <w:rFonts w:eastAsia="Calibri"/>
          <w:sz w:val="24"/>
          <w:lang w:val="uz-Cyrl-UZ"/>
        </w:rPr>
        <w:t xml:space="preserve">ª </w:t>
      </w:r>
      <w:r w:rsidRPr="00CB603B">
        <w:rPr>
          <w:rFonts w:eastAsia="Calibri"/>
          <w:sz w:val="24"/>
        </w:rPr>
        <w:t>e</w:t>
      </w:r>
      <w:r w:rsidRPr="00CB603B">
        <w:rPr>
          <w:rFonts w:eastAsia="Calibri"/>
          <w:sz w:val="24"/>
          <w:lang w:val="uz-Cyrl-UZ"/>
        </w:rPr>
        <w:t xml:space="preserve">d.). </w:t>
      </w:r>
      <w:r w:rsidR="00C2676E">
        <w:rPr>
          <w:rFonts w:eastAsia="Calibri"/>
          <w:sz w:val="24"/>
          <w:lang w:val="es-ES"/>
        </w:rPr>
        <w:t xml:space="preserve">Madrid, España: </w:t>
      </w:r>
      <w:r w:rsidRPr="00CB603B">
        <w:rPr>
          <w:rFonts w:eastAsia="Calibri"/>
          <w:sz w:val="24"/>
          <w:lang w:val="uz-Cyrl-UZ"/>
        </w:rPr>
        <w:t>Pearson.</w:t>
      </w:r>
    </w:p>
    <w:p w14:paraId="74D13A2B" w14:textId="77777777" w:rsidR="006E6BE3" w:rsidRPr="00CB603B" w:rsidRDefault="006E6BE3" w:rsidP="003D74A4">
      <w:pPr>
        <w:spacing w:line="360" w:lineRule="auto"/>
        <w:ind w:left="709" w:hanging="709"/>
        <w:jc w:val="both"/>
        <w:rPr>
          <w:rFonts w:eastAsia="Calibri"/>
          <w:sz w:val="24"/>
          <w:lang w:val="uz-Cyrl-UZ"/>
        </w:rPr>
      </w:pPr>
      <w:r w:rsidRPr="00CB603B">
        <w:rPr>
          <w:rFonts w:eastAsia="Calibri"/>
          <w:sz w:val="24"/>
          <w:lang w:val="uz-Cyrl-UZ"/>
        </w:rPr>
        <w:t xml:space="preserve">Casanova, E. (1993). El desarrollo del concepto de sí mismo en la teoría fenomenológica de la personalidad de Carl Rogers. </w:t>
      </w:r>
      <w:r w:rsidRPr="00CB603B">
        <w:rPr>
          <w:rFonts w:eastAsia="Calibri"/>
          <w:i/>
          <w:iCs/>
          <w:sz w:val="24"/>
          <w:lang w:val="uz-Cyrl-UZ"/>
        </w:rPr>
        <w:t>Rev. De Psicol. Gral y Aplic</w:t>
      </w:r>
      <w:r w:rsidRPr="00CB603B">
        <w:rPr>
          <w:rFonts w:eastAsia="Calibri"/>
          <w:i/>
          <w:iCs/>
          <w:sz w:val="24"/>
        </w:rPr>
        <w:t>,</w:t>
      </w:r>
      <w:r w:rsidRPr="00CB603B">
        <w:rPr>
          <w:rFonts w:eastAsia="Calibri"/>
          <w:sz w:val="24"/>
          <w:lang w:val="uz-Cyrl-UZ"/>
        </w:rPr>
        <w:t xml:space="preserve"> 46 (2)</w:t>
      </w:r>
      <w:r w:rsidRPr="00CB603B">
        <w:rPr>
          <w:rFonts w:eastAsia="Calibri"/>
          <w:sz w:val="24"/>
        </w:rPr>
        <w:t>,</w:t>
      </w:r>
      <w:r w:rsidRPr="00CB603B">
        <w:rPr>
          <w:rFonts w:eastAsia="Calibri"/>
          <w:sz w:val="24"/>
          <w:lang w:val="uz-Cyrl-UZ"/>
        </w:rPr>
        <w:t xml:space="preserve"> 177-186.</w:t>
      </w:r>
    </w:p>
    <w:p w14:paraId="19B1840D" w14:textId="55EE3AEA" w:rsidR="006E6BE3" w:rsidRPr="00CB603B" w:rsidRDefault="006E6BE3" w:rsidP="003D74A4">
      <w:pPr>
        <w:spacing w:line="360" w:lineRule="auto"/>
        <w:ind w:left="709" w:hanging="709"/>
        <w:jc w:val="both"/>
        <w:rPr>
          <w:sz w:val="24"/>
          <w:lang w:eastAsia="uz-Cyrl-UZ"/>
        </w:rPr>
      </w:pPr>
      <w:r w:rsidRPr="00CB603B">
        <w:rPr>
          <w:sz w:val="24"/>
          <w:lang w:eastAsia="uz-Cyrl-UZ"/>
        </w:rPr>
        <w:t xml:space="preserve">Fernández, L.C. (2020). </w:t>
      </w:r>
      <w:r w:rsidRPr="00CB603B">
        <w:rPr>
          <w:sz w:val="24"/>
          <w:lang w:val="uz-Cyrl-UZ" w:eastAsia="uz-Cyrl-UZ"/>
        </w:rPr>
        <w:t xml:space="preserve">Sobre el sentido de la vida: la influencia de </w:t>
      </w:r>
      <w:r w:rsidR="00445AED" w:rsidRPr="00CB603B">
        <w:rPr>
          <w:sz w:val="24"/>
          <w:lang w:eastAsia="uz-Cyrl-UZ"/>
        </w:rPr>
        <w:t>P</w:t>
      </w:r>
      <w:r w:rsidRPr="00CB603B">
        <w:rPr>
          <w:sz w:val="24"/>
          <w:lang w:val="uz-Cyrl-UZ" w:eastAsia="uz-Cyrl-UZ"/>
        </w:rPr>
        <w:t xml:space="preserve">aul </w:t>
      </w:r>
      <w:r w:rsidR="00445AED" w:rsidRPr="00CB603B">
        <w:rPr>
          <w:sz w:val="24"/>
          <w:lang w:eastAsia="uz-Cyrl-UZ"/>
        </w:rPr>
        <w:t>T</w:t>
      </w:r>
      <w:r w:rsidRPr="00CB603B">
        <w:rPr>
          <w:sz w:val="24"/>
          <w:lang w:val="uz-Cyrl-UZ" w:eastAsia="uz-Cyrl-UZ"/>
        </w:rPr>
        <w:t xml:space="preserve">illich en la psicoterapia existencial de </w:t>
      </w:r>
      <w:r w:rsidR="00445AED" w:rsidRPr="00CB603B">
        <w:rPr>
          <w:sz w:val="24"/>
          <w:lang w:eastAsia="uz-Cyrl-UZ"/>
        </w:rPr>
        <w:t>R</w:t>
      </w:r>
      <w:r w:rsidRPr="00CB603B">
        <w:rPr>
          <w:sz w:val="24"/>
          <w:lang w:val="uz-Cyrl-UZ" w:eastAsia="uz-Cyrl-UZ"/>
        </w:rPr>
        <w:t xml:space="preserve">ollo </w:t>
      </w:r>
      <w:r w:rsidR="00445AED" w:rsidRPr="00CB603B">
        <w:rPr>
          <w:sz w:val="24"/>
          <w:lang w:eastAsia="uz-Cyrl-UZ"/>
        </w:rPr>
        <w:t>M</w:t>
      </w:r>
      <w:r w:rsidRPr="00CB603B">
        <w:rPr>
          <w:sz w:val="24"/>
          <w:lang w:val="uz-Cyrl-UZ" w:eastAsia="uz-Cyrl-UZ"/>
        </w:rPr>
        <w:t>ay</w:t>
      </w:r>
      <w:r w:rsidRPr="00CB603B">
        <w:rPr>
          <w:sz w:val="24"/>
          <w:lang w:eastAsia="uz-Cyrl-UZ"/>
        </w:rPr>
        <w:t xml:space="preserve">. </w:t>
      </w:r>
      <w:r w:rsidRPr="00CB603B">
        <w:rPr>
          <w:i/>
          <w:iCs/>
          <w:sz w:val="24"/>
          <w:lang w:eastAsia="uz-Cyrl-UZ"/>
        </w:rPr>
        <w:t>Límite. Revista Interdisciplinaria de Filosofía y Psicología, 15</w:t>
      </w:r>
      <w:r w:rsidRPr="00CB603B">
        <w:rPr>
          <w:sz w:val="24"/>
          <w:lang w:eastAsia="uz-Cyrl-UZ"/>
        </w:rPr>
        <w:t>(11), 1-15. http://dx.doi.org/10.4067/s0718-50652020000100211</w:t>
      </w:r>
    </w:p>
    <w:p w14:paraId="4A23A716" w14:textId="3D1E04E4" w:rsidR="006E6BE3" w:rsidRPr="00CB603B" w:rsidRDefault="006E6BE3" w:rsidP="003D74A4">
      <w:pPr>
        <w:spacing w:line="360" w:lineRule="auto"/>
        <w:ind w:left="709" w:hanging="709"/>
        <w:jc w:val="both"/>
        <w:rPr>
          <w:rFonts w:eastAsia="Calibri"/>
          <w:sz w:val="24"/>
          <w:lang w:val="uz-Cyrl-UZ"/>
        </w:rPr>
      </w:pPr>
      <w:r w:rsidRPr="00CB603B">
        <w:rPr>
          <w:rFonts w:eastAsia="Calibri"/>
          <w:sz w:val="24"/>
          <w:lang w:val="uz-Cyrl-UZ"/>
        </w:rPr>
        <w:t xml:space="preserve">Fierro, A. (2004). Salud mental, personalidad sana y madurez personal. </w:t>
      </w:r>
      <w:r w:rsidR="00323B2D">
        <w:rPr>
          <w:rFonts w:eastAsia="Calibri"/>
          <w:sz w:val="24"/>
          <w:lang w:val="es-ES"/>
        </w:rPr>
        <w:t xml:space="preserve">Ponencia presentada en el </w:t>
      </w:r>
      <w:r w:rsidR="0078287E" w:rsidRPr="0078287E">
        <w:rPr>
          <w:rFonts w:eastAsia="Calibri"/>
          <w:sz w:val="24"/>
          <w:lang w:val="es-ES"/>
        </w:rPr>
        <w:t xml:space="preserve">Congreso Internacional de Psicología “¿Hacia dónde va la </w:t>
      </w:r>
      <w:r w:rsidR="0078287E">
        <w:rPr>
          <w:rFonts w:eastAsia="Calibri"/>
          <w:sz w:val="24"/>
          <w:lang w:val="es-ES"/>
        </w:rPr>
        <w:t>p</w:t>
      </w:r>
      <w:r w:rsidR="0078287E" w:rsidRPr="0078287E">
        <w:rPr>
          <w:rFonts w:eastAsia="Calibri"/>
          <w:sz w:val="24"/>
          <w:lang w:val="es-ES"/>
        </w:rPr>
        <w:t>sicología</w:t>
      </w:r>
      <w:r w:rsidR="0078287E">
        <w:rPr>
          <w:rFonts w:eastAsia="Calibri"/>
          <w:sz w:val="24"/>
          <w:lang w:val="es-ES"/>
        </w:rPr>
        <w:t>?</w:t>
      </w:r>
      <w:r w:rsidR="0078287E" w:rsidRPr="0078287E">
        <w:rPr>
          <w:rFonts w:eastAsia="Calibri"/>
          <w:sz w:val="24"/>
          <w:lang w:val="es-ES"/>
        </w:rPr>
        <w:t>”</w:t>
      </w:r>
      <w:r w:rsidR="0078287E">
        <w:rPr>
          <w:rFonts w:eastAsia="Calibri"/>
          <w:sz w:val="24"/>
          <w:lang w:val="es-ES"/>
        </w:rPr>
        <w:t xml:space="preserve">. Santo Domingo, </w:t>
      </w:r>
      <w:r w:rsidR="006E6100">
        <w:rPr>
          <w:rFonts w:eastAsia="Calibri"/>
          <w:sz w:val="24"/>
          <w:lang w:val="es-ES"/>
        </w:rPr>
        <w:t>d</w:t>
      </w:r>
      <w:r w:rsidR="0078287E">
        <w:rPr>
          <w:rFonts w:eastAsia="Calibri"/>
          <w:sz w:val="24"/>
          <w:lang w:val="es-ES"/>
        </w:rPr>
        <w:t>el 3 al 5 de septiembre de 2004.</w:t>
      </w:r>
    </w:p>
    <w:p w14:paraId="54CDD1F4" w14:textId="4BD6E35D" w:rsidR="006E6BE3" w:rsidRPr="00776302" w:rsidRDefault="006E6BE3" w:rsidP="003D74A4">
      <w:pPr>
        <w:spacing w:line="360" w:lineRule="auto"/>
        <w:ind w:left="709" w:hanging="709"/>
        <w:jc w:val="both"/>
        <w:rPr>
          <w:color w:val="000000" w:themeColor="text1"/>
          <w:sz w:val="24"/>
          <w:lang w:val="en-US" w:eastAsia="uz-Cyrl-UZ"/>
        </w:rPr>
      </w:pPr>
      <w:r w:rsidRPr="00CB603B">
        <w:rPr>
          <w:sz w:val="24"/>
          <w:lang w:eastAsia="uz-Cyrl-UZ"/>
        </w:rPr>
        <w:t xml:space="preserve">Gimeno-Bayón, A. </w:t>
      </w:r>
      <w:r w:rsidR="004215A3">
        <w:rPr>
          <w:sz w:val="24"/>
          <w:lang w:eastAsia="uz-Cyrl-UZ"/>
        </w:rPr>
        <w:t>y</w:t>
      </w:r>
      <w:r w:rsidRPr="00CB603B">
        <w:rPr>
          <w:sz w:val="24"/>
          <w:lang w:eastAsia="uz-Cyrl-UZ"/>
        </w:rPr>
        <w:t xml:space="preserve"> Rosal, R. (2017). </w:t>
      </w:r>
      <w:r w:rsidRPr="00CB603B">
        <w:rPr>
          <w:i/>
          <w:iCs/>
          <w:sz w:val="24"/>
          <w:lang w:eastAsia="uz-Cyrl-UZ"/>
        </w:rPr>
        <w:t xml:space="preserve">Manual práctico de </w:t>
      </w:r>
      <w:r w:rsidR="004215A3">
        <w:rPr>
          <w:i/>
          <w:iCs/>
          <w:sz w:val="24"/>
          <w:lang w:eastAsia="uz-Cyrl-UZ"/>
        </w:rPr>
        <w:t>p</w:t>
      </w:r>
      <w:r w:rsidR="004215A3" w:rsidRPr="00CB603B">
        <w:rPr>
          <w:i/>
          <w:iCs/>
          <w:sz w:val="24"/>
          <w:lang w:eastAsia="uz-Cyrl-UZ"/>
        </w:rPr>
        <w:t xml:space="preserve">sicoterapia </w:t>
      </w:r>
      <w:r w:rsidR="004215A3">
        <w:rPr>
          <w:i/>
          <w:iCs/>
          <w:sz w:val="24"/>
          <w:lang w:eastAsia="uz-Cyrl-UZ"/>
        </w:rPr>
        <w:t>i</w:t>
      </w:r>
      <w:r w:rsidR="004215A3" w:rsidRPr="00CB603B">
        <w:rPr>
          <w:i/>
          <w:iCs/>
          <w:sz w:val="24"/>
          <w:lang w:eastAsia="uz-Cyrl-UZ"/>
        </w:rPr>
        <w:t xml:space="preserve">ntegradora </w:t>
      </w:r>
      <w:r w:rsidR="004215A3">
        <w:rPr>
          <w:i/>
          <w:iCs/>
          <w:sz w:val="24"/>
          <w:lang w:eastAsia="uz-Cyrl-UZ"/>
        </w:rPr>
        <w:t>h</w:t>
      </w:r>
      <w:r w:rsidR="004215A3" w:rsidRPr="00CB603B">
        <w:rPr>
          <w:i/>
          <w:iCs/>
          <w:sz w:val="24"/>
          <w:lang w:eastAsia="uz-Cyrl-UZ"/>
        </w:rPr>
        <w:t>umanista</w:t>
      </w:r>
      <w:r w:rsidRPr="00CB603B">
        <w:rPr>
          <w:i/>
          <w:iCs/>
          <w:sz w:val="24"/>
          <w:lang w:eastAsia="uz-Cyrl-UZ"/>
        </w:rPr>
        <w:t xml:space="preserve">. Tratamiento de 69 problemas en los procesos de valoración, decisión y </w:t>
      </w:r>
      <w:proofErr w:type="spellStart"/>
      <w:r w:rsidRPr="00CB603B">
        <w:rPr>
          <w:i/>
          <w:iCs/>
          <w:sz w:val="24"/>
          <w:lang w:eastAsia="uz-Cyrl-UZ"/>
        </w:rPr>
        <w:t>práxicos</w:t>
      </w:r>
      <w:proofErr w:type="spellEnd"/>
      <w:r w:rsidRPr="00776302">
        <w:rPr>
          <w:color w:val="000000" w:themeColor="text1"/>
          <w:sz w:val="24"/>
          <w:lang w:eastAsia="uz-Cyrl-UZ"/>
        </w:rPr>
        <w:t xml:space="preserve">. </w:t>
      </w:r>
      <w:r w:rsidR="005F66E4" w:rsidRPr="00776302">
        <w:rPr>
          <w:color w:val="000000" w:themeColor="text1"/>
          <w:sz w:val="24"/>
          <w:lang w:val="en-US" w:eastAsia="uz-Cyrl-UZ"/>
        </w:rPr>
        <w:t xml:space="preserve">Bilbao, España: </w:t>
      </w:r>
      <w:r w:rsidR="005F66E4" w:rsidRPr="00776302">
        <w:rPr>
          <w:color w:val="000000" w:themeColor="text1"/>
          <w:sz w:val="24"/>
          <w:lang w:val="uz-Cyrl-UZ" w:eastAsia="uz-Cyrl-UZ"/>
        </w:rPr>
        <w:t>Desclée de Brouwer</w:t>
      </w:r>
      <w:r w:rsidR="005F66E4" w:rsidRPr="00776302">
        <w:rPr>
          <w:color w:val="000000" w:themeColor="text1"/>
          <w:sz w:val="24"/>
          <w:lang w:val="en-US" w:eastAsia="uz-Cyrl-UZ"/>
        </w:rPr>
        <w:t>.</w:t>
      </w:r>
    </w:p>
    <w:p w14:paraId="76FC6B1C" w14:textId="30C21B78" w:rsidR="006E6BE3" w:rsidRPr="004F1444" w:rsidRDefault="004D3798" w:rsidP="003D74A4">
      <w:pPr>
        <w:tabs>
          <w:tab w:val="left" w:pos="4438"/>
        </w:tabs>
        <w:spacing w:line="360" w:lineRule="auto"/>
        <w:ind w:left="709" w:hanging="709"/>
        <w:jc w:val="both"/>
        <w:rPr>
          <w:sz w:val="24"/>
          <w:lang w:val="en-US"/>
        </w:rPr>
      </w:pPr>
      <w:r w:rsidRPr="00776302">
        <w:rPr>
          <w:color w:val="000000" w:themeColor="text1"/>
          <w:sz w:val="24"/>
          <w:lang w:val="uz-Cyrl-UZ" w:eastAsia="uz-Cyrl-UZ"/>
        </w:rPr>
        <w:t>Hadot</w:t>
      </w:r>
      <w:r w:rsidR="006E6BE3" w:rsidRPr="00776302">
        <w:rPr>
          <w:color w:val="000000" w:themeColor="text1"/>
          <w:sz w:val="24"/>
          <w:lang w:val="en-US"/>
        </w:rPr>
        <w:t xml:space="preserve">, A. (2009). </w:t>
      </w:r>
      <w:r w:rsidR="006E6BE3" w:rsidRPr="00776302">
        <w:rPr>
          <w:i/>
          <w:color w:val="000000" w:themeColor="text1"/>
          <w:sz w:val="24"/>
          <w:lang w:val="en-US"/>
        </w:rPr>
        <w:t xml:space="preserve">The </w:t>
      </w:r>
      <w:r w:rsidR="006657AD" w:rsidRPr="00776302">
        <w:rPr>
          <w:i/>
          <w:color w:val="000000" w:themeColor="text1"/>
          <w:sz w:val="24"/>
          <w:lang w:val="en-US"/>
        </w:rPr>
        <w:t xml:space="preserve">Descriptive Phenomenological </w:t>
      </w:r>
      <w:r w:rsidR="006657AD">
        <w:rPr>
          <w:i/>
          <w:sz w:val="24"/>
          <w:lang w:val="en-US"/>
        </w:rPr>
        <w:t>M</w:t>
      </w:r>
      <w:r w:rsidR="006657AD" w:rsidRPr="00CB603B">
        <w:rPr>
          <w:i/>
          <w:sz w:val="24"/>
          <w:lang w:val="en-US"/>
        </w:rPr>
        <w:t xml:space="preserve">ethod </w:t>
      </w:r>
      <w:r w:rsidR="006E6BE3" w:rsidRPr="00CB603B">
        <w:rPr>
          <w:i/>
          <w:sz w:val="24"/>
          <w:lang w:val="en-US"/>
        </w:rPr>
        <w:t xml:space="preserve">in </w:t>
      </w:r>
      <w:r w:rsidR="006657AD">
        <w:rPr>
          <w:i/>
          <w:sz w:val="24"/>
          <w:lang w:val="en-US"/>
        </w:rPr>
        <w:t>P</w:t>
      </w:r>
      <w:r w:rsidR="006657AD" w:rsidRPr="00CB603B">
        <w:rPr>
          <w:i/>
          <w:sz w:val="24"/>
          <w:lang w:val="en-US"/>
        </w:rPr>
        <w:t>sychology</w:t>
      </w:r>
      <w:r w:rsidR="006E6BE3" w:rsidRPr="00CB603B">
        <w:rPr>
          <w:i/>
          <w:sz w:val="24"/>
          <w:lang w:val="en-US"/>
        </w:rPr>
        <w:t xml:space="preserve">. A </w:t>
      </w:r>
      <w:r w:rsidR="006657AD">
        <w:rPr>
          <w:i/>
          <w:sz w:val="24"/>
          <w:lang w:val="en-US"/>
        </w:rPr>
        <w:t>M</w:t>
      </w:r>
      <w:r w:rsidR="006657AD" w:rsidRPr="00CB603B">
        <w:rPr>
          <w:i/>
          <w:sz w:val="24"/>
          <w:lang w:val="en-US"/>
        </w:rPr>
        <w:t xml:space="preserve">odified </w:t>
      </w:r>
      <w:proofErr w:type="spellStart"/>
      <w:r w:rsidR="006E6BE3" w:rsidRPr="00CB603B">
        <w:rPr>
          <w:i/>
          <w:sz w:val="24"/>
          <w:lang w:val="en-US"/>
        </w:rPr>
        <w:t>Hus</w:t>
      </w:r>
      <w:r w:rsidR="006657AD">
        <w:rPr>
          <w:i/>
          <w:sz w:val="24"/>
          <w:lang w:val="en-US"/>
        </w:rPr>
        <w:t>s</w:t>
      </w:r>
      <w:r w:rsidR="006E6BE3" w:rsidRPr="00CB603B">
        <w:rPr>
          <w:i/>
          <w:sz w:val="24"/>
          <w:lang w:val="en-US"/>
        </w:rPr>
        <w:t>erlian</w:t>
      </w:r>
      <w:proofErr w:type="spellEnd"/>
      <w:r w:rsidR="006E6BE3" w:rsidRPr="00CB603B">
        <w:rPr>
          <w:i/>
          <w:sz w:val="24"/>
          <w:lang w:val="en-US"/>
        </w:rPr>
        <w:t xml:space="preserve"> </w:t>
      </w:r>
      <w:r w:rsidR="006657AD">
        <w:rPr>
          <w:i/>
          <w:sz w:val="24"/>
          <w:lang w:val="en-US"/>
        </w:rPr>
        <w:t>A</w:t>
      </w:r>
      <w:r w:rsidR="006657AD" w:rsidRPr="00CB603B">
        <w:rPr>
          <w:i/>
          <w:sz w:val="24"/>
          <w:lang w:val="en-US"/>
        </w:rPr>
        <w:t>pproach</w:t>
      </w:r>
      <w:r w:rsidR="006E6BE3" w:rsidRPr="00CB603B">
        <w:rPr>
          <w:sz w:val="24"/>
          <w:lang w:val="en-US"/>
        </w:rPr>
        <w:t xml:space="preserve">. </w:t>
      </w:r>
      <w:r w:rsidR="000A3633" w:rsidRPr="000A3633">
        <w:rPr>
          <w:sz w:val="24"/>
          <w:lang w:val="en-US"/>
        </w:rPr>
        <w:t>Pittsburgh</w:t>
      </w:r>
      <w:r w:rsidR="000A3633">
        <w:rPr>
          <w:sz w:val="24"/>
          <w:lang w:val="en-US"/>
        </w:rPr>
        <w:t xml:space="preserve">, United States: </w:t>
      </w:r>
      <w:r w:rsidR="006E6BE3" w:rsidRPr="004F1444">
        <w:rPr>
          <w:sz w:val="24"/>
          <w:lang w:val="en-US"/>
        </w:rPr>
        <w:t>Duquesne University Press.</w:t>
      </w:r>
    </w:p>
    <w:p w14:paraId="4CA5F979" w14:textId="29AF5D55" w:rsidR="006E6BE3" w:rsidRPr="00CB603B" w:rsidRDefault="006E6BE3" w:rsidP="003D74A4">
      <w:pPr>
        <w:spacing w:line="360" w:lineRule="auto"/>
        <w:ind w:left="709" w:hanging="709"/>
        <w:jc w:val="both"/>
        <w:rPr>
          <w:sz w:val="24"/>
          <w:lang w:val="uz-Cyrl-UZ" w:eastAsia="uz-Cyrl-UZ"/>
        </w:rPr>
      </w:pPr>
      <w:r w:rsidRPr="00CB603B">
        <w:rPr>
          <w:sz w:val="24"/>
          <w:lang w:val="uz-Cyrl-UZ" w:eastAsia="uz-Cyrl-UZ"/>
        </w:rPr>
        <w:t xml:space="preserve">Hadot, </w:t>
      </w:r>
      <w:r w:rsidRPr="00CB603B">
        <w:rPr>
          <w:sz w:val="24"/>
          <w:lang w:eastAsia="uz-Cyrl-UZ"/>
        </w:rPr>
        <w:t xml:space="preserve">P. </w:t>
      </w:r>
      <w:r w:rsidRPr="00CB603B">
        <w:rPr>
          <w:sz w:val="24"/>
          <w:lang w:val="uz-Cyrl-UZ" w:eastAsia="uz-Cyrl-UZ"/>
        </w:rPr>
        <w:t xml:space="preserve">(2006). </w:t>
      </w:r>
      <w:r w:rsidRPr="00CB603B">
        <w:rPr>
          <w:i/>
          <w:iCs/>
          <w:sz w:val="24"/>
          <w:lang w:val="uz-Cyrl-UZ" w:eastAsia="uz-Cyrl-UZ"/>
        </w:rPr>
        <w:t>Ejercicios espirituales y filosofía antigua</w:t>
      </w:r>
      <w:r w:rsidRPr="00CB603B">
        <w:rPr>
          <w:sz w:val="24"/>
          <w:lang w:val="uz-Cyrl-UZ" w:eastAsia="uz-Cyrl-UZ"/>
        </w:rPr>
        <w:t xml:space="preserve">. Trad. Javier Palacio. </w:t>
      </w:r>
      <w:r w:rsidRPr="00CB603B">
        <w:rPr>
          <w:sz w:val="24"/>
          <w:lang w:eastAsia="uz-Cyrl-UZ"/>
        </w:rPr>
        <w:t>2ª</w:t>
      </w:r>
      <w:r w:rsidR="003D74A4">
        <w:rPr>
          <w:sz w:val="24"/>
          <w:lang w:eastAsia="uz-Cyrl-UZ"/>
        </w:rPr>
        <w:t xml:space="preserve"> </w:t>
      </w:r>
      <w:r w:rsidRPr="00CB603B">
        <w:rPr>
          <w:sz w:val="24"/>
          <w:lang w:val="uz-Cyrl-UZ" w:eastAsia="uz-Cyrl-UZ"/>
        </w:rPr>
        <w:t>ed.</w:t>
      </w:r>
      <w:r w:rsidRPr="00CB603B">
        <w:rPr>
          <w:sz w:val="24"/>
          <w:lang w:eastAsia="uz-Cyrl-UZ"/>
        </w:rPr>
        <w:t xml:space="preserve"> </w:t>
      </w:r>
      <w:r w:rsidRPr="00CB603B">
        <w:rPr>
          <w:sz w:val="24"/>
          <w:lang w:val="uz-Cyrl-UZ" w:eastAsia="uz-Cyrl-UZ"/>
        </w:rPr>
        <w:t>Siruela.</w:t>
      </w:r>
    </w:p>
    <w:p w14:paraId="16606ACE" w14:textId="50B1ECF4" w:rsidR="006E6BE3" w:rsidRPr="00CB603B" w:rsidRDefault="006E6BE3" w:rsidP="003D74A4">
      <w:pPr>
        <w:spacing w:line="360" w:lineRule="auto"/>
        <w:ind w:left="709" w:hanging="709"/>
        <w:jc w:val="both"/>
        <w:rPr>
          <w:sz w:val="24"/>
          <w:lang w:val="uz-Cyrl-UZ" w:eastAsia="uz-Cyrl-UZ"/>
        </w:rPr>
      </w:pPr>
      <w:r w:rsidRPr="00CB603B">
        <w:rPr>
          <w:sz w:val="24"/>
          <w:lang w:val="uz-Cyrl-UZ" w:eastAsia="uz-Cyrl-UZ"/>
        </w:rPr>
        <w:lastRenderedPageBreak/>
        <w:t>Herná</w:t>
      </w:r>
      <w:proofErr w:type="spellStart"/>
      <w:r w:rsidR="002E5518">
        <w:rPr>
          <w:sz w:val="24"/>
          <w:lang w:val="es-ES" w:eastAsia="uz-Cyrl-UZ"/>
        </w:rPr>
        <w:t>n</w:t>
      </w:r>
      <w:r w:rsidR="004D3798">
        <w:rPr>
          <w:sz w:val="24"/>
          <w:lang w:val="es-ES" w:eastAsia="uz-Cyrl-UZ"/>
        </w:rPr>
        <w:t>d</w:t>
      </w:r>
      <w:proofErr w:type="spellEnd"/>
      <w:r w:rsidRPr="00CB603B">
        <w:rPr>
          <w:sz w:val="24"/>
          <w:lang w:val="uz-Cyrl-UZ" w:eastAsia="uz-Cyrl-UZ"/>
        </w:rPr>
        <w:t xml:space="preserve">ez, M. (2007). La neutralidad terapéutica del psicólogo. </w:t>
      </w:r>
      <w:r w:rsidRPr="00CB603B">
        <w:rPr>
          <w:i/>
          <w:iCs/>
          <w:sz w:val="24"/>
          <w:lang w:val="uz-Cyrl-UZ" w:eastAsia="uz-Cyrl-UZ"/>
        </w:rPr>
        <w:t>Persona y Bioética</w:t>
      </w:r>
      <w:r w:rsidRPr="00CB603B">
        <w:rPr>
          <w:sz w:val="24"/>
          <w:lang w:val="uz-Cyrl-UZ" w:eastAsia="uz-Cyrl-UZ"/>
        </w:rPr>
        <w:t xml:space="preserve">, </w:t>
      </w:r>
      <w:r w:rsidRPr="00CB603B">
        <w:rPr>
          <w:i/>
          <w:iCs/>
          <w:sz w:val="24"/>
          <w:lang w:val="uz-Cyrl-UZ" w:eastAsia="uz-Cyrl-UZ"/>
        </w:rPr>
        <w:t>11</w:t>
      </w:r>
      <w:r w:rsidRPr="00CB603B">
        <w:rPr>
          <w:sz w:val="24"/>
          <w:lang w:val="uz-Cyrl-UZ" w:eastAsia="uz-Cyrl-UZ"/>
        </w:rPr>
        <w:t>(2), 126-137.</w:t>
      </w:r>
    </w:p>
    <w:p w14:paraId="0BEE1E21" w14:textId="7105501C" w:rsidR="006E6BE3" w:rsidRPr="00CB603B" w:rsidRDefault="006E6BE3" w:rsidP="003D74A4">
      <w:pPr>
        <w:spacing w:line="360" w:lineRule="auto"/>
        <w:ind w:left="709" w:hanging="709"/>
        <w:jc w:val="both"/>
        <w:rPr>
          <w:rFonts w:eastAsia="Calibri"/>
          <w:sz w:val="24"/>
          <w:lang w:val="uz-Cyrl-UZ"/>
        </w:rPr>
      </w:pPr>
      <w:r w:rsidRPr="00CB603B">
        <w:rPr>
          <w:rFonts w:eastAsia="Calibri"/>
          <w:sz w:val="24"/>
          <w:lang w:val="uz-Cyrl-UZ"/>
        </w:rPr>
        <w:t>Hernández</w:t>
      </w:r>
      <w:r w:rsidRPr="00CB603B">
        <w:rPr>
          <w:rFonts w:eastAsia="Calibri"/>
          <w:sz w:val="24"/>
        </w:rPr>
        <w:t>, Z.</w:t>
      </w:r>
      <w:r w:rsidR="00A33869">
        <w:rPr>
          <w:rFonts w:eastAsia="Calibri"/>
          <w:sz w:val="24"/>
        </w:rPr>
        <w:t xml:space="preserve"> </w:t>
      </w:r>
      <w:r w:rsidRPr="00CB603B">
        <w:rPr>
          <w:rFonts w:eastAsia="Calibri"/>
          <w:sz w:val="24"/>
        </w:rPr>
        <w:t>E.</w:t>
      </w:r>
      <w:r w:rsidRPr="00CB603B">
        <w:rPr>
          <w:rFonts w:eastAsia="Calibri"/>
          <w:sz w:val="24"/>
          <w:lang w:val="uz-Cyrl-UZ"/>
        </w:rPr>
        <w:t xml:space="preserve"> (2005). La psicoterapia en la vejez. </w:t>
      </w:r>
      <w:r w:rsidRPr="00CB603B">
        <w:rPr>
          <w:rFonts w:eastAsia="Calibri"/>
          <w:i/>
          <w:iCs/>
          <w:sz w:val="24"/>
          <w:lang w:val="uz-Cyrl-UZ"/>
        </w:rPr>
        <w:t>Revista Intercontinental de Psicología y Educación</w:t>
      </w:r>
      <w:r w:rsidRPr="00CB603B">
        <w:rPr>
          <w:rFonts w:eastAsia="Calibri"/>
          <w:i/>
          <w:iCs/>
          <w:sz w:val="24"/>
        </w:rPr>
        <w:t>,</w:t>
      </w:r>
      <w:r w:rsidRPr="00CB603B">
        <w:rPr>
          <w:rFonts w:eastAsia="Calibri"/>
          <w:sz w:val="24"/>
          <w:lang w:val="uz-Cyrl-UZ"/>
        </w:rPr>
        <w:t xml:space="preserve"> </w:t>
      </w:r>
      <w:r w:rsidRPr="004F1444">
        <w:rPr>
          <w:rFonts w:eastAsia="Calibri"/>
          <w:i/>
          <w:iCs/>
          <w:sz w:val="24"/>
          <w:lang w:val="uz-Cyrl-UZ"/>
        </w:rPr>
        <w:t>7</w:t>
      </w:r>
      <w:r w:rsidRPr="00CB603B">
        <w:rPr>
          <w:rFonts w:eastAsia="Calibri"/>
          <w:sz w:val="24"/>
          <w:lang w:val="uz-Cyrl-UZ"/>
        </w:rPr>
        <w:t>(2)</w:t>
      </w:r>
      <w:r w:rsidRPr="00CB603B">
        <w:rPr>
          <w:rFonts w:eastAsia="Calibri"/>
          <w:sz w:val="24"/>
        </w:rPr>
        <w:t>,</w:t>
      </w:r>
      <w:r w:rsidRPr="00CB603B">
        <w:rPr>
          <w:rFonts w:eastAsia="Calibri"/>
          <w:sz w:val="24"/>
          <w:lang w:val="uz-Cyrl-UZ"/>
        </w:rPr>
        <w:t xml:space="preserve"> 79-100.</w:t>
      </w:r>
    </w:p>
    <w:p w14:paraId="4906A1CB" w14:textId="77777777" w:rsidR="006E6BE3" w:rsidRPr="00CB603B" w:rsidRDefault="006E6BE3" w:rsidP="003D74A4">
      <w:pPr>
        <w:spacing w:line="360" w:lineRule="auto"/>
        <w:ind w:left="709" w:hanging="709"/>
        <w:jc w:val="both"/>
        <w:rPr>
          <w:rFonts w:eastAsia="Calibri"/>
          <w:sz w:val="24"/>
          <w:lang w:val="uz-Cyrl-UZ"/>
        </w:rPr>
      </w:pPr>
      <w:r w:rsidRPr="00CB603B">
        <w:rPr>
          <w:rFonts w:eastAsia="Calibri"/>
          <w:sz w:val="24"/>
          <w:lang w:val="uz-Cyrl-UZ"/>
        </w:rPr>
        <w:t xml:space="preserve">Lessing, D. (2007). </w:t>
      </w:r>
      <w:r w:rsidRPr="00CB603B">
        <w:rPr>
          <w:rFonts w:eastAsia="Calibri"/>
          <w:i/>
          <w:iCs/>
          <w:sz w:val="24"/>
          <w:lang w:val="uz-Cyrl-UZ"/>
        </w:rPr>
        <w:t>Las cárceles elegidas</w:t>
      </w:r>
      <w:r w:rsidRPr="00CB603B">
        <w:rPr>
          <w:rFonts w:eastAsia="Calibri"/>
          <w:i/>
          <w:iCs/>
          <w:sz w:val="24"/>
        </w:rPr>
        <w:t xml:space="preserve"> </w:t>
      </w:r>
      <w:r w:rsidRPr="00CB603B">
        <w:rPr>
          <w:rFonts w:eastAsia="Calibri"/>
          <w:sz w:val="24"/>
        </w:rPr>
        <w:t xml:space="preserve">(2ª </w:t>
      </w:r>
      <w:proofErr w:type="spellStart"/>
      <w:r w:rsidRPr="00CB603B">
        <w:rPr>
          <w:rFonts w:eastAsia="Calibri"/>
          <w:sz w:val="24"/>
        </w:rPr>
        <w:t>ed</w:t>
      </w:r>
      <w:proofErr w:type="spellEnd"/>
      <w:r w:rsidRPr="00CB603B">
        <w:rPr>
          <w:rFonts w:eastAsia="Calibri"/>
          <w:sz w:val="24"/>
          <w:lang w:val="uz-Cyrl-UZ"/>
        </w:rPr>
        <w:t>.</w:t>
      </w:r>
      <w:r w:rsidRPr="00CB603B">
        <w:rPr>
          <w:rFonts w:eastAsia="Calibri"/>
          <w:sz w:val="24"/>
        </w:rPr>
        <w:t xml:space="preserve">). </w:t>
      </w:r>
      <w:r w:rsidRPr="00CB603B">
        <w:rPr>
          <w:rFonts w:eastAsia="Calibri"/>
          <w:sz w:val="24"/>
          <w:lang w:val="uz-Cyrl-UZ"/>
        </w:rPr>
        <w:t>Fondo de Cultura Económica.</w:t>
      </w:r>
    </w:p>
    <w:p w14:paraId="1E79BF5E" w14:textId="73DF39FB" w:rsidR="006E6BE3" w:rsidRPr="00CB603B" w:rsidRDefault="006E6BE3" w:rsidP="003D74A4">
      <w:pPr>
        <w:spacing w:line="360" w:lineRule="auto"/>
        <w:ind w:left="709" w:hanging="709"/>
        <w:jc w:val="both"/>
        <w:rPr>
          <w:rFonts w:eastAsia="Calibri"/>
          <w:sz w:val="24"/>
          <w:lang w:val="uz-Cyrl-UZ"/>
        </w:rPr>
      </w:pPr>
      <w:r w:rsidRPr="00CB603B">
        <w:rPr>
          <w:rFonts w:eastAsia="Calibri"/>
          <w:sz w:val="24"/>
          <w:lang w:val="uz-Cyrl-UZ"/>
        </w:rPr>
        <w:t>Lopera, J. (2006). Psicología ascética y psicología epi</w:t>
      </w:r>
      <w:r w:rsidR="00D45470">
        <w:rPr>
          <w:rFonts w:eastAsia="Calibri"/>
          <w:sz w:val="24"/>
          <w:lang w:val="es-ES"/>
        </w:rPr>
        <w:t>s</w:t>
      </w:r>
      <w:r w:rsidRPr="00CB603B">
        <w:rPr>
          <w:rFonts w:eastAsia="Calibri"/>
          <w:sz w:val="24"/>
          <w:lang w:val="uz-Cyrl-UZ"/>
        </w:rPr>
        <w:t xml:space="preserve">témica. </w:t>
      </w:r>
      <w:r w:rsidRPr="00CB603B">
        <w:rPr>
          <w:rFonts w:eastAsia="Calibri"/>
          <w:i/>
          <w:iCs/>
          <w:sz w:val="24"/>
          <w:lang w:val="uz-Cyrl-UZ"/>
        </w:rPr>
        <w:t>Acta Colombiana de Psicología</w:t>
      </w:r>
      <w:r w:rsidRPr="00CB603B">
        <w:rPr>
          <w:rFonts w:eastAsia="Calibri"/>
          <w:i/>
          <w:iCs/>
          <w:sz w:val="24"/>
        </w:rPr>
        <w:t>,</w:t>
      </w:r>
      <w:r w:rsidRPr="00CB603B">
        <w:rPr>
          <w:rFonts w:eastAsia="Calibri"/>
          <w:sz w:val="24"/>
          <w:lang w:val="uz-Cyrl-UZ"/>
        </w:rPr>
        <w:t xml:space="preserve"> 9 (2)</w:t>
      </w:r>
      <w:r w:rsidRPr="00CB603B">
        <w:rPr>
          <w:rFonts w:eastAsia="Calibri"/>
          <w:sz w:val="24"/>
        </w:rPr>
        <w:t>,</w:t>
      </w:r>
      <w:r w:rsidRPr="00CB603B">
        <w:rPr>
          <w:rFonts w:eastAsia="Calibri"/>
          <w:sz w:val="24"/>
          <w:lang w:val="uz-Cyrl-UZ"/>
        </w:rPr>
        <w:t xml:space="preserve"> 75-86.</w:t>
      </w:r>
    </w:p>
    <w:p w14:paraId="3FAF2BBA" w14:textId="08D1DD08" w:rsidR="006E6BE3" w:rsidRPr="00CB603B" w:rsidRDefault="006E6BE3" w:rsidP="003D74A4">
      <w:pPr>
        <w:spacing w:line="360" w:lineRule="auto"/>
        <w:ind w:left="709" w:hanging="709"/>
        <w:jc w:val="both"/>
        <w:rPr>
          <w:sz w:val="24"/>
          <w:lang w:val="uz-Cyrl-UZ" w:eastAsia="uz-Cyrl-UZ"/>
        </w:rPr>
      </w:pPr>
      <w:r w:rsidRPr="00CB603B">
        <w:rPr>
          <w:rFonts w:eastAsia="Calibri"/>
          <w:sz w:val="24"/>
          <w:lang w:val="uz-Cyrl-UZ"/>
        </w:rPr>
        <w:t xml:space="preserve">Martínez, </w:t>
      </w:r>
      <w:r w:rsidRPr="00CB603B">
        <w:rPr>
          <w:sz w:val="24"/>
          <w:lang w:val="uz-Cyrl-UZ" w:eastAsia="uz-Cyrl-UZ"/>
        </w:rPr>
        <w:t xml:space="preserve">E. (2009). </w:t>
      </w:r>
      <w:r w:rsidRPr="00CB603B">
        <w:rPr>
          <w:i/>
          <w:sz w:val="24"/>
          <w:lang w:val="uz-Cyrl-UZ" w:eastAsia="uz-Cyrl-UZ"/>
        </w:rPr>
        <w:t>El diálogo socrático en la terapia centrada en el sentido</w:t>
      </w:r>
      <w:r w:rsidRPr="00CB603B">
        <w:rPr>
          <w:sz w:val="24"/>
          <w:lang w:val="uz-Cyrl-UZ" w:eastAsia="uz-Cyrl-UZ"/>
        </w:rPr>
        <w:t xml:space="preserve">. </w:t>
      </w:r>
      <w:r w:rsidR="00734194">
        <w:rPr>
          <w:sz w:val="24"/>
          <w:lang w:val="es-ES" w:eastAsia="uz-Cyrl-UZ"/>
        </w:rPr>
        <w:t xml:space="preserve">Bogotá, Colombia: </w:t>
      </w:r>
      <w:r w:rsidRPr="00CB603B">
        <w:rPr>
          <w:sz w:val="24"/>
          <w:lang w:val="uz-Cyrl-UZ" w:eastAsia="uz-Cyrl-UZ"/>
        </w:rPr>
        <w:t>Colectivo Aquí y Ahora.</w:t>
      </w:r>
    </w:p>
    <w:p w14:paraId="3E2D4959" w14:textId="4CAFC286" w:rsidR="006E6BE3" w:rsidRPr="00CB603B" w:rsidRDefault="006E6BE3" w:rsidP="003D74A4">
      <w:pPr>
        <w:spacing w:line="360" w:lineRule="auto"/>
        <w:ind w:left="709" w:hanging="709"/>
        <w:jc w:val="both"/>
        <w:rPr>
          <w:sz w:val="24"/>
        </w:rPr>
      </w:pPr>
      <w:r w:rsidRPr="00CB603B">
        <w:rPr>
          <w:sz w:val="24"/>
        </w:rPr>
        <w:t xml:space="preserve">Martínez, E., Osorio, C. </w:t>
      </w:r>
      <w:r w:rsidR="00BB499B">
        <w:rPr>
          <w:sz w:val="24"/>
        </w:rPr>
        <w:t>y</w:t>
      </w:r>
      <w:r w:rsidRPr="00CB603B">
        <w:rPr>
          <w:sz w:val="24"/>
        </w:rPr>
        <w:t xml:space="preserve"> Rodríguez, J. (2017). </w:t>
      </w:r>
      <w:r w:rsidRPr="00CB603B">
        <w:rPr>
          <w:i/>
          <w:iCs/>
          <w:sz w:val="24"/>
        </w:rPr>
        <w:t>El psicodiagnóstico en la psicoterapia centrada en el sentido</w:t>
      </w:r>
      <w:r w:rsidRPr="00CB603B">
        <w:rPr>
          <w:sz w:val="24"/>
        </w:rPr>
        <w:t xml:space="preserve">. </w:t>
      </w:r>
      <w:r w:rsidR="00DD4590">
        <w:rPr>
          <w:sz w:val="24"/>
        </w:rPr>
        <w:t xml:space="preserve">Bogotá, Colombia: </w:t>
      </w:r>
      <w:r w:rsidRPr="00CB603B">
        <w:rPr>
          <w:sz w:val="24"/>
        </w:rPr>
        <w:t>Sociedad para el Avance de la Psicoterapia Centrada en la Persona.</w:t>
      </w:r>
    </w:p>
    <w:p w14:paraId="6A63BFCF" w14:textId="6EFC58C1" w:rsidR="006E6BE3" w:rsidRPr="00CB603B" w:rsidRDefault="006E6BE3" w:rsidP="003D74A4">
      <w:pPr>
        <w:tabs>
          <w:tab w:val="left" w:pos="4438"/>
        </w:tabs>
        <w:spacing w:line="360" w:lineRule="auto"/>
        <w:ind w:left="709" w:hanging="709"/>
        <w:jc w:val="both"/>
        <w:rPr>
          <w:rFonts w:eastAsia="Calibri"/>
          <w:sz w:val="24"/>
          <w:lang w:val="es-ES"/>
        </w:rPr>
      </w:pPr>
      <w:r w:rsidRPr="00CB603B">
        <w:rPr>
          <w:sz w:val="24"/>
          <w:lang w:val="es-419"/>
        </w:rPr>
        <w:t xml:space="preserve">Martínez, P. L. (2017). </w:t>
      </w:r>
      <w:r w:rsidRPr="00CB603B">
        <w:rPr>
          <w:rFonts w:eastAsia="Calibri"/>
          <w:i/>
          <w:sz w:val="24"/>
          <w:lang w:val="es-ES"/>
        </w:rPr>
        <w:t xml:space="preserve">Los bienes internos de la psicoterapia como fundamento para un modelo de excelencia ético profesional: </w:t>
      </w:r>
      <w:r w:rsidR="002D7A7D">
        <w:rPr>
          <w:rFonts w:eastAsia="Calibri"/>
          <w:i/>
          <w:sz w:val="24"/>
          <w:lang w:val="es-ES"/>
        </w:rPr>
        <w:t>u</w:t>
      </w:r>
      <w:r w:rsidRPr="00CB603B">
        <w:rPr>
          <w:rFonts w:eastAsia="Calibri"/>
          <w:i/>
          <w:sz w:val="24"/>
          <w:lang w:val="es-ES"/>
        </w:rPr>
        <w:t xml:space="preserve">n acercamiento fenomenológico con psicoterapeutas de Durango. </w:t>
      </w:r>
      <w:r w:rsidR="00981FDF">
        <w:rPr>
          <w:rFonts w:eastAsia="Calibri"/>
          <w:sz w:val="24"/>
          <w:lang w:val="es-ES"/>
        </w:rPr>
        <w:t>(</w:t>
      </w:r>
      <w:r w:rsidRPr="00CB603B">
        <w:rPr>
          <w:rFonts w:eastAsia="Calibri"/>
          <w:sz w:val="24"/>
          <w:lang w:val="es-ES"/>
        </w:rPr>
        <w:t xml:space="preserve">Tesis de </w:t>
      </w:r>
      <w:proofErr w:type="gramStart"/>
      <w:r w:rsidRPr="00CB603B">
        <w:rPr>
          <w:rFonts w:eastAsia="Calibri"/>
          <w:sz w:val="24"/>
          <w:lang w:val="es-ES"/>
        </w:rPr>
        <w:t xml:space="preserve">doctorado </w:t>
      </w:r>
      <w:r w:rsidR="00981FDF">
        <w:rPr>
          <w:rFonts w:eastAsia="Calibri"/>
          <w:sz w:val="24"/>
          <w:lang w:val="es-ES"/>
        </w:rPr>
        <w:t>)</w:t>
      </w:r>
      <w:proofErr w:type="gramEnd"/>
      <w:r w:rsidRPr="00CB603B">
        <w:rPr>
          <w:rFonts w:eastAsia="Calibri"/>
          <w:sz w:val="24"/>
          <w:lang w:val="es-ES"/>
        </w:rPr>
        <w:t>. Universidad Iberoamericana.</w:t>
      </w:r>
    </w:p>
    <w:p w14:paraId="0FC2584C" w14:textId="1D1681C9" w:rsidR="006E6BE3" w:rsidRPr="00CB603B" w:rsidRDefault="006E6BE3" w:rsidP="003D74A4">
      <w:pPr>
        <w:tabs>
          <w:tab w:val="left" w:pos="4438"/>
        </w:tabs>
        <w:spacing w:line="360" w:lineRule="auto"/>
        <w:ind w:left="709" w:hanging="709"/>
        <w:jc w:val="both"/>
        <w:rPr>
          <w:sz w:val="24"/>
          <w:lang w:val="es-419"/>
        </w:rPr>
      </w:pPr>
      <w:r w:rsidRPr="00CB603B">
        <w:rPr>
          <w:sz w:val="24"/>
          <w:lang w:val="es-419"/>
        </w:rPr>
        <w:t>Martínez, P. L., Vázquez, M. A</w:t>
      </w:r>
      <w:r w:rsidR="008A28E0">
        <w:rPr>
          <w:sz w:val="24"/>
          <w:lang w:val="es-419"/>
        </w:rPr>
        <w:t>.</w:t>
      </w:r>
      <w:r w:rsidR="00B73657" w:rsidRPr="00CB603B">
        <w:rPr>
          <w:sz w:val="24"/>
          <w:lang w:val="es-419"/>
        </w:rPr>
        <w:t xml:space="preserve"> </w:t>
      </w:r>
      <w:r w:rsidR="008A28E0">
        <w:rPr>
          <w:sz w:val="24"/>
          <w:lang w:val="es-419"/>
        </w:rPr>
        <w:t>y</w:t>
      </w:r>
      <w:r w:rsidR="008A28E0" w:rsidRPr="00CB603B">
        <w:rPr>
          <w:sz w:val="24"/>
          <w:lang w:val="es-419"/>
        </w:rPr>
        <w:t xml:space="preserve"> </w:t>
      </w:r>
      <w:r w:rsidRPr="00CB603B">
        <w:rPr>
          <w:sz w:val="24"/>
          <w:lang w:val="es-419"/>
        </w:rPr>
        <w:t>Fernández, J. (2021).</w:t>
      </w:r>
      <w:r w:rsidRPr="008A28E0">
        <w:rPr>
          <w:sz w:val="24"/>
          <w:lang w:val="es-419"/>
        </w:rPr>
        <w:t xml:space="preserve"> </w:t>
      </w:r>
      <w:r w:rsidRPr="004F1444">
        <w:rPr>
          <w:sz w:val="24"/>
          <w:lang w:val="es-419"/>
        </w:rPr>
        <w:t>La salud mental vista como acción humana.</w:t>
      </w:r>
      <w:r w:rsidRPr="008A28E0">
        <w:rPr>
          <w:sz w:val="24"/>
          <w:lang w:val="es-419"/>
        </w:rPr>
        <w:t xml:space="preserve"> </w:t>
      </w:r>
      <w:r w:rsidRPr="00CB603B">
        <w:rPr>
          <w:sz w:val="24"/>
          <w:lang w:val="es-419"/>
        </w:rPr>
        <w:t>En Del Pino, R. y Méndez, A. (</w:t>
      </w:r>
      <w:r w:rsidR="008A28E0">
        <w:rPr>
          <w:sz w:val="24"/>
          <w:lang w:val="es-419"/>
        </w:rPr>
        <w:t>e</w:t>
      </w:r>
      <w:r w:rsidRPr="00CB603B">
        <w:rPr>
          <w:sz w:val="24"/>
          <w:lang w:val="es-419"/>
        </w:rPr>
        <w:t>d</w:t>
      </w:r>
      <w:r w:rsidR="00FE1767">
        <w:rPr>
          <w:sz w:val="24"/>
          <w:lang w:val="es-419"/>
        </w:rPr>
        <w:t>.</w:t>
      </w:r>
      <w:r w:rsidR="00FE1767" w:rsidRPr="004F1444">
        <w:rPr>
          <w:sz w:val="24"/>
          <w:vertAlign w:val="superscript"/>
          <w:lang w:val="es-419"/>
        </w:rPr>
        <w:t>a</w:t>
      </w:r>
      <w:r w:rsidRPr="004F1444">
        <w:rPr>
          <w:sz w:val="24"/>
          <w:vertAlign w:val="superscript"/>
          <w:lang w:val="es-419"/>
        </w:rPr>
        <w:t>s</w:t>
      </w:r>
      <w:r w:rsidRPr="00CB603B">
        <w:rPr>
          <w:sz w:val="24"/>
          <w:lang w:val="es-419"/>
        </w:rPr>
        <w:t>)</w:t>
      </w:r>
      <w:r w:rsidRPr="00CB603B">
        <w:rPr>
          <w:i/>
          <w:iCs/>
          <w:sz w:val="24"/>
          <w:lang w:val="es-419"/>
        </w:rPr>
        <w:t xml:space="preserve"> Investigación para la gestión estratégica del bienestar emocional </w:t>
      </w:r>
      <w:r w:rsidRPr="00CB603B">
        <w:rPr>
          <w:sz w:val="24"/>
          <w:lang w:val="es-419"/>
        </w:rPr>
        <w:t xml:space="preserve">(pp. 176-205). </w:t>
      </w:r>
      <w:r w:rsidR="00651355">
        <w:rPr>
          <w:sz w:val="24"/>
          <w:lang w:val="es-419"/>
        </w:rPr>
        <w:t xml:space="preserve">México: </w:t>
      </w:r>
      <w:r w:rsidRPr="00CB603B">
        <w:rPr>
          <w:sz w:val="24"/>
          <w:lang w:val="es-419"/>
        </w:rPr>
        <w:t>Universidad Pedagógica de Durango.</w:t>
      </w:r>
    </w:p>
    <w:p w14:paraId="2DC204E5" w14:textId="52F29290" w:rsidR="006E6BE3" w:rsidRPr="00CB603B" w:rsidRDefault="006E6BE3" w:rsidP="003D74A4">
      <w:pPr>
        <w:spacing w:line="360" w:lineRule="auto"/>
        <w:ind w:left="709" w:hanging="709"/>
        <w:jc w:val="both"/>
        <w:rPr>
          <w:sz w:val="24"/>
          <w:lang w:val="uz-Cyrl-UZ" w:eastAsia="uz-Cyrl-UZ"/>
        </w:rPr>
      </w:pPr>
      <w:r w:rsidRPr="00CB603B">
        <w:rPr>
          <w:sz w:val="24"/>
          <w:lang w:val="uz-Cyrl-UZ" w:eastAsia="uz-Cyrl-UZ"/>
        </w:rPr>
        <w:t xml:space="preserve">May, R. (1988). </w:t>
      </w:r>
      <w:r w:rsidRPr="00CB603B">
        <w:rPr>
          <w:i/>
          <w:iCs/>
          <w:sz w:val="24"/>
          <w:lang w:val="uz-Cyrl-UZ" w:eastAsia="uz-Cyrl-UZ"/>
        </w:rPr>
        <w:t>Libertad y destino en psicoterapia</w:t>
      </w:r>
      <w:r w:rsidRPr="00CB603B">
        <w:rPr>
          <w:sz w:val="24"/>
          <w:lang w:val="uz-Cyrl-UZ" w:eastAsia="uz-Cyrl-UZ"/>
        </w:rPr>
        <w:t xml:space="preserve">. </w:t>
      </w:r>
      <w:r w:rsidR="00D6202F">
        <w:rPr>
          <w:sz w:val="24"/>
          <w:lang w:val="es-ES" w:eastAsia="uz-Cyrl-UZ"/>
        </w:rPr>
        <w:t xml:space="preserve">Bilbao, España: </w:t>
      </w:r>
      <w:r w:rsidRPr="00CB603B">
        <w:rPr>
          <w:sz w:val="24"/>
          <w:lang w:val="uz-Cyrl-UZ" w:eastAsia="uz-Cyrl-UZ"/>
        </w:rPr>
        <w:t>Desclée de Brouwer.</w:t>
      </w:r>
    </w:p>
    <w:p w14:paraId="0742A242" w14:textId="2729B554" w:rsidR="006E6BE3" w:rsidRPr="00CB603B" w:rsidRDefault="006E6BE3" w:rsidP="003D74A4">
      <w:pPr>
        <w:spacing w:line="360" w:lineRule="auto"/>
        <w:ind w:left="709" w:hanging="709"/>
        <w:jc w:val="both"/>
        <w:rPr>
          <w:sz w:val="24"/>
          <w:lang w:val="uz-Cyrl-UZ" w:eastAsia="uz-Cyrl-UZ"/>
        </w:rPr>
      </w:pPr>
      <w:r w:rsidRPr="00CB603B">
        <w:rPr>
          <w:sz w:val="24"/>
          <w:lang w:val="uz-Cyrl-UZ" w:eastAsia="uz-Cyrl-UZ"/>
        </w:rPr>
        <w:t xml:space="preserve">Onfray, M. (2011). </w:t>
      </w:r>
      <w:r w:rsidRPr="00CB603B">
        <w:rPr>
          <w:i/>
          <w:iCs/>
          <w:sz w:val="24"/>
          <w:lang w:val="uz-Cyrl-UZ" w:eastAsia="uz-Cyrl-UZ"/>
        </w:rPr>
        <w:t>Freud</w:t>
      </w:r>
      <w:r w:rsidR="00EF000A">
        <w:rPr>
          <w:i/>
          <w:iCs/>
          <w:sz w:val="24"/>
          <w:lang w:val="es-ES" w:eastAsia="uz-Cyrl-UZ"/>
        </w:rPr>
        <w:t>.</w:t>
      </w:r>
      <w:r w:rsidRPr="00CB603B">
        <w:rPr>
          <w:i/>
          <w:iCs/>
          <w:sz w:val="24"/>
          <w:lang w:val="uz-Cyrl-UZ" w:eastAsia="uz-Cyrl-UZ"/>
        </w:rPr>
        <w:t xml:space="preserve"> El crepúsculo de un ídolo</w:t>
      </w:r>
      <w:r w:rsidRPr="00CB603B">
        <w:rPr>
          <w:sz w:val="24"/>
          <w:lang w:val="uz-Cyrl-UZ" w:eastAsia="uz-Cyrl-UZ"/>
        </w:rPr>
        <w:t>.</w:t>
      </w:r>
      <w:r w:rsidR="00471FCA">
        <w:rPr>
          <w:sz w:val="24"/>
          <w:lang w:val="es-ES" w:eastAsia="uz-Cyrl-UZ"/>
        </w:rPr>
        <w:t xml:space="preserve"> Ciudad de México, México: </w:t>
      </w:r>
      <w:r w:rsidRPr="00CB603B">
        <w:rPr>
          <w:sz w:val="24"/>
          <w:lang w:val="uz-Cyrl-UZ" w:eastAsia="uz-Cyrl-UZ"/>
        </w:rPr>
        <w:t>Taurus.</w:t>
      </w:r>
    </w:p>
    <w:p w14:paraId="22576205" w14:textId="061E25F8" w:rsidR="006E6BE3" w:rsidRPr="00CB603B" w:rsidRDefault="006E6BE3" w:rsidP="003D74A4">
      <w:pPr>
        <w:spacing w:line="360" w:lineRule="auto"/>
        <w:ind w:left="709" w:hanging="709"/>
        <w:jc w:val="both"/>
        <w:rPr>
          <w:sz w:val="24"/>
          <w:lang w:val="uz-Cyrl-UZ" w:eastAsia="uz-Cyrl-UZ"/>
        </w:rPr>
      </w:pPr>
      <w:r w:rsidRPr="00CB603B">
        <w:rPr>
          <w:sz w:val="24"/>
          <w:lang w:val="uz-Cyrl-UZ" w:eastAsia="uz-Cyrl-UZ"/>
        </w:rPr>
        <w:t xml:space="preserve">Páramo, M. (2009). </w:t>
      </w:r>
      <w:r w:rsidRPr="00CB603B">
        <w:rPr>
          <w:i/>
          <w:sz w:val="24"/>
          <w:lang w:val="uz-Cyrl-UZ" w:eastAsia="uz-Cyrl-UZ"/>
        </w:rPr>
        <w:t>Adolescencia y psicoterapia: Análisis de significados a través de grupos de discusión.</w:t>
      </w:r>
      <w:r w:rsidRPr="00CB603B">
        <w:rPr>
          <w:sz w:val="24"/>
          <w:lang w:val="uz-Cyrl-UZ" w:eastAsia="uz-Cyrl-UZ"/>
        </w:rPr>
        <w:t xml:space="preserve"> (Tesis doctoral). Universidad de Salamanca</w:t>
      </w:r>
      <w:r w:rsidR="00AB1236">
        <w:rPr>
          <w:sz w:val="24"/>
          <w:lang w:val="es-ES" w:eastAsia="uz-Cyrl-UZ"/>
        </w:rPr>
        <w:t>, Salamanca</w:t>
      </w:r>
      <w:r w:rsidRPr="00CB603B">
        <w:rPr>
          <w:sz w:val="24"/>
          <w:lang w:val="uz-Cyrl-UZ" w:eastAsia="uz-Cyrl-UZ"/>
        </w:rPr>
        <w:t>.</w:t>
      </w:r>
    </w:p>
    <w:p w14:paraId="0D581B75" w14:textId="0804AB90" w:rsidR="006E6BE3" w:rsidRPr="00CB603B" w:rsidRDefault="006E6BE3" w:rsidP="003D74A4">
      <w:pPr>
        <w:spacing w:line="360" w:lineRule="auto"/>
        <w:ind w:left="709" w:hanging="709"/>
        <w:jc w:val="both"/>
        <w:rPr>
          <w:sz w:val="24"/>
          <w:lang w:val="uz-Cyrl-UZ" w:eastAsia="uz-Cyrl-UZ"/>
        </w:rPr>
      </w:pPr>
      <w:r w:rsidRPr="00CB603B">
        <w:rPr>
          <w:rFonts w:eastAsia="Calibri"/>
          <w:sz w:val="24"/>
          <w:lang w:val="uz-Cyrl-UZ"/>
        </w:rPr>
        <w:t xml:space="preserve">Páramo, R. (2006). </w:t>
      </w:r>
      <w:r w:rsidRPr="00CB603B">
        <w:rPr>
          <w:rFonts w:eastAsia="Calibri"/>
          <w:i/>
          <w:sz w:val="24"/>
          <w:lang w:val="uz-Cyrl-UZ"/>
        </w:rPr>
        <w:t>El psicoanálisis y lo social</w:t>
      </w:r>
      <w:r w:rsidR="00D530B1">
        <w:rPr>
          <w:rFonts w:eastAsia="Calibri"/>
          <w:i/>
          <w:sz w:val="24"/>
          <w:lang w:val="es-ES"/>
        </w:rPr>
        <w:t xml:space="preserve">. </w:t>
      </w:r>
      <w:r w:rsidRPr="00CB603B">
        <w:rPr>
          <w:rFonts w:eastAsia="Calibri"/>
          <w:i/>
          <w:sz w:val="24"/>
          <w:lang w:val="uz-Cyrl-UZ"/>
        </w:rPr>
        <w:t>Ensayos transversales</w:t>
      </w:r>
      <w:r w:rsidR="00D530B1">
        <w:rPr>
          <w:rFonts w:eastAsia="Calibri"/>
          <w:sz w:val="24"/>
          <w:lang w:val="es-ES"/>
        </w:rPr>
        <w:t xml:space="preserve">. </w:t>
      </w:r>
      <w:r w:rsidR="00C852C3">
        <w:rPr>
          <w:rFonts w:eastAsia="Calibri"/>
          <w:sz w:val="24"/>
          <w:lang w:val="es-ES"/>
        </w:rPr>
        <w:t xml:space="preserve">Guadalajara, México: </w:t>
      </w:r>
      <w:r w:rsidRPr="00CB603B">
        <w:rPr>
          <w:sz w:val="24"/>
          <w:lang w:val="uz-Cyrl-UZ" w:eastAsia="uz-Cyrl-UZ"/>
        </w:rPr>
        <w:t>Universitat de València</w:t>
      </w:r>
      <w:r w:rsidR="00C852C3">
        <w:rPr>
          <w:sz w:val="24"/>
          <w:lang w:val="es-ES" w:eastAsia="uz-Cyrl-UZ"/>
        </w:rPr>
        <w:t>-Universidad de Guadalajara</w:t>
      </w:r>
      <w:r w:rsidRPr="00CB603B">
        <w:rPr>
          <w:sz w:val="24"/>
          <w:lang w:val="uz-Cyrl-UZ" w:eastAsia="uz-Cyrl-UZ"/>
        </w:rPr>
        <w:t>.</w:t>
      </w:r>
    </w:p>
    <w:p w14:paraId="08220F7B" w14:textId="60D4B2A7" w:rsidR="006E6BE3" w:rsidRPr="00CB603B" w:rsidRDefault="006E6BE3" w:rsidP="003D74A4">
      <w:pPr>
        <w:spacing w:line="360" w:lineRule="auto"/>
        <w:ind w:left="709" w:hanging="709"/>
        <w:jc w:val="both"/>
        <w:rPr>
          <w:sz w:val="24"/>
        </w:rPr>
      </w:pPr>
      <w:r w:rsidRPr="00B6581B">
        <w:rPr>
          <w:sz w:val="24"/>
          <w:lang w:val="uz-Cyrl-UZ"/>
        </w:rPr>
        <w:t xml:space="preserve">Pérez, V., Gutiérrez, </w:t>
      </w:r>
      <w:proofErr w:type="spellStart"/>
      <w:r w:rsidR="007C0F90">
        <w:rPr>
          <w:sz w:val="24"/>
          <w:lang w:val="es-ES"/>
        </w:rPr>
        <w:t>M.</w:t>
      </w:r>
      <w:r w:rsidR="007C0F90" w:rsidRPr="004F1444">
        <w:rPr>
          <w:sz w:val="24"/>
          <w:vertAlign w:val="superscript"/>
          <w:lang w:val="es-ES"/>
        </w:rPr>
        <w:t>a</w:t>
      </w:r>
      <w:proofErr w:type="spellEnd"/>
      <w:r w:rsidR="007C0F90">
        <w:rPr>
          <w:sz w:val="24"/>
          <w:lang w:val="es-ES"/>
        </w:rPr>
        <w:t xml:space="preserve"> </w:t>
      </w:r>
      <w:r w:rsidRPr="00B6581B">
        <w:rPr>
          <w:sz w:val="24"/>
          <w:lang w:val="uz-Cyrl-UZ"/>
        </w:rPr>
        <w:t>T., García, A.</w:t>
      </w:r>
      <w:r w:rsidR="00C60A7F" w:rsidRPr="004F1444">
        <w:rPr>
          <w:sz w:val="24"/>
          <w:lang w:val="uz-Cyrl-UZ"/>
        </w:rPr>
        <w:t xml:space="preserve"> </w:t>
      </w:r>
      <w:r w:rsidR="00C60A7F">
        <w:rPr>
          <w:sz w:val="24"/>
          <w:lang w:val="es-ES"/>
        </w:rPr>
        <w:t>y</w:t>
      </w:r>
      <w:r w:rsidR="00B73657" w:rsidRPr="00B6581B">
        <w:rPr>
          <w:sz w:val="24"/>
          <w:lang w:val="uz-Cyrl-UZ"/>
        </w:rPr>
        <w:t xml:space="preserve"> </w:t>
      </w:r>
      <w:r w:rsidRPr="00B6581B">
        <w:rPr>
          <w:sz w:val="24"/>
          <w:lang w:val="uz-Cyrl-UZ"/>
        </w:rPr>
        <w:t xml:space="preserve">Gómez, J. (2018). </w:t>
      </w:r>
      <w:r w:rsidRPr="00CB603B">
        <w:rPr>
          <w:i/>
          <w:iCs/>
          <w:sz w:val="24"/>
        </w:rPr>
        <w:t>Procesos psicológicos básicos</w:t>
      </w:r>
      <w:r w:rsidR="007C0F90">
        <w:rPr>
          <w:i/>
          <w:iCs/>
          <w:sz w:val="24"/>
        </w:rPr>
        <w:t>.</w:t>
      </w:r>
      <w:r w:rsidR="007C0F90" w:rsidRPr="00CB603B">
        <w:rPr>
          <w:i/>
          <w:iCs/>
          <w:sz w:val="24"/>
        </w:rPr>
        <w:t xml:space="preserve"> </w:t>
      </w:r>
      <w:r w:rsidRPr="00CB603B">
        <w:rPr>
          <w:i/>
          <w:iCs/>
          <w:sz w:val="24"/>
        </w:rPr>
        <w:t>Un análisis funcional.</w:t>
      </w:r>
      <w:r w:rsidRPr="00CB603B">
        <w:rPr>
          <w:sz w:val="24"/>
        </w:rPr>
        <w:t xml:space="preserve"> </w:t>
      </w:r>
      <w:r w:rsidR="00673246">
        <w:rPr>
          <w:sz w:val="24"/>
        </w:rPr>
        <w:t xml:space="preserve">Madrid, España: </w:t>
      </w:r>
      <w:r w:rsidR="00673246" w:rsidRPr="00673246">
        <w:rPr>
          <w:sz w:val="24"/>
        </w:rPr>
        <w:t>Universidad Nacional de Educación a Distancia</w:t>
      </w:r>
      <w:r w:rsidRPr="00CB603B">
        <w:rPr>
          <w:sz w:val="24"/>
        </w:rPr>
        <w:t>.</w:t>
      </w:r>
    </w:p>
    <w:p w14:paraId="1DB88919" w14:textId="77272562" w:rsidR="006E6BE3" w:rsidRPr="00CB603B" w:rsidRDefault="006E6BE3" w:rsidP="003D74A4">
      <w:pPr>
        <w:spacing w:line="360" w:lineRule="auto"/>
        <w:ind w:left="709" w:hanging="709"/>
        <w:jc w:val="both"/>
        <w:rPr>
          <w:sz w:val="24"/>
          <w:lang w:val="uz-Cyrl-UZ"/>
        </w:rPr>
      </w:pPr>
      <w:r w:rsidRPr="00CB603B">
        <w:rPr>
          <w:sz w:val="24"/>
          <w:lang w:val="uz-Cyrl-UZ"/>
        </w:rPr>
        <w:t xml:space="preserve">Ramírez, C., Lopera, J., Zuluaga, M., Ramírez, V., Henao, C. </w:t>
      </w:r>
      <w:r w:rsidR="00484B3E">
        <w:rPr>
          <w:sz w:val="24"/>
        </w:rPr>
        <w:t>y</w:t>
      </w:r>
      <w:r w:rsidR="00DD7C10" w:rsidRPr="00CB603B">
        <w:rPr>
          <w:sz w:val="24"/>
        </w:rPr>
        <w:t xml:space="preserve"> </w:t>
      </w:r>
      <w:r w:rsidRPr="00CB603B">
        <w:rPr>
          <w:sz w:val="24"/>
          <w:lang w:val="uz-Cyrl-UZ"/>
        </w:rPr>
        <w:t xml:space="preserve">Carmona, D. (2014). </w:t>
      </w:r>
      <w:r w:rsidRPr="00CB603B">
        <w:rPr>
          <w:i/>
          <w:iCs/>
          <w:sz w:val="24"/>
          <w:lang w:val="uz-Cyrl-UZ"/>
        </w:rPr>
        <w:t>Relaciones psicología-psicoanálisis</w:t>
      </w:r>
      <w:r w:rsidRPr="00CB603B">
        <w:rPr>
          <w:sz w:val="24"/>
          <w:lang w:val="uz-Cyrl-UZ"/>
        </w:rPr>
        <w:t xml:space="preserve">. </w:t>
      </w:r>
      <w:r w:rsidR="009361BD">
        <w:rPr>
          <w:sz w:val="24"/>
          <w:lang w:val="es-ES"/>
        </w:rPr>
        <w:t xml:space="preserve">Bogotá, Colombia: </w:t>
      </w:r>
      <w:r w:rsidRPr="00CB603B">
        <w:rPr>
          <w:sz w:val="24"/>
          <w:lang w:val="uz-Cyrl-UZ"/>
        </w:rPr>
        <w:t>San Pablo.</w:t>
      </w:r>
    </w:p>
    <w:p w14:paraId="4B704C63" w14:textId="77777777" w:rsidR="006E6BE3" w:rsidRPr="00CB603B" w:rsidRDefault="006E6BE3" w:rsidP="003D74A4">
      <w:pPr>
        <w:spacing w:line="360" w:lineRule="auto"/>
        <w:ind w:left="709" w:hanging="709"/>
        <w:jc w:val="both"/>
        <w:rPr>
          <w:rFonts w:eastAsia="Calibri"/>
          <w:sz w:val="24"/>
          <w:lang w:val="uz-Cyrl-UZ"/>
        </w:rPr>
      </w:pPr>
      <w:r w:rsidRPr="00CB603B">
        <w:rPr>
          <w:sz w:val="24"/>
        </w:rPr>
        <w:t xml:space="preserve">Romero, L. (2015). Grita cómo te sientes. </w:t>
      </w:r>
      <w:r w:rsidRPr="00CB603B">
        <w:rPr>
          <w:i/>
          <w:iCs/>
          <w:sz w:val="24"/>
        </w:rPr>
        <w:t>Publicaciones Didácticas</w:t>
      </w:r>
      <w:r w:rsidRPr="00CB603B">
        <w:rPr>
          <w:sz w:val="24"/>
        </w:rPr>
        <w:t>, (66), 138-198.</w:t>
      </w:r>
    </w:p>
    <w:p w14:paraId="2E2F56AB" w14:textId="1C6A1161" w:rsidR="006E6BE3" w:rsidRPr="00CB603B" w:rsidRDefault="006E6BE3" w:rsidP="003D74A4">
      <w:pPr>
        <w:spacing w:line="360" w:lineRule="auto"/>
        <w:ind w:left="709" w:hanging="709"/>
        <w:jc w:val="both"/>
        <w:rPr>
          <w:sz w:val="24"/>
          <w:lang w:val="es-419" w:eastAsia="uz-Cyrl-UZ"/>
        </w:rPr>
      </w:pPr>
      <w:r w:rsidRPr="00CB603B">
        <w:rPr>
          <w:sz w:val="24"/>
          <w:lang w:val="uz-Cyrl-UZ" w:eastAsia="uz-Cyrl-UZ"/>
        </w:rPr>
        <w:t xml:space="preserve">Rosal, R. (1986). El crecimiento personal (o autorrealización): </w:t>
      </w:r>
      <w:r w:rsidR="005F66E4">
        <w:rPr>
          <w:sz w:val="24"/>
          <w:lang w:val="es-ES" w:eastAsia="uz-Cyrl-UZ"/>
        </w:rPr>
        <w:t>m</w:t>
      </w:r>
      <w:r w:rsidR="005F66E4" w:rsidRPr="00CB603B">
        <w:rPr>
          <w:sz w:val="24"/>
          <w:lang w:val="uz-Cyrl-UZ" w:eastAsia="uz-Cyrl-UZ"/>
        </w:rPr>
        <w:t xml:space="preserve">etas </w:t>
      </w:r>
      <w:r w:rsidRPr="00CB603B">
        <w:rPr>
          <w:sz w:val="24"/>
          <w:lang w:val="uz-Cyrl-UZ" w:eastAsia="uz-Cyrl-UZ"/>
        </w:rPr>
        <w:t xml:space="preserve">de las psicoterapias humanistas. </w:t>
      </w:r>
      <w:r w:rsidRPr="00CB603B">
        <w:rPr>
          <w:i/>
          <w:sz w:val="24"/>
          <w:lang w:val="es-419" w:eastAsia="uz-Cyrl-UZ"/>
        </w:rPr>
        <w:t>Anuario de Psicología</w:t>
      </w:r>
      <w:r w:rsidRPr="00CB603B">
        <w:rPr>
          <w:sz w:val="24"/>
          <w:lang w:val="es-419" w:eastAsia="uz-Cyrl-UZ"/>
        </w:rPr>
        <w:t xml:space="preserve">, </w:t>
      </w:r>
      <w:r w:rsidRPr="004F1444">
        <w:rPr>
          <w:i/>
          <w:iCs/>
          <w:sz w:val="24"/>
          <w:lang w:val="es-419" w:eastAsia="uz-Cyrl-UZ"/>
        </w:rPr>
        <w:t>34</w:t>
      </w:r>
      <w:r w:rsidRPr="00CB603B">
        <w:rPr>
          <w:sz w:val="24"/>
          <w:lang w:val="es-419" w:eastAsia="uz-Cyrl-UZ"/>
        </w:rPr>
        <w:t>(1), 63-84.</w:t>
      </w:r>
    </w:p>
    <w:p w14:paraId="691CBCC1" w14:textId="4477C0ED" w:rsidR="006E6BE3" w:rsidRPr="00CB603B" w:rsidRDefault="006E6BE3" w:rsidP="003D74A4">
      <w:pPr>
        <w:spacing w:line="360" w:lineRule="auto"/>
        <w:ind w:left="709" w:hanging="709"/>
        <w:jc w:val="both"/>
        <w:rPr>
          <w:sz w:val="24"/>
          <w:lang w:val="es-419" w:eastAsia="uz-Cyrl-UZ"/>
        </w:rPr>
      </w:pPr>
      <w:r w:rsidRPr="00CB603B">
        <w:rPr>
          <w:sz w:val="24"/>
          <w:lang w:val="es-419" w:eastAsia="uz-Cyrl-UZ"/>
        </w:rPr>
        <w:lastRenderedPageBreak/>
        <w:t xml:space="preserve">Santoya, Y., Garcés, M. </w:t>
      </w:r>
      <w:r w:rsidR="00001B0F">
        <w:rPr>
          <w:sz w:val="24"/>
          <w:lang w:val="es-419" w:eastAsia="uz-Cyrl-UZ"/>
        </w:rPr>
        <w:t>y</w:t>
      </w:r>
      <w:r w:rsidRPr="00CB603B">
        <w:rPr>
          <w:sz w:val="24"/>
          <w:lang w:val="es-419" w:eastAsia="uz-Cyrl-UZ"/>
        </w:rPr>
        <w:t xml:space="preserve"> </w:t>
      </w:r>
      <w:proofErr w:type="spellStart"/>
      <w:r w:rsidRPr="00CB603B">
        <w:rPr>
          <w:sz w:val="24"/>
          <w:lang w:val="es-419" w:eastAsia="uz-Cyrl-UZ"/>
        </w:rPr>
        <w:t>Tezón</w:t>
      </w:r>
      <w:proofErr w:type="spellEnd"/>
      <w:r w:rsidRPr="00CB603B">
        <w:rPr>
          <w:sz w:val="24"/>
          <w:lang w:val="es-419" w:eastAsia="uz-Cyrl-UZ"/>
        </w:rPr>
        <w:t>, M. (2018). Las emociones en la vida universitaria: análisis de la relación entre autoconocimiento emocional y autorregulación emocional en adolescentes y jóvenes universitario</w:t>
      </w:r>
      <w:r w:rsidR="00001B0F">
        <w:rPr>
          <w:sz w:val="24"/>
          <w:lang w:val="es-419" w:eastAsia="uz-Cyrl-UZ"/>
        </w:rPr>
        <w:t>s.</w:t>
      </w:r>
      <w:r w:rsidRPr="00CB603B">
        <w:rPr>
          <w:sz w:val="24"/>
          <w:lang w:val="es-419" w:eastAsia="uz-Cyrl-UZ"/>
        </w:rPr>
        <w:t xml:space="preserve"> </w:t>
      </w:r>
      <w:proofErr w:type="spellStart"/>
      <w:r w:rsidRPr="00CB603B">
        <w:rPr>
          <w:i/>
          <w:iCs/>
          <w:sz w:val="24"/>
          <w:lang w:val="es-419" w:eastAsia="uz-Cyrl-UZ"/>
        </w:rPr>
        <w:t>Psicogente</w:t>
      </w:r>
      <w:proofErr w:type="spellEnd"/>
      <w:r w:rsidRPr="00CB603B">
        <w:rPr>
          <w:sz w:val="24"/>
          <w:lang w:val="es-419" w:eastAsia="uz-Cyrl-UZ"/>
        </w:rPr>
        <w:t xml:space="preserve">, </w:t>
      </w:r>
      <w:r w:rsidRPr="004F1444">
        <w:rPr>
          <w:i/>
          <w:iCs/>
          <w:sz w:val="24"/>
          <w:lang w:val="es-419" w:eastAsia="uz-Cyrl-UZ"/>
        </w:rPr>
        <w:t>21</w:t>
      </w:r>
      <w:r w:rsidRPr="00CB603B">
        <w:rPr>
          <w:sz w:val="24"/>
          <w:lang w:val="es-419" w:eastAsia="uz-Cyrl-UZ"/>
        </w:rPr>
        <w:t>(40), 422-439.</w:t>
      </w:r>
    </w:p>
    <w:p w14:paraId="0E8221C4" w14:textId="1EF80B12" w:rsidR="006E6BE3" w:rsidRPr="00CB603B" w:rsidRDefault="006E6BE3" w:rsidP="003D74A4">
      <w:pPr>
        <w:spacing w:line="360" w:lineRule="auto"/>
        <w:ind w:left="709" w:hanging="709"/>
        <w:jc w:val="both"/>
        <w:rPr>
          <w:sz w:val="24"/>
          <w:lang w:val="es-419" w:eastAsia="uz-Cyrl-UZ"/>
        </w:rPr>
      </w:pPr>
      <w:r w:rsidRPr="00CB603B">
        <w:rPr>
          <w:sz w:val="24"/>
          <w:lang w:val="es-419" w:eastAsia="uz-Cyrl-UZ"/>
        </w:rPr>
        <w:t xml:space="preserve">Saramago, J. (1998). </w:t>
      </w:r>
      <w:r w:rsidRPr="004F1444">
        <w:rPr>
          <w:i/>
          <w:iCs/>
          <w:sz w:val="24"/>
          <w:lang w:val="es-419" w:eastAsia="uz-Cyrl-UZ"/>
        </w:rPr>
        <w:t xml:space="preserve">El cuento de la </w:t>
      </w:r>
      <w:r w:rsidR="00927A22">
        <w:rPr>
          <w:i/>
          <w:iCs/>
          <w:sz w:val="24"/>
          <w:lang w:val="es-419" w:eastAsia="uz-Cyrl-UZ"/>
        </w:rPr>
        <w:t>i</w:t>
      </w:r>
      <w:r w:rsidR="00927A22" w:rsidRPr="004F1444">
        <w:rPr>
          <w:i/>
          <w:iCs/>
          <w:sz w:val="24"/>
          <w:lang w:val="es-419" w:eastAsia="uz-Cyrl-UZ"/>
        </w:rPr>
        <w:t xml:space="preserve">sla </w:t>
      </w:r>
      <w:r w:rsidRPr="004F1444">
        <w:rPr>
          <w:i/>
          <w:iCs/>
          <w:sz w:val="24"/>
          <w:lang w:val="es-419" w:eastAsia="uz-Cyrl-UZ"/>
        </w:rPr>
        <w:t>desconocida</w:t>
      </w:r>
      <w:r w:rsidRPr="00CB603B">
        <w:rPr>
          <w:sz w:val="24"/>
          <w:lang w:val="es-419" w:eastAsia="uz-Cyrl-UZ"/>
        </w:rPr>
        <w:t>. Punto de</w:t>
      </w:r>
      <w:r w:rsidRPr="00CB603B">
        <w:rPr>
          <w:sz w:val="24"/>
          <w:lang w:val="uz-Cyrl-UZ"/>
        </w:rPr>
        <w:t xml:space="preserve"> Lectura.</w:t>
      </w:r>
    </w:p>
    <w:p w14:paraId="31561407" w14:textId="77777777" w:rsidR="006E6BE3" w:rsidRPr="00CB603B" w:rsidRDefault="006E6BE3" w:rsidP="003D74A4">
      <w:pPr>
        <w:spacing w:line="360" w:lineRule="auto"/>
        <w:ind w:left="709" w:hanging="709"/>
        <w:jc w:val="both"/>
        <w:rPr>
          <w:sz w:val="24"/>
          <w:lang w:val="uz-Cyrl-UZ" w:eastAsia="uz-Cyrl-UZ"/>
        </w:rPr>
      </w:pPr>
      <w:r w:rsidRPr="00CB603B">
        <w:rPr>
          <w:sz w:val="24"/>
          <w:lang w:val="uz-Cyrl-UZ" w:eastAsia="uz-Cyrl-UZ"/>
        </w:rPr>
        <w:t>Volker, G. (20</w:t>
      </w:r>
      <w:r w:rsidRPr="00CB603B">
        <w:rPr>
          <w:sz w:val="24"/>
          <w:lang w:val="es-ES" w:eastAsia="uz-Cyrl-UZ"/>
        </w:rPr>
        <w:t>13</w:t>
      </w:r>
      <w:r w:rsidRPr="00CB603B">
        <w:rPr>
          <w:sz w:val="24"/>
          <w:lang w:val="uz-Cyrl-UZ" w:eastAsia="uz-Cyrl-UZ"/>
        </w:rPr>
        <w:t xml:space="preserve">). </w:t>
      </w:r>
      <w:r w:rsidRPr="00CB603B">
        <w:rPr>
          <w:i/>
          <w:iCs/>
          <w:sz w:val="24"/>
          <w:lang w:val="uz-Cyrl-UZ" w:eastAsia="uz-Cyrl-UZ"/>
        </w:rPr>
        <w:t>Filosofía de la psicología</w:t>
      </w:r>
      <w:r w:rsidRPr="00CB603B">
        <w:rPr>
          <w:sz w:val="24"/>
          <w:lang w:val="uz-Cyrl-UZ" w:eastAsia="uz-Cyrl-UZ"/>
        </w:rPr>
        <w:t>. Herder.</w:t>
      </w:r>
    </w:p>
    <w:p w14:paraId="4E4B1062" w14:textId="2CCD74FA" w:rsidR="006E6BE3" w:rsidRPr="00CB603B" w:rsidRDefault="006E6BE3" w:rsidP="003D74A4">
      <w:pPr>
        <w:spacing w:line="360" w:lineRule="auto"/>
        <w:ind w:left="709" w:hanging="709"/>
        <w:jc w:val="both"/>
        <w:rPr>
          <w:i/>
          <w:sz w:val="24"/>
          <w:lang w:val="uz-Cyrl-UZ"/>
        </w:rPr>
      </w:pPr>
      <w:r w:rsidRPr="00CB603B">
        <w:rPr>
          <w:sz w:val="24"/>
          <w:lang w:val="uz-Cyrl-UZ"/>
        </w:rPr>
        <w:t>Yela, M</w:t>
      </w:r>
      <w:r w:rsidRPr="00CB603B">
        <w:rPr>
          <w:sz w:val="24"/>
        </w:rPr>
        <w:t>.</w:t>
      </w:r>
      <w:r w:rsidRPr="00CB603B">
        <w:rPr>
          <w:sz w:val="24"/>
          <w:lang w:val="uz-Cyrl-UZ"/>
        </w:rPr>
        <w:t xml:space="preserve"> (1967). Una psicoterapia de libertad. </w:t>
      </w:r>
      <w:r w:rsidRPr="00CB603B">
        <w:rPr>
          <w:i/>
          <w:sz w:val="24"/>
          <w:lang w:val="uz-Cyrl-UZ"/>
        </w:rPr>
        <w:t>Convivium</w:t>
      </w:r>
      <w:r w:rsidRPr="00CB603B">
        <w:rPr>
          <w:i/>
          <w:sz w:val="24"/>
        </w:rPr>
        <w:t>,</w:t>
      </w:r>
      <w:r w:rsidRPr="00CB603B">
        <w:rPr>
          <w:i/>
          <w:sz w:val="24"/>
          <w:lang w:val="uz-Cyrl-UZ"/>
        </w:rPr>
        <w:t xml:space="preserve"> 24</w:t>
      </w:r>
      <w:r w:rsidRPr="004F1444">
        <w:rPr>
          <w:iCs/>
          <w:sz w:val="24"/>
          <w:lang w:val="uz-Cyrl-UZ"/>
        </w:rPr>
        <w:t>(25)</w:t>
      </w:r>
      <w:r w:rsidRPr="004F1444">
        <w:rPr>
          <w:iCs/>
          <w:sz w:val="24"/>
        </w:rPr>
        <w:t>,</w:t>
      </w:r>
      <w:r w:rsidRPr="004F1444">
        <w:rPr>
          <w:iCs/>
          <w:sz w:val="24"/>
          <w:lang w:val="uz-Cyrl-UZ"/>
        </w:rPr>
        <w:t xml:space="preserve"> 91-101</w:t>
      </w:r>
      <w:r w:rsidRPr="00CB603B">
        <w:rPr>
          <w:i/>
          <w:sz w:val="24"/>
          <w:lang w:val="uz-Cyrl-UZ"/>
        </w:rPr>
        <w:t>.</w:t>
      </w:r>
    </w:p>
    <w:p w14:paraId="1610C3CF" w14:textId="767C5835" w:rsidR="006E6BE3" w:rsidRDefault="006E6BE3" w:rsidP="003D74A4">
      <w:pPr>
        <w:spacing w:line="360" w:lineRule="auto"/>
        <w:ind w:left="709" w:hanging="709"/>
        <w:jc w:val="both"/>
        <w:rPr>
          <w:iCs/>
          <w:sz w:val="24"/>
          <w:lang w:val="uz-Cyrl-UZ"/>
        </w:rPr>
      </w:pPr>
      <w:r w:rsidRPr="00CB603B">
        <w:rPr>
          <w:iCs/>
          <w:sz w:val="24"/>
          <w:lang w:val="uz-Cyrl-UZ"/>
        </w:rPr>
        <w:t>Yela, M. (</w:t>
      </w:r>
      <w:bookmarkStart w:id="13" w:name="_Hlk116029289"/>
      <w:r w:rsidRPr="00CB603B">
        <w:rPr>
          <w:iCs/>
          <w:sz w:val="24"/>
          <w:lang w:val="uz-Cyrl-UZ"/>
        </w:rPr>
        <w:t>1994</w:t>
      </w:r>
      <w:bookmarkEnd w:id="13"/>
      <w:r w:rsidRPr="00CB603B">
        <w:rPr>
          <w:iCs/>
          <w:sz w:val="24"/>
          <w:lang w:val="uz-Cyrl-UZ"/>
        </w:rPr>
        <w:t xml:space="preserve">). El problema del método científico en psicología. </w:t>
      </w:r>
      <w:r w:rsidRPr="00CB603B">
        <w:rPr>
          <w:i/>
          <w:sz w:val="24"/>
          <w:lang w:val="uz-Cyrl-UZ"/>
        </w:rPr>
        <w:t>Anuario de Psicología</w:t>
      </w:r>
      <w:r w:rsidRPr="00CB603B">
        <w:rPr>
          <w:iCs/>
          <w:sz w:val="24"/>
          <w:lang w:val="uz-Cyrl-UZ"/>
        </w:rPr>
        <w:t xml:space="preserve">, </w:t>
      </w:r>
      <w:r w:rsidR="00001B0F">
        <w:rPr>
          <w:iCs/>
          <w:sz w:val="24"/>
          <w:lang w:val="es-ES"/>
        </w:rPr>
        <w:t>(</w:t>
      </w:r>
      <w:r w:rsidRPr="00CB603B">
        <w:rPr>
          <w:iCs/>
          <w:sz w:val="24"/>
          <w:lang w:val="uz-Cyrl-UZ"/>
        </w:rPr>
        <w:t>60</w:t>
      </w:r>
      <w:r w:rsidR="00001B0F">
        <w:rPr>
          <w:iCs/>
          <w:sz w:val="24"/>
          <w:lang w:val="es-ES"/>
        </w:rPr>
        <w:t>)</w:t>
      </w:r>
      <w:r w:rsidRPr="00CB603B">
        <w:rPr>
          <w:iCs/>
          <w:sz w:val="24"/>
          <w:lang w:val="uz-Cyrl-UZ"/>
        </w:rPr>
        <w:t>, 3-12.</w:t>
      </w:r>
      <w:bookmarkEnd w:id="12"/>
    </w:p>
    <w:p w14:paraId="1B50EDCE" w14:textId="0ABFB7C1" w:rsidR="00776302" w:rsidRDefault="00776302" w:rsidP="003D74A4">
      <w:pPr>
        <w:spacing w:line="360" w:lineRule="auto"/>
        <w:ind w:left="709" w:hanging="709"/>
        <w:jc w:val="both"/>
        <w:rPr>
          <w:iCs/>
          <w:sz w:val="24"/>
          <w:lang w:val="uz-Cyrl-UZ"/>
        </w:rPr>
      </w:pPr>
    </w:p>
    <w:p w14:paraId="77F91843" w14:textId="2A24C88A" w:rsidR="00776302" w:rsidRDefault="00776302" w:rsidP="003D74A4">
      <w:pPr>
        <w:spacing w:line="360" w:lineRule="auto"/>
        <w:ind w:left="709" w:hanging="709"/>
        <w:jc w:val="both"/>
        <w:rPr>
          <w:iCs/>
          <w:sz w:val="24"/>
          <w:lang w:val="uz-Cyrl-UZ"/>
        </w:rPr>
      </w:pPr>
    </w:p>
    <w:p w14:paraId="602E15E5" w14:textId="630AE222" w:rsidR="00776302" w:rsidRDefault="00776302" w:rsidP="003D74A4">
      <w:pPr>
        <w:spacing w:line="360" w:lineRule="auto"/>
        <w:ind w:left="709" w:hanging="709"/>
        <w:jc w:val="both"/>
        <w:rPr>
          <w:iCs/>
          <w:sz w:val="24"/>
          <w:lang w:val="uz-Cyrl-UZ"/>
        </w:rPr>
      </w:pPr>
    </w:p>
    <w:p w14:paraId="33921A6E" w14:textId="070CACE8" w:rsidR="00776302" w:rsidRDefault="00776302" w:rsidP="003D74A4">
      <w:pPr>
        <w:spacing w:line="360" w:lineRule="auto"/>
        <w:ind w:left="709" w:hanging="709"/>
        <w:jc w:val="both"/>
        <w:rPr>
          <w:iCs/>
          <w:sz w:val="24"/>
          <w:lang w:val="uz-Cyrl-UZ"/>
        </w:rPr>
      </w:pPr>
    </w:p>
    <w:p w14:paraId="0C51E393" w14:textId="3C944715" w:rsidR="00776302" w:rsidRDefault="00776302" w:rsidP="003D74A4">
      <w:pPr>
        <w:spacing w:line="360" w:lineRule="auto"/>
        <w:ind w:left="709" w:hanging="709"/>
        <w:jc w:val="both"/>
        <w:rPr>
          <w:iCs/>
          <w:sz w:val="24"/>
          <w:lang w:val="uz-Cyrl-UZ"/>
        </w:rPr>
      </w:pPr>
    </w:p>
    <w:p w14:paraId="1F77D1D0" w14:textId="52B8E297" w:rsidR="00776302" w:rsidRDefault="00776302" w:rsidP="003D74A4">
      <w:pPr>
        <w:spacing w:line="360" w:lineRule="auto"/>
        <w:ind w:left="709" w:hanging="709"/>
        <w:jc w:val="both"/>
        <w:rPr>
          <w:iCs/>
          <w:sz w:val="24"/>
          <w:lang w:val="uz-Cyrl-UZ"/>
        </w:rPr>
      </w:pPr>
    </w:p>
    <w:p w14:paraId="19D9A661" w14:textId="4DD0A3D1" w:rsidR="00776302" w:rsidRDefault="00776302" w:rsidP="003D74A4">
      <w:pPr>
        <w:spacing w:line="360" w:lineRule="auto"/>
        <w:ind w:left="709" w:hanging="709"/>
        <w:jc w:val="both"/>
        <w:rPr>
          <w:iCs/>
          <w:sz w:val="24"/>
          <w:lang w:val="uz-Cyrl-UZ"/>
        </w:rPr>
      </w:pPr>
    </w:p>
    <w:p w14:paraId="582954D4" w14:textId="44A822EE" w:rsidR="00776302" w:rsidRDefault="00776302" w:rsidP="003D74A4">
      <w:pPr>
        <w:spacing w:line="360" w:lineRule="auto"/>
        <w:ind w:left="709" w:hanging="709"/>
        <w:jc w:val="both"/>
        <w:rPr>
          <w:iCs/>
          <w:sz w:val="24"/>
          <w:lang w:val="uz-Cyrl-UZ"/>
        </w:rPr>
      </w:pPr>
    </w:p>
    <w:p w14:paraId="0150DD1B" w14:textId="163F03B7" w:rsidR="00776302" w:rsidRDefault="00776302" w:rsidP="003D74A4">
      <w:pPr>
        <w:spacing w:line="360" w:lineRule="auto"/>
        <w:ind w:left="709" w:hanging="709"/>
        <w:jc w:val="both"/>
        <w:rPr>
          <w:iCs/>
          <w:sz w:val="24"/>
          <w:lang w:val="uz-Cyrl-UZ"/>
        </w:rPr>
      </w:pPr>
    </w:p>
    <w:p w14:paraId="0A7E5216" w14:textId="2B1FC35D" w:rsidR="00776302" w:rsidRDefault="00776302" w:rsidP="003D74A4">
      <w:pPr>
        <w:spacing w:line="360" w:lineRule="auto"/>
        <w:ind w:left="709" w:hanging="709"/>
        <w:jc w:val="both"/>
        <w:rPr>
          <w:iCs/>
          <w:sz w:val="24"/>
          <w:lang w:val="uz-Cyrl-UZ"/>
        </w:rPr>
      </w:pPr>
    </w:p>
    <w:p w14:paraId="7C968CCD" w14:textId="36A49E01" w:rsidR="00776302" w:rsidRDefault="00776302" w:rsidP="003D74A4">
      <w:pPr>
        <w:spacing w:line="360" w:lineRule="auto"/>
        <w:ind w:left="709" w:hanging="709"/>
        <w:jc w:val="both"/>
        <w:rPr>
          <w:iCs/>
          <w:sz w:val="24"/>
          <w:lang w:val="uz-Cyrl-UZ"/>
        </w:rPr>
      </w:pPr>
    </w:p>
    <w:p w14:paraId="644E6274" w14:textId="2E23F108" w:rsidR="00776302" w:rsidRDefault="00776302" w:rsidP="003D74A4">
      <w:pPr>
        <w:spacing w:line="360" w:lineRule="auto"/>
        <w:ind w:left="709" w:hanging="709"/>
        <w:jc w:val="both"/>
        <w:rPr>
          <w:iCs/>
          <w:sz w:val="24"/>
          <w:lang w:val="uz-Cyrl-UZ"/>
        </w:rPr>
      </w:pPr>
    </w:p>
    <w:p w14:paraId="33E2812B" w14:textId="1382307B" w:rsidR="00776302" w:rsidRDefault="00776302" w:rsidP="003D74A4">
      <w:pPr>
        <w:spacing w:line="360" w:lineRule="auto"/>
        <w:ind w:left="709" w:hanging="709"/>
        <w:jc w:val="both"/>
        <w:rPr>
          <w:iCs/>
          <w:sz w:val="24"/>
          <w:lang w:val="uz-Cyrl-UZ"/>
        </w:rPr>
      </w:pPr>
    </w:p>
    <w:p w14:paraId="048A9AB5" w14:textId="545DB1D3" w:rsidR="00776302" w:rsidRDefault="00776302" w:rsidP="003D74A4">
      <w:pPr>
        <w:spacing w:line="360" w:lineRule="auto"/>
        <w:ind w:left="709" w:hanging="709"/>
        <w:jc w:val="both"/>
        <w:rPr>
          <w:iCs/>
          <w:sz w:val="24"/>
          <w:lang w:val="uz-Cyrl-UZ"/>
        </w:rPr>
      </w:pPr>
    </w:p>
    <w:p w14:paraId="297BBB9A" w14:textId="0AD8D585" w:rsidR="00776302" w:rsidRDefault="00776302" w:rsidP="003D74A4">
      <w:pPr>
        <w:spacing w:line="360" w:lineRule="auto"/>
        <w:ind w:left="709" w:hanging="709"/>
        <w:jc w:val="both"/>
        <w:rPr>
          <w:iCs/>
          <w:sz w:val="24"/>
          <w:lang w:val="uz-Cyrl-UZ"/>
        </w:rPr>
      </w:pPr>
    </w:p>
    <w:p w14:paraId="3B84093D" w14:textId="53632C4C" w:rsidR="00776302" w:rsidRDefault="00776302" w:rsidP="003D74A4">
      <w:pPr>
        <w:spacing w:line="360" w:lineRule="auto"/>
        <w:ind w:left="709" w:hanging="709"/>
        <w:jc w:val="both"/>
        <w:rPr>
          <w:iCs/>
          <w:sz w:val="24"/>
          <w:lang w:val="uz-Cyrl-UZ"/>
        </w:rPr>
      </w:pPr>
    </w:p>
    <w:p w14:paraId="1EA72FDC" w14:textId="0EE3D302" w:rsidR="00776302" w:rsidRDefault="00776302" w:rsidP="003D74A4">
      <w:pPr>
        <w:spacing w:line="360" w:lineRule="auto"/>
        <w:ind w:left="709" w:hanging="709"/>
        <w:jc w:val="both"/>
        <w:rPr>
          <w:iCs/>
          <w:sz w:val="24"/>
          <w:lang w:val="uz-Cyrl-UZ"/>
        </w:rPr>
      </w:pPr>
    </w:p>
    <w:p w14:paraId="55229D29" w14:textId="2BF418E5" w:rsidR="00776302" w:rsidRDefault="00776302" w:rsidP="003D74A4">
      <w:pPr>
        <w:spacing w:line="360" w:lineRule="auto"/>
        <w:ind w:left="709" w:hanging="709"/>
        <w:jc w:val="both"/>
        <w:rPr>
          <w:iCs/>
          <w:sz w:val="24"/>
          <w:lang w:val="uz-Cyrl-UZ"/>
        </w:rPr>
      </w:pPr>
    </w:p>
    <w:p w14:paraId="4E6BCB5A" w14:textId="18652473" w:rsidR="00776302" w:rsidRDefault="00776302" w:rsidP="003D74A4">
      <w:pPr>
        <w:spacing w:line="360" w:lineRule="auto"/>
        <w:ind w:left="709" w:hanging="709"/>
        <w:jc w:val="both"/>
        <w:rPr>
          <w:iCs/>
          <w:sz w:val="24"/>
          <w:lang w:val="uz-Cyrl-UZ"/>
        </w:rPr>
      </w:pPr>
    </w:p>
    <w:p w14:paraId="7B3400B4" w14:textId="150BEAAF" w:rsidR="00776302" w:rsidRDefault="00776302" w:rsidP="003D74A4">
      <w:pPr>
        <w:spacing w:line="360" w:lineRule="auto"/>
        <w:ind w:left="709" w:hanging="709"/>
        <w:jc w:val="both"/>
        <w:rPr>
          <w:iCs/>
          <w:sz w:val="24"/>
          <w:lang w:val="uz-Cyrl-UZ"/>
        </w:rPr>
      </w:pPr>
    </w:p>
    <w:p w14:paraId="053707A1" w14:textId="2B2C6CFA" w:rsidR="00776302" w:rsidRDefault="00776302" w:rsidP="003D74A4">
      <w:pPr>
        <w:spacing w:line="360" w:lineRule="auto"/>
        <w:ind w:left="709" w:hanging="709"/>
        <w:jc w:val="both"/>
        <w:rPr>
          <w:iCs/>
          <w:sz w:val="24"/>
          <w:lang w:val="uz-Cyrl-UZ"/>
        </w:rPr>
      </w:pPr>
    </w:p>
    <w:p w14:paraId="625D8337" w14:textId="387FD15D" w:rsidR="00776302" w:rsidRDefault="00776302" w:rsidP="003D74A4">
      <w:pPr>
        <w:spacing w:line="360" w:lineRule="auto"/>
        <w:ind w:left="709" w:hanging="709"/>
        <w:jc w:val="both"/>
        <w:rPr>
          <w:iCs/>
          <w:sz w:val="24"/>
          <w:lang w:val="uz-Cyrl-UZ"/>
        </w:rPr>
      </w:pPr>
    </w:p>
    <w:p w14:paraId="1A8FA458" w14:textId="13A0895B" w:rsidR="00776302" w:rsidRDefault="00776302" w:rsidP="003D74A4">
      <w:pPr>
        <w:spacing w:line="360" w:lineRule="auto"/>
        <w:ind w:left="709" w:hanging="709"/>
        <w:jc w:val="both"/>
        <w:rPr>
          <w:iCs/>
          <w:sz w:val="24"/>
          <w:lang w:val="uz-Cyrl-UZ"/>
        </w:rPr>
      </w:pPr>
    </w:p>
    <w:p w14:paraId="10C2232E" w14:textId="02CC5B41" w:rsidR="00776302" w:rsidRDefault="00776302" w:rsidP="003D74A4">
      <w:pPr>
        <w:spacing w:line="360" w:lineRule="auto"/>
        <w:ind w:left="709" w:hanging="709"/>
        <w:jc w:val="both"/>
        <w:rPr>
          <w:iCs/>
          <w:sz w:val="24"/>
          <w:lang w:val="uz-Cyrl-UZ"/>
        </w:rPr>
      </w:pPr>
    </w:p>
    <w:p w14:paraId="364FFEB4" w14:textId="35EB1B41" w:rsidR="00776302" w:rsidRDefault="00776302" w:rsidP="003D74A4">
      <w:pPr>
        <w:spacing w:line="360" w:lineRule="auto"/>
        <w:ind w:left="709" w:hanging="709"/>
        <w:jc w:val="both"/>
        <w:rPr>
          <w:iCs/>
          <w:sz w:val="24"/>
          <w:lang w:val="uz-Cyrl-UZ"/>
        </w:rPr>
      </w:pPr>
    </w:p>
    <w:tbl>
      <w:tblPr>
        <w:tblW w:w="329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986"/>
        <w:gridCol w:w="3816"/>
      </w:tblGrid>
      <w:tr w:rsidR="00776302" w:rsidRPr="00776302" w14:paraId="326CB340" w14:textId="77777777" w:rsidTr="00776302">
        <w:trPr>
          <w:jc w:val="center"/>
        </w:trPr>
        <w:tc>
          <w:tcPr>
            <w:tcW w:w="1711" w:type="pct"/>
            <w:tcMar>
              <w:top w:w="100" w:type="dxa"/>
              <w:left w:w="100" w:type="dxa"/>
              <w:bottom w:w="100" w:type="dxa"/>
              <w:right w:w="100" w:type="dxa"/>
            </w:tcMar>
          </w:tcPr>
          <w:p w14:paraId="587E163F" w14:textId="77777777" w:rsidR="00776302" w:rsidRPr="00776302" w:rsidRDefault="00776302" w:rsidP="00885E8E">
            <w:pPr>
              <w:pStyle w:val="Ttulo3"/>
              <w:widowControl w:val="0"/>
              <w:spacing w:before="0"/>
              <w:ind w:left="0"/>
              <w:rPr>
                <w:rFonts w:ascii="Times New Roman" w:hAnsi="Times New Roman"/>
                <w:b w:val="0"/>
                <w:bCs w:val="0"/>
                <w:color w:val="000000" w:themeColor="text1"/>
                <w:sz w:val="24"/>
              </w:rPr>
            </w:pPr>
            <w:r w:rsidRPr="00776302">
              <w:rPr>
                <w:rFonts w:ascii="Times New Roman" w:hAnsi="Times New Roman"/>
                <w:b w:val="0"/>
                <w:bCs w:val="0"/>
                <w:color w:val="000000" w:themeColor="text1"/>
                <w:sz w:val="24"/>
              </w:rPr>
              <w:lastRenderedPageBreak/>
              <w:t>Rol de Contribución</w:t>
            </w:r>
          </w:p>
        </w:tc>
        <w:tc>
          <w:tcPr>
            <w:tcW w:w="3289" w:type="pct"/>
          </w:tcPr>
          <w:p w14:paraId="78284739" w14:textId="77777777" w:rsidR="00776302" w:rsidRPr="00776302" w:rsidRDefault="00776302" w:rsidP="00885E8E">
            <w:pPr>
              <w:pStyle w:val="Ttulo3"/>
              <w:widowControl w:val="0"/>
              <w:spacing w:before="0"/>
              <w:ind w:left="0"/>
              <w:rPr>
                <w:rFonts w:ascii="Times New Roman" w:hAnsi="Times New Roman"/>
                <w:b w:val="0"/>
                <w:bCs w:val="0"/>
                <w:color w:val="000000" w:themeColor="text1"/>
                <w:sz w:val="24"/>
              </w:rPr>
            </w:pPr>
            <w:r w:rsidRPr="00776302">
              <w:rPr>
                <w:rFonts w:ascii="Times New Roman" w:hAnsi="Times New Roman"/>
                <w:b w:val="0"/>
                <w:bCs w:val="0"/>
                <w:color w:val="000000" w:themeColor="text1"/>
                <w:sz w:val="24"/>
              </w:rPr>
              <w:t>Nombre</w:t>
            </w:r>
          </w:p>
        </w:tc>
        <w:bookmarkStart w:id="14" w:name="_btsjgdfgjwkr" w:colFirst="0" w:colLast="0"/>
        <w:bookmarkEnd w:id="14"/>
      </w:tr>
      <w:tr w:rsidR="00776302" w:rsidRPr="00776302" w14:paraId="131DEE10" w14:textId="77777777" w:rsidTr="00776302">
        <w:trPr>
          <w:jc w:val="center"/>
        </w:trPr>
        <w:tc>
          <w:tcPr>
            <w:tcW w:w="1711" w:type="pct"/>
            <w:tcMar>
              <w:top w:w="100" w:type="dxa"/>
              <w:left w:w="100" w:type="dxa"/>
              <w:bottom w:w="100" w:type="dxa"/>
              <w:right w:w="100" w:type="dxa"/>
            </w:tcMar>
          </w:tcPr>
          <w:p w14:paraId="0F2572EC" w14:textId="77777777" w:rsidR="00776302" w:rsidRPr="00776302" w:rsidRDefault="00776302" w:rsidP="00885E8E">
            <w:pPr>
              <w:widowControl w:val="0"/>
              <w:rPr>
                <w:color w:val="000000" w:themeColor="text1"/>
                <w:sz w:val="24"/>
              </w:rPr>
            </w:pPr>
            <w:r w:rsidRPr="00776302">
              <w:rPr>
                <w:color w:val="000000" w:themeColor="text1"/>
                <w:sz w:val="24"/>
              </w:rPr>
              <w:t>Conceptualización</w:t>
            </w:r>
          </w:p>
        </w:tc>
        <w:tc>
          <w:tcPr>
            <w:tcW w:w="3289" w:type="pct"/>
          </w:tcPr>
          <w:p w14:paraId="2AB684F4" w14:textId="77777777" w:rsidR="00776302" w:rsidRPr="00776302" w:rsidRDefault="00776302" w:rsidP="00885E8E">
            <w:pPr>
              <w:widowControl w:val="0"/>
              <w:rPr>
                <w:color w:val="000000" w:themeColor="text1"/>
                <w:sz w:val="24"/>
              </w:rPr>
            </w:pPr>
            <w:r w:rsidRPr="00776302">
              <w:rPr>
                <w:color w:val="000000" w:themeColor="text1"/>
                <w:sz w:val="24"/>
              </w:rPr>
              <w:t xml:space="preserve">Patricia Lorena Martínez </w:t>
            </w:r>
            <w:proofErr w:type="spellStart"/>
            <w:r w:rsidRPr="00776302">
              <w:rPr>
                <w:color w:val="000000" w:themeColor="text1"/>
                <w:sz w:val="24"/>
              </w:rPr>
              <w:t>Martínez</w:t>
            </w:r>
            <w:proofErr w:type="spellEnd"/>
          </w:p>
        </w:tc>
      </w:tr>
      <w:tr w:rsidR="00776302" w:rsidRPr="00776302" w14:paraId="275B6479" w14:textId="77777777" w:rsidTr="00776302">
        <w:trPr>
          <w:jc w:val="center"/>
        </w:trPr>
        <w:tc>
          <w:tcPr>
            <w:tcW w:w="1711" w:type="pct"/>
            <w:tcMar>
              <w:top w:w="100" w:type="dxa"/>
              <w:left w:w="100" w:type="dxa"/>
              <w:bottom w:w="100" w:type="dxa"/>
              <w:right w:w="100" w:type="dxa"/>
            </w:tcMar>
          </w:tcPr>
          <w:p w14:paraId="7E428E03" w14:textId="77777777" w:rsidR="00776302" w:rsidRPr="00776302" w:rsidRDefault="00776302" w:rsidP="00885E8E">
            <w:pPr>
              <w:widowControl w:val="0"/>
              <w:rPr>
                <w:color w:val="000000" w:themeColor="text1"/>
                <w:sz w:val="24"/>
              </w:rPr>
            </w:pPr>
            <w:r w:rsidRPr="00776302">
              <w:rPr>
                <w:color w:val="000000" w:themeColor="text1"/>
                <w:sz w:val="24"/>
              </w:rPr>
              <w:t>Metodología</w:t>
            </w:r>
          </w:p>
        </w:tc>
        <w:tc>
          <w:tcPr>
            <w:tcW w:w="3289" w:type="pct"/>
          </w:tcPr>
          <w:p w14:paraId="5A4EFDC0" w14:textId="77777777" w:rsidR="00776302" w:rsidRPr="00776302" w:rsidRDefault="00776302" w:rsidP="00885E8E">
            <w:pPr>
              <w:widowControl w:val="0"/>
              <w:rPr>
                <w:color w:val="000000" w:themeColor="text1"/>
                <w:sz w:val="24"/>
              </w:rPr>
            </w:pPr>
            <w:r w:rsidRPr="00776302">
              <w:rPr>
                <w:color w:val="000000" w:themeColor="text1"/>
                <w:sz w:val="24"/>
              </w:rPr>
              <w:t xml:space="preserve">Patricia Lorena Martínez </w:t>
            </w:r>
            <w:proofErr w:type="spellStart"/>
            <w:r w:rsidRPr="00776302">
              <w:rPr>
                <w:color w:val="000000" w:themeColor="text1"/>
                <w:sz w:val="24"/>
              </w:rPr>
              <w:t>Martínez</w:t>
            </w:r>
            <w:proofErr w:type="spellEnd"/>
          </w:p>
        </w:tc>
      </w:tr>
      <w:tr w:rsidR="00776302" w:rsidRPr="00776302" w14:paraId="0AFF4B6F" w14:textId="77777777" w:rsidTr="00776302">
        <w:trPr>
          <w:jc w:val="center"/>
        </w:trPr>
        <w:tc>
          <w:tcPr>
            <w:tcW w:w="1711" w:type="pct"/>
            <w:tcMar>
              <w:top w:w="100" w:type="dxa"/>
              <w:left w:w="100" w:type="dxa"/>
              <w:bottom w:w="100" w:type="dxa"/>
              <w:right w:w="100" w:type="dxa"/>
            </w:tcMar>
          </w:tcPr>
          <w:p w14:paraId="782A2CBA" w14:textId="77777777" w:rsidR="00776302" w:rsidRPr="00776302" w:rsidRDefault="00776302" w:rsidP="00885E8E">
            <w:pPr>
              <w:widowControl w:val="0"/>
              <w:rPr>
                <w:color w:val="000000" w:themeColor="text1"/>
                <w:sz w:val="24"/>
              </w:rPr>
            </w:pPr>
            <w:r w:rsidRPr="00776302">
              <w:rPr>
                <w:color w:val="000000" w:themeColor="text1"/>
                <w:sz w:val="24"/>
              </w:rPr>
              <w:t>Software</w:t>
            </w:r>
          </w:p>
        </w:tc>
        <w:tc>
          <w:tcPr>
            <w:tcW w:w="3289" w:type="pct"/>
          </w:tcPr>
          <w:p w14:paraId="0502D34F" w14:textId="77777777" w:rsidR="00776302" w:rsidRPr="00776302" w:rsidRDefault="00776302" w:rsidP="00885E8E">
            <w:pPr>
              <w:widowControl w:val="0"/>
              <w:rPr>
                <w:color w:val="000000" w:themeColor="text1"/>
                <w:sz w:val="24"/>
              </w:rPr>
            </w:pPr>
            <w:r w:rsidRPr="00776302">
              <w:rPr>
                <w:color w:val="000000" w:themeColor="text1"/>
                <w:sz w:val="24"/>
              </w:rPr>
              <w:t>Marco Antonio Vázquez Soto</w:t>
            </w:r>
          </w:p>
        </w:tc>
      </w:tr>
      <w:tr w:rsidR="00776302" w:rsidRPr="00776302" w14:paraId="2E2D12F1" w14:textId="77777777" w:rsidTr="00776302">
        <w:trPr>
          <w:jc w:val="center"/>
        </w:trPr>
        <w:tc>
          <w:tcPr>
            <w:tcW w:w="1711" w:type="pct"/>
            <w:tcMar>
              <w:top w:w="100" w:type="dxa"/>
              <w:left w:w="100" w:type="dxa"/>
              <w:bottom w:w="100" w:type="dxa"/>
              <w:right w:w="100" w:type="dxa"/>
            </w:tcMar>
          </w:tcPr>
          <w:p w14:paraId="7EFDA355" w14:textId="77777777" w:rsidR="00776302" w:rsidRPr="00776302" w:rsidRDefault="00776302" w:rsidP="00885E8E">
            <w:pPr>
              <w:widowControl w:val="0"/>
              <w:rPr>
                <w:color w:val="000000" w:themeColor="text1"/>
                <w:sz w:val="24"/>
              </w:rPr>
            </w:pPr>
            <w:r w:rsidRPr="00776302">
              <w:rPr>
                <w:color w:val="000000" w:themeColor="text1"/>
                <w:sz w:val="24"/>
              </w:rPr>
              <w:t>Validación</w:t>
            </w:r>
          </w:p>
        </w:tc>
        <w:tc>
          <w:tcPr>
            <w:tcW w:w="3289" w:type="pct"/>
          </w:tcPr>
          <w:p w14:paraId="636FF50E" w14:textId="77777777" w:rsidR="00776302" w:rsidRPr="00776302" w:rsidRDefault="00776302" w:rsidP="00885E8E">
            <w:pPr>
              <w:widowControl w:val="0"/>
              <w:rPr>
                <w:color w:val="000000" w:themeColor="text1"/>
                <w:sz w:val="24"/>
              </w:rPr>
            </w:pPr>
            <w:r w:rsidRPr="00776302">
              <w:rPr>
                <w:color w:val="000000" w:themeColor="text1"/>
                <w:sz w:val="24"/>
              </w:rPr>
              <w:t>Marco Antonio Vázquez Soto</w:t>
            </w:r>
          </w:p>
        </w:tc>
      </w:tr>
      <w:tr w:rsidR="00776302" w:rsidRPr="00776302" w14:paraId="2309B04E" w14:textId="77777777" w:rsidTr="00776302">
        <w:trPr>
          <w:jc w:val="center"/>
        </w:trPr>
        <w:tc>
          <w:tcPr>
            <w:tcW w:w="1711" w:type="pct"/>
            <w:tcMar>
              <w:top w:w="100" w:type="dxa"/>
              <w:left w:w="100" w:type="dxa"/>
              <w:bottom w:w="100" w:type="dxa"/>
              <w:right w:w="100" w:type="dxa"/>
            </w:tcMar>
          </w:tcPr>
          <w:p w14:paraId="123C7AA6" w14:textId="77777777" w:rsidR="00776302" w:rsidRPr="00776302" w:rsidRDefault="00776302" w:rsidP="00885E8E">
            <w:pPr>
              <w:widowControl w:val="0"/>
              <w:rPr>
                <w:color w:val="000000" w:themeColor="text1"/>
                <w:sz w:val="24"/>
              </w:rPr>
            </w:pPr>
            <w:r w:rsidRPr="00776302">
              <w:rPr>
                <w:color w:val="000000" w:themeColor="text1"/>
                <w:sz w:val="24"/>
              </w:rPr>
              <w:t>Análisis Formal</w:t>
            </w:r>
          </w:p>
        </w:tc>
        <w:tc>
          <w:tcPr>
            <w:tcW w:w="3289" w:type="pct"/>
          </w:tcPr>
          <w:p w14:paraId="3539F6A4" w14:textId="77777777" w:rsidR="00776302" w:rsidRPr="00776302" w:rsidRDefault="00776302" w:rsidP="00885E8E">
            <w:pPr>
              <w:widowControl w:val="0"/>
              <w:rPr>
                <w:color w:val="000000" w:themeColor="text1"/>
                <w:sz w:val="24"/>
              </w:rPr>
            </w:pPr>
            <w:r w:rsidRPr="00776302">
              <w:rPr>
                <w:color w:val="000000" w:themeColor="text1"/>
                <w:sz w:val="24"/>
              </w:rPr>
              <w:t xml:space="preserve">Patricia Lorena Martínez </w:t>
            </w:r>
            <w:proofErr w:type="spellStart"/>
            <w:r w:rsidRPr="00776302">
              <w:rPr>
                <w:color w:val="000000" w:themeColor="text1"/>
                <w:sz w:val="24"/>
              </w:rPr>
              <w:t>Martínez</w:t>
            </w:r>
            <w:proofErr w:type="spellEnd"/>
          </w:p>
        </w:tc>
      </w:tr>
      <w:tr w:rsidR="00776302" w:rsidRPr="00776302" w14:paraId="5751DB87" w14:textId="77777777" w:rsidTr="00776302">
        <w:trPr>
          <w:jc w:val="center"/>
        </w:trPr>
        <w:tc>
          <w:tcPr>
            <w:tcW w:w="1711" w:type="pct"/>
            <w:tcMar>
              <w:top w:w="100" w:type="dxa"/>
              <w:left w:w="100" w:type="dxa"/>
              <w:bottom w:w="100" w:type="dxa"/>
              <w:right w:w="100" w:type="dxa"/>
            </w:tcMar>
          </w:tcPr>
          <w:p w14:paraId="45BD7621" w14:textId="77777777" w:rsidR="00776302" w:rsidRPr="00776302" w:rsidRDefault="00776302" w:rsidP="00885E8E">
            <w:pPr>
              <w:widowControl w:val="0"/>
              <w:rPr>
                <w:color w:val="000000" w:themeColor="text1"/>
                <w:sz w:val="24"/>
              </w:rPr>
            </w:pPr>
            <w:r w:rsidRPr="00776302">
              <w:rPr>
                <w:color w:val="000000" w:themeColor="text1"/>
                <w:sz w:val="24"/>
              </w:rPr>
              <w:t>Investigación</w:t>
            </w:r>
          </w:p>
        </w:tc>
        <w:tc>
          <w:tcPr>
            <w:tcW w:w="3289" w:type="pct"/>
          </w:tcPr>
          <w:p w14:paraId="1069A902" w14:textId="77777777" w:rsidR="00776302" w:rsidRPr="00776302" w:rsidRDefault="00776302" w:rsidP="00885E8E">
            <w:pPr>
              <w:widowControl w:val="0"/>
              <w:rPr>
                <w:color w:val="000000" w:themeColor="text1"/>
                <w:sz w:val="24"/>
              </w:rPr>
            </w:pPr>
            <w:r w:rsidRPr="00776302">
              <w:rPr>
                <w:color w:val="000000" w:themeColor="text1"/>
                <w:sz w:val="24"/>
              </w:rPr>
              <w:t>Marco Antonio Vázquez Soto</w:t>
            </w:r>
          </w:p>
        </w:tc>
      </w:tr>
      <w:tr w:rsidR="00776302" w:rsidRPr="00776302" w14:paraId="01609C41" w14:textId="77777777" w:rsidTr="00776302">
        <w:trPr>
          <w:jc w:val="center"/>
        </w:trPr>
        <w:tc>
          <w:tcPr>
            <w:tcW w:w="1711" w:type="pct"/>
            <w:tcMar>
              <w:top w:w="100" w:type="dxa"/>
              <w:left w:w="100" w:type="dxa"/>
              <w:bottom w:w="100" w:type="dxa"/>
              <w:right w:w="100" w:type="dxa"/>
            </w:tcMar>
          </w:tcPr>
          <w:p w14:paraId="7A5FBA82" w14:textId="77777777" w:rsidR="00776302" w:rsidRPr="00776302" w:rsidRDefault="00776302" w:rsidP="00885E8E">
            <w:pPr>
              <w:widowControl w:val="0"/>
              <w:rPr>
                <w:color w:val="000000" w:themeColor="text1"/>
                <w:sz w:val="24"/>
              </w:rPr>
            </w:pPr>
            <w:r w:rsidRPr="00776302">
              <w:rPr>
                <w:color w:val="000000" w:themeColor="text1"/>
                <w:sz w:val="24"/>
              </w:rPr>
              <w:t>Recursos</w:t>
            </w:r>
          </w:p>
        </w:tc>
        <w:tc>
          <w:tcPr>
            <w:tcW w:w="3289" w:type="pct"/>
          </w:tcPr>
          <w:p w14:paraId="4582FFB8" w14:textId="77777777" w:rsidR="00776302" w:rsidRPr="00776302" w:rsidRDefault="00776302" w:rsidP="00885E8E">
            <w:pPr>
              <w:widowControl w:val="0"/>
              <w:rPr>
                <w:color w:val="000000" w:themeColor="text1"/>
                <w:sz w:val="24"/>
              </w:rPr>
            </w:pPr>
            <w:r w:rsidRPr="00776302">
              <w:rPr>
                <w:color w:val="000000" w:themeColor="text1"/>
                <w:sz w:val="24"/>
              </w:rPr>
              <w:t>Marco Antonio Vázquez Soto</w:t>
            </w:r>
          </w:p>
        </w:tc>
      </w:tr>
      <w:tr w:rsidR="00776302" w:rsidRPr="00776302" w14:paraId="189407CF" w14:textId="77777777" w:rsidTr="00776302">
        <w:trPr>
          <w:jc w:val="center"/>
        </w:trPr>
        <w:tc>
          <w:tcPr>
            <w:tcW w:w="1711" w:type="pct"/>
            <w:tcMar>
              <w:top w:w="100" w:type="dxa"/>
              <w:left w:w="100" w:type="dxa"/>
              <w:bottom w:w="100" w:type="dxa"/>
              <w:right w:w="100" w:type="dxa"/>
            </w:tcMar>
          </w:tcPr>
          <w:p w14:paraId="725719A4" w14:textId="77777777" w:rsidR="00776302" w:rsidRPr="00776302" w:rsidRDefault="00776302" w:rsidP="00885E8E">
            <w:pPr>
              <w:widowControl w:val="0"/>
              <w:rPr>
                <w:color w:val="000000" w:themeColor="text1"/>
                <w:sz w:val="24"/>
              </w:rPr>
            </w:pPr>
            <w:r w:rsidRPr="00776302">
              <w:rPr>
                <w:color w:val="000000" w:themeColor="text1"/>
                <w:sz w:val="24"/>
              </w:rPr>
              <w:t>Curación de datos</w:t>
            </w:r>
          </w:p>
        </w:tc>
        <w:tc>
          <w:tcPr>
            <w:tcW w:w="3289" w:type="pct"/>
          </w:tcPr>
          <w:p w14:paraId="127F92FB" w14:textId="77777777" w:rsidR="00776302" w:rsidRPr="00776302" w:rsidRDefault="00776302" w:rsidP="00885E8E">
            <w:pPr>
              <w:widowControl w:val="0"/>
              <w:rPr>
                <w:color w:val="000000" w:themeColor="text1"/>
                <w:sz w:val="24"/>
              </w:rPr>
            </w:pPr>
            <w:r w:rsidRPr="00776302">
              <w:rPr>
                <w:color w:val="000000" w:themeColor="text1"/>
                <w:sz w:val="24"/>
              </w:rPr>
              <w:t xml:space="preserve">Patricia Lorena Martínez </w:t>
            </w:r>
            <w:proofErr w:type="spellStart"/>
            <w:r w:rsidRPr="00776302">
              <w:rPr>
                <w:color w:val="000000" w:themeColor="text1"/>
                <w:sz w:val="24"/>
              </w:rPr>
              <w:t>Martínez</w:t>
            </w:r>
            <w:proofErr w:type="spellEnd"/>
          </w:p>
        </w:tc>
      </w:tr>
      <w:tr w:rsidR="00776302" w:rsidRPr="00776302" w14:paraId="6842ED6C" w14:textId="77777777" w:rsidTr="00776302">
        <w:trPr>
          <w:jc w:val="center"/>
        </w:trPr>
        <w:tc>
          <w:tcPr>
            <w:tcW w:w="1711" w:type="pct"/>
            <w:tcMar>
              <w:top w:w="100" w:type="dxa"/>
              <w:left w:w="100" w:type="dxa"/>
              <w:bottom w:w="100" w:type="dxa"/>
              <w:right w:w="100" w:type="dxa"/>
            </w:tcMar>
          </w:tcPr>
          <w:p w14:paraId="01FC4FAB" w14:textId="77777777" w:rsidR="00776302" w:rsidRPr="00776302" w:rsidRDefault="00776302" w:rsidP="00885E8E">
            <w:pPr>
              <w:widowControl w:val="0"/>
              <w:rPr>
                <w:color w:val="000000" w:themeColor="text1"/>
                <w:sz w:val="24"/>
              </w:rPr>
            </w:pPr>
            <w:r w:rsidRPr="00776302">
              <w:rPr>
                <w:color w:val="000000" w:themeColor="text1"/>
                <w:sz w:val="24"/>
              </w:rPr>
              <w:t>Escritura - Preparación del borrador original</w:t>
            </w:r>
          </w:p>
        </w:tc>
        <w:tc>
          <w:tcPr>
            <w:tcW w:w="3289" w:type="pct"/>
          </w:tcPr>
          <w:p w14:paraId="478900D4" w14:textId="77777777" w:rsidR="00776302" w:rsidRPr="00776302" w:rsidRDefault="00776302" w:rsidP="00885E8E">
            <w:pPr>
              <w:widowControl w:val="0"/>
              <w:rPr>
                <w:color w:val="000000" w:themeColor="text1"/>
                <w:sz w:val="24"/>
              </w:rPr>
            </w:pPr>
            <w:r w:rsidRPr="00776302">
              <w:rPr>
                <w:color w:val="000000" w:themeColor="text1"/>
                <w:sz w:val="24"/>
              </w:rPr>
              <w:t>Jaime Fernández Escárzaga</w:t>
            </w:r>
          </w:p>
        </w:tc>
      </w:tr>
      <w:tr w:rsidR="00776302" w:rsidRPr="00776302" w14:paraId="47FEC7C7" w14:textId="77777777" w:rsidTr="00776302">
        <w:trPr>
          <w:jc w:val="center"/>
        </w:trPr>
        <w:tc>
          <w:tcPr>
            <w:tcW w:w="1711" w:type="pct"/>
            <w:tcMar>
              <w:top w:w="100" w:type="dxa"/>
              <w:left w:w="100" w:type="dxa"/>
              <w:bottom w:w="100" w:type="dxa"/>
              <w:right w:w="100" w:type="dxa"/>
            </w:tcMar>
          </w:tcPr>
          <w:p w14:paraId="6A9B3D58" w14:textId="77777777" w:rsidR="00776302" w:rsidRPr="00776302" w:rsidRDefault="00776302" w:rsidP="00885E8E">
            <w:pPr>
              <w:widowControl w:val="0"/>
              <w:rPr>
                <w:color w:val="000000" w:themeColor="text1"/>
                <w:sz w:val="24"/>
              </w:rPr>
            </w:pPr>
            <w:r w:rsidRPr="00776302">
              <w:rPr>
                <w:color w:val="000000" w:themeColor="text1"/>
                <w:sz w:val="24"/>
              </w:rPr>
              <w:t>Escritura - Revisión y edición</w:t>
            </w:r>
          </w:p>
        </w:tc>
        <w:tc>
          <w:tcPr>
            <w:tcW w:w="3289" w:type="pct"/>
          </w:tcPr>
          <w:p w14:paraId="608D557F" w14:textId="77777777" w:rsidR="00776302" w:rsidRPr="00776302" w:rsidRDefault="00776302" w:rsidP="00885E8E">
            <w:pPr>
              <w:widowControl w:val="0"/>
              <w:rPr>
                <w:color w:val="000000" w:themeColor="text1"/>
                <w:sz w:val="24"/>
              </w:rPr>
            </w:pPr>
            <w:r w:rsidRPr="00776302">
              <w:rPr>
                <w:color w:val="000000" w:themeColor="text1"/>
                <w:sz w:val="24"/>
              </w:rPr>
              <w:t>Marco Antonio Vázquez Soto</w:t>
            </w:r>
          </w:p>
        </w:tc>
      </w:tr>
      <w:tr w:rsidR="00776302" w:rsidRPr="00776302" w14:paraId="46F7B5F9" w14:textId="77777777" w:rsidTr="00776302">
        <w:trPr>
          <w:jc w:val="center"/>
        </w:trPr>
        <w:tc>
          <w:tcPr>
            <w:tcW w:w="1711" w:type="pct"/>
            <w:tcMar>
              <w:top w:w="100" w:type="dxa"/>
              <w:left w:w="100" w:type="dxa"/>
              <w:bottom w:w="100" w:type="dxa"/>
              <w:right w:w="100" w:type="dxa"/>
            </w:tcMar>
          </w:tcPr>
          <w:p w14:paraId="1442FF87" w14:textId="77777777" w:rsidR="00776302" w:rsidRPr="00776302" w:rsidRDefault="00776302" w:rsidP="00885E8E">
            <w:pPr>
              <w:widowControl w:val="0"/>
              <w:rPr>
                <w:color w:val="000000" w:themeColor="text1"/>
                <w:sz w:val="24"/>
              </w:rPr>
            </w:pPr>
            <w:r w:rsidRPr="00776302">
              <w:rPr>
                <w:color w:val="000000" w:themeColor="text1"/>
                <w:sz w:val="24"/>
              </w:rPr>
              <w:t>Visualización</w:t>
            </w:r>
          </w:p>
        </w:tc>
        <w:tc>
          <w:tcPr>
            <w:tcW w:w="3289" w:type="pct"/>
          </w:tcPr>
          <w:p w14:paraId="69519689" w14:textId="77777777" w:rsidR="00776302" w:rsidRPr="00776302" w:rsidRDefault="00776302" w:rsidP="00885E8E">
            <w:pPr>
              <w:widowControl w:val="0"/>
              <w:rPr>
                <w:color w:val="000000" w:themeColor="text1"/>
                <w:sz w:val="24"/>
              </w:rPr>
            </w:pPr>
            <w:r w:rsidRPr="00776302">
              <w:rPr>
                <w:color w:val="000000" w:themeColor="text1"/>
                <w:sz w:val="24"/>
              </w:rPr>
              <w:t>Marco Antonio Vázquez Soto</w:t>
            </w:r>
          </w:p>
        </w:tc>
      </w:tr>
      <w:tr w:rsidR="00776302" w:rsidRPr="00776302" w14:paraId="078D9896" w14:textId="77777777" w:rsidTr="00776302">
        <w:trPr>
          <w:jc w:val="center"/>
        </w:trPr>
        <w:tc>
          <w:tcPr>
            <w:tcW w:w="1711" w:type="pct"/>
            <w:tcMar>
              <w:top w:w="100" w:type="dxa"/>
              <w:left w:w="100" w:type="dxa"/>
              <w:bottom w:w="100" w:type="dxa"/>
              <w:right w:w="100" w:type="dxa"/>
            </w:tcMar>
          </w:tcPr>
          <w:p w14:paraId="280CF8C9" w14:textId="77777777" w:rsidR="00776302" w:rsidRPr="00776302" w:rsidRDefault="00776302" w:rsidP="00885E8E">
            <w:pPr>
              <w:widowControl w:val="0"/>
              <w:rPr>
                <w:color w:val="000000" w:themeColor="text1"/>
                <w:sz w:val="24"/>
              </w:rPr>
            </w:pPr>
            <w:r w:rsidRPr="00776302">
              <w:rPr>
                <w:color w:val="000000" w:themeColor="text1"/>
                <w:sz w:val="24"/>
              </w:rPr>
              <w:t>Supervisión</w:t>
            </w:r>
          </w:p>
        </w:tc>
        <w:tc>
          <w:tcPr>
            <w:tcW w:w="3289" w:type="pct"/>
          </w:tcPr>
          <w:p w14:paraId="14B0FD01" w14:textId="77777777" w:rsidR="00776302" w:rsidRPr="00776302" w:rsidRDefault="00776302" w:rsidP="00885E8E">
            <w:pPr>
              <w:widowControl w:val="0"/>
              <w:rPr>
                <w:color w:val="000000" w:themeColor="text1"/>
                <w:sz w:val="24"/>
              </w:rPr>
            </w:pPr>
            <w:r w:rsidRPr="00776302">
              <w:rPr>
                <w:color w:val="000000" w:themeColor="text1"/>
                <w:sz w:val="24"/>
              </w:rPr>
              <w:t>Jaime Fernández Escárzaga</w:t>
            </w:r>
          </w:p>
        </w:tc>
      </w:tr>
      <w:tr w:rsidR="00776302" w:rsidRPr="00776302" w14:paraId="38A184CD" w14:textId="77777777" w:rsidTr="00776302">
        <w:trPr>
          <w:jc w:val="center"/>
        </w:trPr>
        <w:tc>
          <w:tcPr>
            <w:tcW w:w="1711" w:type="pct"/>
            <w:tcMar>
              <w:top w:w="100" w:type="dxa"/>
              <w:left w:w="100" w:type="dxa"/>
              <w:bottom w:w="100" w:type="dxa"/>
              <w:right w:w="100" w:type="dxa"/>
            </w:tcMar>
          </w:tcPr>
          <w:p w14:paraId="5E236A2A" w14:textId="77777777" w:rsidR="00776302" w:rsidRPr="00776302" w:rsidRDefault="00776302" w:rsidP="00885E8E">
            <w:pPr>
              <w:widowControl w:val="0"/>
              <w:rPr>
                <w:color w:val="000000" w:themeColor="text1"/>
                <w:sz w:val="24"/>
              </w:rPr>
            </w:pPr>
            <w:r w:rsidRPr="00776302">
              <w:rPr>
                <w:color w:val="000000" w:themeColor="text1"/>
                <w:sz w:val="24"/>
              </w:rPr>
              <w:t>Administración de Proyectos</w:t>
            </w:r>
          </w:p>
        </w:tc>
        <w:tc>
          <w:tcPr>
            <w:tcW w:w="3289" w:type="pct"/>
          </w:tcPr>
          <w:p w14:paraId="0FACA587" w14:textId="77777777" w:rsidR="00776302" w:rsidRPr="00776302" w:rsidRDefault="00776302" w:rsidP="00885E8E">
            <w:pPr>
              <w:widowControl w:val="0"/>
              <w:rPr>
                <w:color w:val="000000" w:themeColor="text1"/>
                <w:sz w:val="24"/>
              </w:rPr>
            </w:pPr>
            <w:r w:rsidRPr="00776302">
              <w:rPr>
                <w:color w:val="000000" w:themeColor="text1"/>
                <w:sz w:val="24"/>
              </w:rPr>
              <w:t>Jaime Fernández Escárzaga</w:t>
            </w:r>
          </w:p>
        </w:tc>
      </w:tr>
      <w:tr w:rsidR="00776302" w:rsidRPr="00776302" w14:paraId="1EBCE672" w14:textId="77777777" w:rsidTr="00776302">
        <w:trPr>
          <w:jc w:val="center"/>
        </w:trPr>
        <w:tc>
          <w:tcPr>
            <w:tcW w:w="1711" w:type="pct"/>
            <w:tcMar>
              <w:top w:w="100" w:type="dxa"/>
              <w:left w:w="100" w:type="dxa"/>
              <w:bottom w:w="100" w:type="dxa"/>
              <w:right w:w="100" w:type="dxa"/>
            </w:tcMar>
          </w:tcPr>
          <w:p w14:paraId="277072D5" w14:textId="77777777" w:rsidR="00776302" w:rsidRPr="00776302" w:rsidRDefault="00776302" w:rsidP="00885E8E">
            <w:pPr>
              <w:widowControl w:val="0"/>
              <w:rPr>
                <w:color w:val="000000" w:themeColor="text1"/>
                <w:sz w:val="24"/>
              </w:rPr>
            </w:pPr>
            <w:r w:rsidRPr="00776302">
              <w:rPr>
                <w:color w:val="000000" w:themeColor="text1"/>
                <w:sz w:val="24"/>
              </w:rPr>
              <w:t>Adquisición de fondos</w:t>
            </w:r>
          </w:p>
        </w:tc>
        <w:tc>
          <w:tcPr>
            <w:tcW w:w="3289" w:type="pct"/>
          </w:tcPr>
          <w:p w14:paraId="1FF21E5D" w14:textId="77777777" w:rsidR="00776302" w:rsidRPr="00776302" w:rsidRDefault="00776302" w:rsidP="00885E8E">
            <w:pPr>
              <w:widowControl w:val="0"/>
              <w:rPr>
                <w:color w:val="000000" w:themeColor="text1"/>
                <w:sz w:val="24"/>
              </w:rPr>
            </w:pPr>
            <w:r w:rsidRPr="00776302">
              <w:rPr>
                <w:color w:val="000000" w:themeColor="text1"/>
                <w:sz w:val="24"/>
              </w:rPr>
              <w:t>Jaime Fernández Escárzaga</w:t>
            </w:r>
          </w:p>
        </w:tc>
      </w:tr>
    </w:tbl>
    <w:p w14:paraId="17815A9E" w14:textId="77777777" w:rsidR="00776302" w:rsidRPr="00776302" w:rsidRDefault="00776302" w:rsidP="003D74A4">
      <w:pPr>
        <w:spacing w:line="360" w:lineRule="auto"/>
        <w:ind w:left="709" w:hanging="709"/>
        <w:jc w:val="both"/>
        <w:rPr>
          <w:iCs/>
          <w:sz w:val="24"/>
        </w:rPr>
      </w:pPr>
    </w:p>
    <w:sectPr w:rsidR="00776302" w:rsidRPr="00776302" w:rsidSect="00C43230">
      <w:headerReference w:type="default" r:id="rId9"/>
      <w:footerReference w:type="default" r:id="rId10"/>
      <w:pgSz w:w="12240" w:h="15840"/>
      <w:pgMar w:top="1276" w:right="1701" w:bottom="709" w:left="1701" w:header="142"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ADEA" w14:textId="77777777" w:rsidR="0076465C" w:rsidRDefault="0076465C" w:rsidP="00E962B5">
      <w:r>
        <w:separator/>
      </w:r>
    </w:p>
  </w:endnote>
  <w:endnote w:type="continuationSeparator" w:id="0">
    <w:p w14:paraId="5CE13A08" w14:textId="77777777" w:rsidR="0076465C" w:rsidRDefault="0076465C" w:rsidP="00E962B5">
      <w:r>
        <w:continuationSeparator/>
      </w:r>
    </w:p>
  </w:endnote>
  <w:endnote w:type="continuationNotice" w:id="1">
    <w:p w14:paraId="010D478B" w14:textId="77777777" w:rsidR="0076465C" w:rsidRDefault="00764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894" w14:textId="778CD33F" w:rsidR="00F6311E" w:rsidRDefault="004F1444" w:rsidP="004F1444">
    <w:pPr>
      <w:pStyle w:val="Piedepgina"/>
      <w:jc w:val="center"/>
    </w:pPr>
    <w:r>
      <w:rPr>
        <w:rFonts w:asciiTheme="minorHAnsi" w:hAnsiTheme="minorHAnsi" w:cstheme="minorHAnsi"/>
        <w:b/>
        <w:bCs/>
        <w:sz w:val="22"/>
        <w:szCs w:val="14"/>
      </w:rPr>
      <w:t>V</w:t>
    </w:r>
    <w:r w:rsidRPr="009812F1">
      <w:rPr>
        <w:rFonts w:asciiTheme="minorHAnsi" w:hAnsiTheme="minorHAnsi" w:cstheme="minorHAnsi"/>
        <w:b/>
        <w:bCs/>
        <w:sz w:val="22"/>
        <w:szCs w:val="14"/>
      </w:rPr>
      <w:t xml:space="preserve">ol. </w:t>
    </w:r>
    <w:proofErr w:type="gramStart"/>
    <w:r w:rsidRPr="009812F1">
      <w:rPr>
        <w:rFonts w:asciiTheme="minorHAnsi" w:hAnsiTheme="minorHAnsi" w:cstheme="minorHAnsi"/>
        <w:b/>
        <w:bCs/>
        <w:sz w:val="22"/>
        <w:szCs w:val="14"/>
      </w:rPr>
      <w:t>8  Núm.</w:t>
    </w:r>
    <w:proofErr w:type="gramEnd"/>
    <w:r w:rsidRPr="009812F1">
      <w:rPr>
        <w:rFonts w:asciiTheme="minorHAnsi" w:hAnsiTheme="minorHAnsi" w:cstheme="minorHAnsi"/>
        <w:b/>
        <w:bCs/>
        <w:sz w:val="22"/>
        <w:szCs w:val="14"/>
      </w:rPr>
      <w:t xml:space="preserve"> 15                   </w:t>
    </w:r>
    <w:proofErr w:type="gramStart"/>
    <w:r w:rsidRPr="009812F1">
      <w:rPr>
        <w:rFonts w:asciiTheme="minorHAnsi" w:hAnsiTheme="minorHAnsi" w:cstheme="minorHAnsi"/>
        <w:b/>
        <w:bCs/>
        <w:sz w:val="22"/>
        <w:szCs w:val="14"/>
      </w:rPr>
      <w:t>Enero</w:t>
    </w:r>
    <w:proofErr w:type="gramEnd"/>
    <w:r w:rsidRPr="009812F1">
      <w:rPr>
        <w:rFonts w:asciiTheme="minorHAnsi" w:hAnsiTheme="minorHAnsi" w:cstheme="minorHAnsi"/>
        <w:b/>
        <w:bCs/>
        <w:sz w:val="22"/>
        <w:szCs w:val="14"/>
      </w:rPr>
      <w:t xml:space="preserve"> – </w:t>
    </w:r>
    <w:proofErr w:type="gramStart"/>
    <w:r w:rsidRPr="009812F1">
      <w:rPr>
        <w:rFonts w:asciiTheme="minorHAnsi" w:hAnsiTheme="minorHAnsi" w:cstheme="minorHAnsi"/>
        <w:b/>
        <w:bCs/>
        <w:sz w:val="22"/>
        <w:szCs w:val="14"/>
      </w:rPr>
      <w:t>Junio</w:t>
    </w:r>
    <w:proofErr w:type="gramEnd"/>
    <w:r w:rsidRPr="009812F1">
      <w:rPr>
        <w:rFonts w:asciiTheme="minorHAnsi" w:hAnsiTheme="minorHAnsi" w:cstheme="minorHAnsi"/>
        <w:b/>
        <w:bCs/>
        <w:sz w:val="22"/>
        <w:szCs w:val="14"/>
      </w:rPr>
      <w:t xml:space="preserve"> 2022                      PAG</w:t>
    </w:r>
  </w:p>
  <w:p w14:paraId="4777B6D1" w14:textId="77777777" w:rsidR="00F077BB" w:rsidRDefault="00F077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2860" w14:textId="77777777" w:rsidR="0076465C" w:rsidRDefault="0076465C" w:rsidP="00E962B5">
      <w:r>
        <w:separator/>
      </w:r>
    </w:p>
  </w:footnote>
  <w:footnote w:type="continuationSeparator" w:id="0">
    <w:p w14:paraId="09D9E77B" w14:textId="77777777" w:rsidR="0076465C" w:rsidRDefault="0076465C" w:rsidP="00E962B5">
      <w:r>
        <w:continuationSeparator/>
      </w:r>
    </w:p>
  </w:footnote>
  <w:footnote w:type="continuationNotice" w:id="1">
    <w:p w14:paraId="09886A23" w14:textId="77777777" w:rsidR="0076465C" w:rsidRDefault="0076465C"/>
  </w:footnote>
  <w:footnote w:id="2">
    <w:p w14:paraId="2A1023FB" w14:textId="77777777" w:rsidR="00E618FE" w:rsidRPr="009B71E6" w:rsidRDefault="00E618FE" w:rsidP="00E618FE">
      <w:pPr>
        <w:pStyle w:val="Textonotapie"/>
        <w:jc w:val="both"/>
      </w:pPr>
      <w:r w:rsidRPr="006421F1">
        <w:rPr>
          <w:rStyle w:val="Refdenotaalpie"/>
          <w:sz w:val="18"/>
          <w:szCs w:val="18"/>
        </w:rPr>
        <w:footnoteRef/>
      </w:r>
      <w:r>
        <w:t xml:space="preserve"> “Tienen que aprender a ser congruentes”, dicho por la psicóloga ecléctica en otra categoría.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4910" w14:textId="59CAEA31" w:rsidR="004F1444" w:rsidRDefault="004F1444" w:rsidP="004F1444">
    <w:pPr>
      <w:pStyle w:val="Encabezado"/>
      <w:jc w:val="center"/>
    </w:pPr>
    <w:r>
      <w:rPr>
        <w:noProof/>
      </w:rPr>
      <w:drawing>
        <wp:inline distT="0" distB="0" distL="0" distR="0" wp14:anchorId="58874758" wp14:editId="58C8EA3C">
          <wp:extent cx="5400040" cy="58483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stretch>
                    <a:fillRect/>
                  </a:stretch>
                </pic:blipFill>
                <pic:spPr>
                  <a:xfrm>
                    <a:off x="0" y="0"/>
                    <a:ext cx="5400040" cy="584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D4C"/>
    <w:multiLevelType w:val="hybridMultilevel"/>
    <w:tmpl w:val="58646DF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C4D2315"/>
    <w:multiLevelType w:val="multilevel"/>
    <w:tmpl w:val="46C8EE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91740"/>
    <w:multiLevelType w:val="multilevel"/>
    <w:tmpl w:val="28665F6A"/>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2FB56146"/>
    <w:multiLevelType w:val="multilevel"/>
    <w:tmpl w:val="2D0A3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D02D49"/>
    <w:multiLevelType w:val="hybridMultilevel"/>
    <w:tmpl w:val="13502928"/>
    <w:lvl w:ilvl="0" w:tplc="080A0001">
      <w:start w:val="1"/>
      <w:numFmt w:val="bullet"/>
      <w:lvlText w:val=""/>
      <w:lvlJc w:val="left"/>
      <w:pPr>
        <w:ind w:left="2531" w:hanging="360"/>
      </w:pPr>
      <w:rPr>
        <w:rFonts w:ascii="Symbol" w:hAnsi="Symbol" w:hint="default"/>
      </w:rPr>
    </w:lvl>
    <w:lvl w:ilvl="1" w:tplc="080A0003" w:tentative="1">
      <w:start w:val="1"/>
      <w:numFmt w:val="bullet"/>
      <w:lvlText w:val="o"/>
      <w:lvlJc w:val="left"/>
      <w:pPr>
        <w:ind w:left="3251" w:hanging="360"/>
      </w:pPr>
      <w:rPr>
        <w:rFonts w:ascii="Courier New" w:hAnsi="Courier New" w:cs="Courier New" w:hint="default"/>
      </w:rPr>
    </w:lvl>
    <w:lvl w:ilvl="2" w:tplc="080A0005" w:tentative="1">
      <w:start w:val="1"/>
      <w:numFmt w:val="bullet"/>
      <w:lvlText w:val=""/>
      <w:lvlJc w:val="left"/>
      <w:pPr>
        <w:ind w:left="3971" w:hanging="360"/>
      </w:pPr>
      <w:rPr>
        <w:rFonts w:ascii="Wingdings" w:hAnsi="Wingdings" w:hint="default"/>
      </w:rPr>
    </w:lvl>
    <w:lvl w:ilvl="3" w:tplc="080A0001" w:tentative="1">
      <w:start w:val="1"/>
      <w:numFmt w:val="bullet"/>
      <w:lvlText w:val=""/>
      <w:lvlJc w:val="left"/>
      <w:pPr>
        <w:ind w:left="4691" w:hanging="360"/>
      </w:pPr>
      <w:rPr>
        <w:rFonts w:ascii="Symbol" w:hAnsi="Symbol" w:hint="default"/>
      </w:rPr>
    </w:lvl>
    <w:lvl w:ilvl="4" w:tplc="080A0003" w:tentative="1">
      <w:start w:val="1"/>
      <w:numFmt w:val="bullet"/>
      <w:lvlText w:val="o"/>
      <w:lvlJc w:val="left"/>
      <w:pPr>
        <w:ind w:left="5411" w:hanging="360"/>
      </w:pPr>
      <w:rPr>
        <w:rFonts w:ascii="Courier New" w:hAnsi="Courier New" w:cs="Courier New" w:hint="default"/>
      </w:rPr>
    </w:lvl>
    <w:lvl w:ilvl="5" w:tplc="080A0005" w:tentative="1">
      <w:start w:val="1"/>
      <w:numFmt w:val="bullet"/>
      <w:lvlText w:val=""/>
      <w:lvlJc w:val="left"/>
      <w:pPr>
        <w:ind w:left="6131" w:hanging="360"/>
      </w:pPr>
      <w:rPr>
        <w:rFonts w:ascii="Wingdings" w:hAnsi="Wingdings" w:hint="default"/>
      </w:rPr>
    </w:lvl>
    <w:lvl w:ilvl="6" w:tplc="080A0001" w:tentative="1">
      <w:start w:val="1"/>
      <w:numFmt w:val="bullet"/>
      <w:lvlText w:val=""/>
      <w:lvlJc w:val="left"/>
      <w:pPr>
        <w:ind w:left="6851" w:hanging="360"/>
      </w:pPr>
      <w:rPr>
        <w:rFonts w:ascii="Symbol" w:hAnsi="Symbol" w:hint="default"/>
      </w:rPr>
    </w:lvl>
    <w:lvl w:ilvl="7" w:tplc="080A0003" w:tentative="1">
      <w:start w:val="1"/>
      <w:numFmt w:val="bullet"/>
      <w:lvlText w:val="o"/>
      <w:lvlJc w:val="left"/>
      <w:pPr>
        <w:ind w:left="7571" w:hanging="360"/>
      </w:pPr>
      <w:rPr>
        <w:rFonts w:ascii="Courier New" w:hAnsi="Courier New" w:cs="Courier New" w:hint="default"/>
      </w:rPr>
    </w:lvl>
    <w:lvl w:ilvl="8" w:tplc="080A0005" w:tentative="1">
      <w:start w:val="1"/>
      <w:numFmt w:val="bullet"/>
      <w:lvlText w:val=""/>
      <w:lvlJc w:val="left"/>
      <w:pPr>
        <w:ind w:left="8291" w:hanging="360"/>
      </w:pPr>
      <w:rPr>
        <w:rFonts w:ascii="Wingdings" w:hAnsi="Wingdings" w:hint="default"/>
      </w:rPr>
    </w:lvl>
  </w:abstractNum>
  <w:abstractNum w:abstractNumId="5" w15:restartNumberingAfterBreak="0">
    <w:nsid w:val="3CE71F28"/>
    <w:multiLevelType w:val="hybridMultilevel"/>
    <w:tmpl w:val="FA74F5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41FE5E20"/>
    <w:multiLevelType w:val="hybridMultilevel"/>
    <w:tmpl w:val="856057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Symbol"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Symbol"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Symbol"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4DA16F53"/>
    <w:multiLevelType w:val="hybridMultilevel"/>
    <w:tmpl w:val="33C22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E22630"/>
    <w:multiLevelType w:val="hybridMultilevel"/>
    <w:tmpl w:val="1C5A15A2"/>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4F9130CE"/>
    <w:multiLevelType w:val="hybridMultilevel"/>
    <w:tmpl w:val="17243084"/>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Symbol"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Symbol"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Symbol" w:hint="default"/>
      </w:rPr>
    </w:lvl>
    <w:lvl w:ilvl="8" w:tplc="580A0005" w:tentative="1">
      <w:start w:val="1"/>
      <w:numFmt w:val="bullet"/>
      <w:lvlText w:val=""/>
      <w:lvlJc w:val="left"/>
      <w:pPr>
        <w:ind w:left="7047" w:hanging="360"/>
      </w:pPr>
      <w:rPr>
        <w:rFonts w:ascii="Wingdings" w:hAnsi="Wingdings" w:hint="default"/>
      </w:rPr>
    </w:lvl>
  </w:abstractNum>
  <w:abstractNum w:abstractNumId="10" w15:restartNumberingAfterBreak="0">
    <w:nsid w:val="552F453D"/>
    <w:multiLevelType w:val="hybridMultilevel"/>
    <w:tmpl w:val="D08C3BFC"/>
    <w:lvl w:ilvl="0" w:tplc="080A0001">
      <w:start w:val="1"/>
      <w:numFmt w:val="bullet"/>
      <w:lvlText w:val=""/>
      <w:lvlJc w:val="left"/>
      <w:pPr>
        <w:ind w:left="2563" w:hanging="360"/>
      </w:pPr>
      <w:rPr>
        <w:rFonts w:ascii="Symbol" w:hAnsi="Symbol"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11" w15:restartNumberingAfterBreak="0">
    <w:nsid w:val="5C723B05"/>
    <w:multiLevelType w:val="hybridMultilevel"/>
    <w:tmpl w:val="670A5D76"/>
    <w:lvl w:ilvl="0" w:tplc="E7181348">
      <w:start w:val="1"/>
      <w:numFmt w:val="decimal"/>
      <w:lvlText w:val="%1)"/>
      <w:lvlJc w:val="left"/>
      <w:pPr>
        <w:ind w:left="720" w:hanging="360"/>
      </w:pPr>
      <w:rPr>
        <w:rFonts w:hint="default"/>
        <w:i/>
        <w:i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5E6E5B3F"/>
    <w:multiLevelType w:val="hybridMultilevel"/>
    <w:tmpl w:val="821CE11C"/>
    <w:lvl w:ilvl="0" w:tplc="080A0001">
      <w:start w:val="1"/>
      <w:numFmt w:val="bullet"/>
      <w:lvlText w:val=""/>
      <w:lvlJc w:val="left"/>
      <w:pPr>
        <w:ind w:left="2563" w:hanging="360"/>
      </w:pPr>
      <w:rPr>
        <w:rFonts w:ascii="Symbol" w:hAnsi="Symbol"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13" w15:restartNumberingAfterBreak="0">
    <w:nsid w:val="6A4C3B9A"/>
    <w:multiLevelType w:val="hybridMultilevel"/>
    <w:tmpl w:val="7512B91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Symbol"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Symbol"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Symbol"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6E620025"/>
    <w:multiLevelType w:val="hybridMultilevel"/>
    <w:tmpl w:val="89C86786"/>
    <w:lvl w:ilvl="0" w:tplc="580A0001">
      <w:start w:val="1"/>
      <w:numFmt w:val="bullet"/>
      <w:lvlText w:val=""/>
      <w:lvlJc w:val="left"/>
      <w:pPr>
        <w:ind w:left="1102" w:hanging="360"/>
      </w:pPr>
      <w:rPr>
        <w:rFonts w:ascii="Symbol" w:hAnsi="Symbol" w:hint="default"/>
      </w:rPr>
    </w:lvl>
    <w:lvl w:ilvl="1" w:tplc="580A0003" w:tentative="1">
      <w:start w:val="1"/>
      <w:numFmt w:val="bullet"/>
      <w:lvlText w:val="o"/>
      <w:lvlJc w:val="left"/>
      <w:pPr>
        <w:ind w:left="1822" w:hanging="360"/>
      </w:pPr>
      <w:rPr>
        <w:rFonts w:ascii="Courier New" w:hAnsi="Courier New" w:cs="Symbol" w:hint="default"/>
      </w:rPr>
    </w:lvl>
    <w:lvl w:ilvl="2" w:tplc="580A0005" w:tentative="1">
      <w:start w:val="1"/>
      <w:numFmt w:val="bullet"/>
      <w:lvlText w:val=""/>
      <w:lvlJc w:val="left"/>
      <w:pPr>
        <w:ind w:left="2542" w:hanging="360"/>
      </w:pPr>
      <w:rPr>
        <w:rFonts w:ascii="Wingdings" w:hAnsi="Wingdings" w:hint="default"/>
      </w:rPr>
    </w:lvl>
    <w:lvl w:ilvl="3" w:tplc="580A0001" w:tentative="1">
      <w:start w:val="1"/>
      <w:numFmt w:val="bullet"/>
      <w:lvlText w:val=""/>
      <w:lvlJc w:val="left"/>
      <w:pPr>
        <w:ind w:left="3262" w:hanging="360"/>
      </w:pPr>
      <w:rPr>
        <w:rFonts w:ascii="Symbol" w:hAnsi="Symbol" w:hint="default"/>
      </w:rPr>
    </w:lvl>
    <w:lvl w:ilvl="4" w:tplc="580A0003" w:tentative="1">
      <w:start w:val="1"/>
      <w:numFmt w:val="bullet"/>
      <w:lvlText w:val="o"/>
      <w:lvlJc w:val="left"/>
      <w:pPr>
        <w:ind w:left="3982" w:hanging="360"/>
      </w:pPr>
      <w:rPr>
        <w:rFonts w:ascii="Courier New" w:hAnsi="Courier New" w:cs="Symbol" w:hint="default"/>
      </w:rPr>
    </w:lvl>
    <w:lvl w:ilvl="5" w:tplc="580A0005" w:tentative="1">
      <w:start w:val="1"/>
      <w:numFmt w:val="bullet"/>
      <w:lvlText w:val=""/>
      <w:lvlJc w:val="left"/>
      <w:pPr>
        <w:ind w:left="4702" w:hanging="360"/>
      </w:pPr>
      <w:rPr>
        <w:rFonts w:ascii="Wingdings" w:hAnsi="Wingdings" w:hint="default"/>
      </w:rPr>
    </w:lvl>
    <w:lvl w:ilvl="6" w:tplc="580A0001" w:tentative="1">
      <w:start w:val="1"/>
      <w:numFmt w:val="bullet"/>
      <w:lvlText w:val=""/>
      <w:lvlJc w:val="left"/>
      <w:pPr>
        <w:ind w:left="5422" w:hanging="360"/>
      </w:pPr>
      <w:rPr>
        <w:rFonts w:ascii="Symbol" w:hAnsi="Symbol" w:hint="default"/>
      </w:rPr>
    </w:lvl>
    <w:lvl w:ilvl="7" w:tplc="580A0003" w:tentative="1">
      <w:start w:val="1"/>
      <w:numFmt w:val="bullet"/>
      <w:lvlText w:val="o"/>
      <w:lvlJc w:val="left"/>
      <w:pPr>
        <w:ind w:left="6142" w:hanging="360"/>
      </w:pPr>
      <w:rPr>
        <w:rFonts w:ascii="Courier New" w:hAnsi="Courier New" w:cs="Symbol" w:hint="default"/>
      </w:rPr>
    </w:lvl>
    <w:lvl w:ilvl="8" w:tplc="580A0005" w:tentative="1">
      <w:start w:val="1"/>
      <w:numFmt w:val="bullet"/>
      <w:lvlText w:val=""/>
      <w:lvlJc w:val="left"/>
      <w:pPr>
        <w:ind w:left="6862" w:hanging="360"/>
      </w:pPr>
      <w:rPr>
        <w:rFonts w:ascii="Wingdings" w:hAnsi="Wingdings" w:hint="default"/>
      </w:rPr>
    </w:lvl>
  </w:abstractNum>
  <w:abstractNum w:abstractNumId="15" w15:restartNumberingAfterBreak="0">
    <w:nsid w:val="6F305B9F"/>
    <w:multiLevelType w:val="hybridMultilevel"/>
    <w:tmpl w:val="E6AC14FC"/>
    <w:lvl w:ilvl="0" w:tplc="580A0011">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7F1948B9"/>
    <w:multiLevelType w:val="hybridMultilevel"/>
    <w:tmpl w:val="4078B58A"/>
    <w:lvl w:ilvl="0" w:tplc="080A0001">
      <w:start w:val="1"/>
      <w:numFmt w:val="bullet"/>
      <w:lvlText w:val=""/>
      <w:lvlJc w:val="left"/>
      <w:pPr>
        <w:ind w:left="2531" w:hanging="360"/>
      </w:pPr>
      <w:rPr>
        <w:rFonts w:ascii="Symbol" w:hAnsi="Symbol" w:hint="default"/>
      </w:rPr>
    </w:lvl>
    <w:lvl w:ilvl="1" w:tplc="080A0003" w:tentative="1">
      <w:start w:val="1"/>
      <w:numFmt w:val="bullet"/>
      <w:lvlText w:val="o"/>
      <w:lvlJc w:val="left"/>
      <w:pPr>
        <w:ind w:left="3251" w:hanging="360"/>
      </w:pPr>
      <w:rPr>
        <w:rFonts w:ascii="Courier New" w:hAnsi="Courier New" w:cs="Courier New" w:hint="default"/>
      </w:rPr>
    </w:lvl>
    <w:lvl w:ilvl="2" w:tplc="080A0005" w:tentative="1">
      <w:start w:val="1"/>
      <w:numFmt w:val="bullet"/>
      <w:lvlText w:val=""/>
      <w:lvlJc w:val="left"/>
      <w:pPr>
        <w:ind w:left="3971" w:hanging="360"/>
      </w:pPr>
      <w:rPr>
        <w:rFonts w:ascii="Wingdings" w:hAnsi="Wingdings" w:hint="default"/>
      </w:rPr>
    </w:lvl>
    <w:lvl w:ilvl="3" w:tplc="080A0001" w:tentative="1">
      <w:start w:val="1"/>
      <w:numFmt w:val="bullet"/>
      <w:lvlText w:val=""/>
      <w:lvlJc w:val="left"/>
      <w:pPr>
        <w:ind w:left="4691" w:hanging="360"/>
      </w:pPr>
      <w:rPr>
        <w:rFonts w:ascii="Symbol" w:hAnsi="Symbol" w:hint="default"/>
      </w:rPr>
    </w:lvl>
    <w:lvl w:ilvl="4" w:tplc="080A0003" w:tentative="1">
      <w:start w:val="1"/>
      <w:numFmt w:val="bullet"/>
      <w:lvlText w:val="o"/>
      <w:lvlJc w:val="left"/>
      <w:pPr>
        <w:ind w:left="5411" w:hanging="360"/>
      </w:pPr>
      <w:rPr>
        <w:rFonts w:ascii="Courier New" w:hAnsi="Courier New" w:cs="Courier New" w:hint="default"/>
      </w:rPr>
    </w:lvl>
    <w:lvl w:ilvl="5" w:tplc="080A0005" w:tentative="1">
      <w:start w:val="1"/>
      <w:numFmt w:val="bullet"/>
      <w:lvlText w:val=""/>
      <w:lvlJc w:val="left"/>
      <w:pPr>
        <w:ind w:left="6131" w:hanging="360"/>
      </w:pPr>
      <w:rPr>
        <w:rFonts w:ascii="Wingdings" w:hAnsi="Wingdings" w:hint="default"/>
      </w:rPr>
    </w:lvl>
    <w:lvl w:ilvl="6" w:tplc="080A0001" w:tentative="1">
      <w:start w:val="1"/>
      <w:numFmt w:val="bullet"/>
      <w:lvlText w:val=""/>
      <w:lvlJc w:val="left"/>
      <w:pPr>
        <w:ind w:left="6851" w:hanging="360"/>
      </w:pPr>
      <w:rPr>
        <w:rFonts w:ascii="Symbol" w:hAnsi="Symbol" w:hint="default"/>
      </w:rPr>
    </w:lvl>
    <w:lvl w:ilvl="7" w:tplc="080A0003" w:tentative="1">
      <w:start w:val="1"/>
      <w:numFmt w:val="bullet"/>
      <w:lvlText w:val="o"/>
      <w:lvlJc w:val="left"/>
      <w:pPr>
        <w:ind w:left="7571" w:hanging="360"/>
      </w:pPr>
      <w:rPr>
        <w:rFonts w:ascii="Courier New" w:hAnsi="Courier New" w:cs="Courier New" w:hint="default"/>
      </w:rPr>
    </w:lvl>
    <w:lvl w:ilvl="8" w:tplc="080A0005" w:tentative="1">
      <w:start w:val="1"/>
      <w:numFmt w:val="bullet"/>
      <w:lvlText w:val=""/>
      <w:lvlJc w:val="left"/>
      <w:pPr>
        <w:ind w:left="8291" w:hanging="360"/>
      </w:pPr>
      <w:rPr>
        <w:rFonts w:ascii="Wingdings" w:hAnsi="Wingdings" w:hint="default"/>
      </w:rPr>
    </w:lvl>
  </w:abstractNum>
  <w:abstractNum w:abstractNumId="17" w15:restartNumberingAfterBreak="0">
    <w:nsid w:val="7FC85DC4"/>
    <w:multiLevelType w:val="multilevel"/>
    <w:tmpl w:val="C46E45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3229548">
    <w:abstractNumId w:val="2"/>
  </w:num>
  <w:num w:numId="2" w16cid:durableId="132213924">
    <w:abstractNumId w:val="11"/>
  </w:num>
  <w:num w:numId="3" w16cid:durableId="1541354821">
    <w:abstractNumId w:val="14"/>
  </w:num>
  <w:num w:numId="4" w16cid:durableId="661005823">
    <w:abstractNumId w:val="13"/>
  </w:num>
  <w:num w:numId="5" w16cid:durableId="24605444">
    <w:abstractNumId w:val="6"/>
  </w:num>
  <w:num w:numId="6" w16cid:durableId="1377123334">
    <w:abstractNumId w:val="9"/>
  </w:num>
  <w:num w:numId="7" w16cid:durableId="1300112463">
    <w:abstractNumId w:val="17"/>
  </w:num>
  <w:num w:numId="8" w16cid:durableId="1608850629">
    <w:abstractNumId w:val="15"/>
  </w:num>
  <w:num w:numId="9" w16cid:durableId="296959388">
    <w:abstractNumId w:val="0"/>
  </w:num>
  <w:num w:numId="10" w16cid:durableId="351490658">
    <w:abstractNumId w:val="1"/>
  </w:num>
  <w:num w:numId="11" w16cid:durableId="1445071924">
    <w:abstractNumId w:val="8"/>
  </w:num>
  <w:num w:numId="12" w16cid:durableId="658580486">
    <w:abstractNumId w:val="5"/>
  </w:num>
  <w:num w:numId="13" w16cid:durableId="1131434824">
    <w:abstractNumId w:val="4"/>
  </w:num>
  <w:num w:numId="14" w16cid:durableId="2125877649">
    <w:abstractNumId w:val="12"/>
  </w:num>
  <w:num w:numId="15" w16cid:durableId="1849248851">
    <w:abstractNumId w:val="10"/>
  </w:num>
  <w:num w:numId="16" w16cid:durableId="744693861">
    <w:abstractNumId w:val="16"/>
  </w:num>
  <w:num w:numId="17" w16cid:durableId="2067407762">
    <w:abstractNumId w:val="7"/>
  </w:num>
  <w:num w:numId="18" w16cid:durableId="1980308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B5"/>
    <w:rsid w:val="00001B0F"/>
    <w:rsid w:val="0002684F"/>
    <w:rsid w:val="00030430"/>
    <w:rsid w:val="00041C23"/>
    <w:rsid w:val="00045E3A"/>
    <w:rsid w:val="00053C68"/>
    <w:rsid w:val="00055FB2"/>
    <w:rsid w:val="000629A2"/>
    <w:rsid w:val="00077E45"/>
    <w:rsid w:val="00085F71"/>
    <w:rsid w:val="000A27AC"/>
    <w:rsid w:val="000A28D9"/>
    <w:rsid w:val="000A326E"/>
    <w:rsid w:val="000A3633"/>
    <w:rsid w:val="000A61E3"/>
    <w:rsid w:val="000B2671"/>
    <w:rsid w:val="000B5F00"/>
    <w:rsid w:val="000C7D81"/>
    <w:rsid w:val="000D5A96"/>
    <w:rsid w:val="000E0E18"/>
    <w:rsid w:val="000E6A2A"/>
    <w:rsid w:val="0010601C"/>
    <w:rsid w:val="001070C3"/>
    <w:rsid w:val="0011503E"/>
    <w:rsid w:val="00124E77"/>
    <w:rsid w:val="00147C78"/>
    <w:rsid w:val="00152B3A"/>
    <w:rsid w:val="00154C8C"/>
    <w:rsid w:val="0016014B"/>
    <w:rsid w:val="001808FA"/>
    <w:rsid w:val="001816C1"/>
    <w:rsid w:val="00183A3D"/>
    <w:rsid w:val="001850CF"/>
    <w:rsid w:val="00194EB2"/>
    <w:rsid w:val="001A4899"/>
    <w:rsid w:val="001B43C7"/>
    <w:rsid w:val="001B5030"/>
    <w:rsid w:val="001B6384"/>
    <w:rsid w:val="001C13E2"/>
    <w:rsid w:val="001C3DDE"/>
    <w:rsid w:val="001C5892"/>
    <w:rsid w:val="001D575F"/>
    <w:rsid w:val="001E40A6"/>
    <w:rsid w:val="00206DB0"/>
    <w:rsid w:val="00210043"/>
    <w:rsid w:val="0021131D"/>
    <w:rsid w:val="00217548"/>
    <w:rsid w:val="00221D65"/>
    <w:rsid w:val="00231D0D"/>
    <w:rsid w:val="0023342F"/>
    <w:rsid w:val="0023414A"/>
    <w:rsid w:val="002341BD"/>
    <w:rsid w:val="00240ADE"/>
    <w:rsid w:val="00243BF7"/>
    <w:rsid w:val="00244A5A"/>
    <w:rsid w:val="002504D3"/>
    <w:rsid w:val="00251273"/>
    <w:rsid w:val="00255EFE"/>
    <w:rsid w:val="00263FE9"/>
    <w:rsid w:val="0026650F"/>
    <w:rsid w:val="002727F1"/>
    <w:rsid w:val="00284E7D"/>
    <w:rsid w:val="00294DF5"/>
    <w:rsid w:val="002A096F"/>
    <w:rsid w:val="002A0D54"/>
    <w:rsid w:val="002A1A5A"/>
    <w:rsid w:val="002B21C9"/>
    <w:rsid w:val="002B7040"/>
    <w:rsid w:val="002C3D14"/>
    <w:rsid w:val="002C4560"/>
    <w:rsid w:val="002D17E3"/>
    <w:rsid w:val="002D7A7D"/>
    <w:rsid w:val="002E01E6"/>
    <w:rsid w:val="002E5518"/>
    <w:rsid w:val="002F3CC5"/>
    <w:rsid w:val="00302290"/>
    <w:rsid w:val="00306D34"/>
    <w:rsid w:val="0031095D"/>
    <w:rsid w:val="003115B4"/>
    <w:rsid w:val="00312C76"/>
    <w:rsid w:val="00323B2D"/>
    <w:rsid w:val="00324A04"/>
    <w:rsid w:val="0032753C"/>
    <w:rsid w:val="00340340"/>
    <w:rsid w:val="00354B7D"/>
    <w:rsid w:val="00355E43"/>
    <w:rsid w:val="0036390A"/>
    <w:rsid w:val="00365C28"/>
    <w:rsid w:val="00371167"/>
    <w:rsid w:val="00372B8B"/>
    <w:rsid w:val="0037470A"/>
    <w:rsid w:val="003763F3"/>
    <w:rsid w:val="00383D3C"/>
    <w:rsid w:val="00383D98"/>
    <w:rsid w:val="00385F6C"/>
    <w:rsid w:val="00387C18"/>
    <w:rsid w:val="00397A7E"/>
    <w:rsid w:val="003A1D0A"/>
    <w:rsid w:val="003A7EC1"/>
    <w:rsid w:val="003B48CC"/>
    <w:rsid w:val="003C315B"/>
    <w:rsid w:val="003C360F"/>
    <w:rsid w:val="003D38E5"/>
    <w:rsid w:val="003D5404"/>
    <w:rsid w:val="003D5934"/>
    <w:rsid w:val="003D74A4"/>
    <w:rsid w:val="003E04B5"/>
    <w:rsid w:val="003E23E5"/>
    <w:rsid w:val="003E7BB3"/>
    <w:rsid w:val="003F70DA"/>
    <w:rsid w:val="004038E1"/>
    <w:rsid w:val="004215A3"/>
    <w:rsid w:val="004406F8"/>
    <w:rsid w:val="00445AED"/>
    <w:rsid w:val="004559E9"/>
    <w:rsid w:val="004676A0"/>
    <w:rsid w:val="00471FCA"/>
    <w:rsid w:val="00473908"/>
    <w:rsid w:val="004741F7"/>
    <w:rsid w:val="00480713"/>
    <w:rsid w:val="00484B3E"/>
    <w:rsid w:val="00490C97"/>
    <w:rsid w:val="00493D37"/>
    <w:rsid w:val="004958FB"/>
    <w:rsid w:val="004A44C2"/>
    <w:rsid w:val="004D3798"/>
    <w:rsid w:val="004E18F5"/>
    <w:rsid w:val="004E286F"/>
    <w:rsid w:val="004E7930"/>
    <w:rsid w:val="004F1444"/>
    <w:rsid w:val="004F3A10"/>
    <w:rsid w:val="004F505F"/>
    <w:rsid w:val="0050162D"/>
    <w:rsid w:val="00511073"/>
    <w:rsid w:val="00513861"/>
    <w:rsid w:val="00525F2D"/>
    <w:rsid w:val="00533AFF"/>
    <w:rsid w:val="00540A88"/>
    <w:rsid w:val="00540BD6"/>
    <w:rsid w:val="00540FAF"/>
    <w:rsid w:val="005479CD"/>
    <w:rsid w:val="005517F8"/>
    <w:rsid w:val="00557022"/>
    <w:rsid w:val="005655A1"/>
    <w:rsid w:val="00571500"/>
    <w:rsid w:val="0057686A"/>
    <w:rsid w:val="0058248F"/>
    <w:rsid w:val="00590F34"/>
    <w:rsid w:val="005913FA"/>
    <w:rsid w:val="00595933"/>
    <w:rsid w:val="005A0B0C"/>
    <w:rsid w:val="005A3186"/>
    <w:rsid w:val="005A3CB0"/>
    <w:rsid w:val="005A57E1"/>
    <w:rsid w:val="005C2224"/>
    <w:rsid w:val="005C2EC7"/>
    <w:rsid w:val="005C5BC0"/>
    <w:rsid w:val="005E40B9"/>
    <w:rsid w:val="005F2490"/>
    <w:rsid w:val="005F66E4"/>
    <w:rsid w:val="005F758F"/>
    <w:rsid w:val="006012CC"/>
    <w:rsid w:val="00601F02"/>
    <w:rsid w:val="00602E12"/>
    <w:rsid w:val="0061176F"/>
    <w:rsid w:val="00612F2B"/>
    <w:rsid w:val="00615936"/>
    <w:rsid w:val="006162EE"/>
    <w:rsid w:val="00620584"/>
    <w:rsid w:val="006207DA"/>
    <w:rsid w:val="00632838"/>
    <w:rsid w:val="00634F82"/>
    <w:rsid w:val="006473F2"/>
    <w:rsid w:val="00647940"/>
    <w:rsid w:val="00651355"/>
    <w:rsid w:val="006657AD"/>
    <w:rsid w:val="006673F2"/>
    <w:rsid w:val="00670F96"/>
    <w:rsid w:val="00672214"/>
    <w:rsid w:val="00673246"/>
    <w:rsid w:val="006742A1"/>
    <w:rsid w:val="00682F7E"/>
    <w:rsid w:val="00686E12"/>
    <w:rsid w:val="006939C2"/>
    <w:rsid w:val="006947D0"/>
    <w:rsid w:val="006A17A1"/>
    <w:rsid w:val="006A4F7C"/>
    <w:rsid w:val="006C2370"/>
    <w:rsid w:val="006C561D"/>
    <w:rsid w:val="006C6A69"/>
    <w:rsid w:val="006C6BA9"/>
    <w:rsid w:val="006E0CDE"/>
    <w:rsid w:val="006E2341"/>
    <w:rsid w:val="006E6100"/>
    <w:rsid w:val="006E6BE3"/>
    <w:rsid w:val="006F06AC"/>
    <w:rsid w:val="006F51A1"/>
    <w:rsid w:val="007105C3"/>
    <w:rsid w:val="00712B7E"/>
    <w:rsid w:val="0071635A"/>
    <w:rsid w:val="0072199D"/>
    <w:rsid w:val="007225DD"/>
    <w:rsid w:val="007229DB"/>
    <w:rsid w:val="00724C9A"/>
    <w:rsid w:val="00734194"/>
    <w:rsid w:val="00740DA8"/>
    <w:rsid w:val="00746DE2"/>
    <w:rsid w:val="0076144F"/>
    <w:rsid w:val="0076465C"/>
    <w:rsid w:val="00764DD8"/>
    <w:rsid w:val="00776302"/>
    <w:rsid w:val="00781A17"/>
    <w:rsid w:val="0078287E"/>
    <w:rsid w:val="00782B07"/>
    <w:rsid w:val="007855F5"/>
    <w:rsid w:val="00786450"/>
    <w:rsid w:val="007909ED"/>
    <w:rsid w:val="007932AD"/>
    <w:rsid w:val="007B4133"/>
    <w:rsid w:val="007B6548"/>
    <w:rsid w:val="007C0F90"/>
    <w:rsid w:val="007C5873"/>
    <w:rsid w:val="007E56C3"/>
    <w:rsid w:val="007E6049"/>
    <w:rsid w:val="007E71DC"/>
    <w:rsid w:val="007F1EB5"/>
    <w:rsid w:val="00804D91"/>
    <w:rsid w:val="00806B4F"/>
    <w:rsid w:val="0081752B"/>
    <w:rsid w:val="00822067"/>
    <w:rsid w:val="0082277A"/>
    <w:rsid w:val="00834AA8"/>
    <w:rsid w:val="00843548"/>
    <w:rsid w:val="00846A1E"/>
    <w:rsid w:val="0085375C"/>
    <w:rsid w:val="008551EA"/>
    <w:rsid w:val="008624C3"/>
    <w:rsid w:val="00874B81"/>
    <w:rsid w:val="00886032"/>
    <w:rsid w:val="00891770"/>
    <w:rsid w:val="0089334F"/>
    <w:rsid w:val="00893D4F"/>
    <w:rsid w:val="00894D10"/>
    <w:rsid w:val="00896B4D"/>
    <w:rsid w:val="008A28E0"/>
    <w:rsid w:val="008A46A2"/>
    <w:rsid w:val="008B4E5B"/>
    <w:rsid w:val="008D51C6"/>
    <w:rsid w:val="008E4E74"/>
    <w:rsid w:val="008F3897"/>
    <w:rsid w:val="00912CBE"/>
    <w:rsid w:val="009158D6"/>
    <w:rsid w:val="0092108C"/>
    <w:rsid w:val="00927A22"/>
    <w:rsid w:val="0093089E"/>
    <w:rsid w:val="00930F19"/>
    <w:rsid w:val="00935090"/>
    <w:rsid w:val="009361BD"/>
    <w:rsid w:val="00936A5D"/>
    <w:rsid w:val="00950F81"/>
    <w:rsid w:val="00953A94"/>
    <w:rsid w:val="009557EF"/>
    <w:rsid w:val="00966C0E"/>
    <w:rsid w:val="00967484"/>
    <w:rsid w:val="0098016F"/>
    <w:rsid w:val="00981FDF"/>
    <w:rsid w:val="009B7A21"/>
    <w:rsid w:val="009D1867"/>
    <w:rsid w:val="009D6229"/>
    <w:rsid w:val="009E44A8"/>
    <w:rsid w:val="009E5413"/>
    <w:rsid w:val="009F1D96"/>
    <w:rsid w:val="009F61A4"/>
    <w:rsid w:val="00A02A7F"/>
    <w:rsid w:val="00A05C08"/>
    <w:rsid w:val="00A0666C"/>
    <w:rsid w:val="00A11516"/>
    <w:rsid w:val="00A13E32"/>
    <w:rsid w:val="00A23C0D"/>
    <w:rsid w:val="00A251BA"/>
    <w:rsid w:val="00A259D7"/>
    <w:rsid w:val="00A31B9B"/>
    <w:rsid w:val="00A337FF"/>
    <w:rsid w:val="00A33869"/>
    <w:rsid w:val="00A36317"/>
    <w:rsid w:val="00A43B06"/>
    <w:rsid w:val="00A62FAF"/>
    <w:rsid w:val="00A63AF1"/>
    <w:rsid w:val="00A6528C"/>
    <w:rsid w:val="00A66541"/>
    <w:rsid w:val="00A71968"/>
    <w:rsid w:val="00A74EDC"/>
    <w:rsid w:val="00A84C55"/>
    <w:rsid w:val="00A87048"/>
    <w:rsid w:val="00AA1EAA"/>
    <w:rsid w:val="00AA24F1"/>
    <w:rsid w:val="00AA63E9"/>
    <w:rsid w:val="00AA74DF"/>
    <w:rsid w:val="00AB1236"/>
    <w:rsid w:val="00AB38F6"/>
    <w:rsid w:val="00AC2427"/>
    <w:rsid w:val="00AC324C"/>
    <w:rsid w:val="00AD30CE"/>
    <w:rsid w:val="00AE1AD3"/>
    <w:rsid w:val="00AF0F43"/>
    <w:rsid w:val="00B00546"/>
    <w:rsid w:val="00B04FED"/>
    <w:rsid w:val="00B07FB4"/>
    <w:rsid w:val="00B12AB5"/>
    <w:rsid w:val="00B15FBD"/>
    <w:rsid w:val="00B22315"/>
    <w:rsid w:val="00B32893"/>
    <w:rsid w:val="00B35B0E"/>
    <w:rsid w:val="00B36B5C"/>
    <w:rsid w:val="00B5418B"/>
    <w:rsid w:val="00B6581B"/>
    <w:rsid w:val="00B73657"/>
    <w:rsid w:val="00B7426E"/>
    <w:rsid w:val="00B85B60"/>
    <w:rsid w:val="00B90A1F"/>
    <w:rsid w:val="00B9414C"/>
    <w:rsid w:val="00B96CE3"/>
    <w:rsid w:val="00B9738A"/>
    <w:rsid w:val="00BA1C0C"/>
    <w:rsid w:val="00BA212E"/>
    <w:rsid w:val="00BA413F"/>
    <w:rsid w:val="00BB3125"/>
    <w:rsid w:val="00BB499B"/>
    <w:rsid w:val="00BE501F"/>
    <w:rsid w:val="00BF1F93"/>
    <w:rsid w:val="00BF24D5"/>
    <w:rsid w:val="00C01189"/>
    <w:rsid w:val="00C01DD3"/>
    <w:rsid w:val="00C02483"/>
    <w:rsid w:val="00C13D77"/>
    <w:rsid w:val="00C225A8"/>
    <w:rsid w:val="00C23D78"/>
    <w:rsid w:val="00C24E9F"/>
    <w:rsid w:val="00C2676E"/>
    <w:rsid w:val="00C33D4F"/>
    <w:rsid w:val="00C43230"/>
    <w:rsid w:val="00C47E26"/>
    <w:rsid w:val="00C576AC"/>
    <w:rsid w:val="00C60A28"/>
    <w:rsid w:val="00C60A7F"/>
    <w:rsid w:val="00C637F3"/>
    <w:rsid w:val="00C65EAA"/>
    <w:rsid w:val="00C67462"/>
    <w:rsid w:val="00C70DF5"/>
    <w:rsid w:val="00C7509D"/>
    <w:rsid w:val="00C77676"/>
    <w:rsid w:val="00C8294B"/>
    <w:rsid w:val="00C852C3"/>
    <w:rsid w:val="00C86A2E"/>
    <w:rsid w:val="00C938F1"/>
    <w:rsid w:val="00CA05E2"/>
    <w:rsid w:val="00CB1C1F"/>
    <w:rsid w:val="00CB21D6"/>
    <w:rsid w:val="00CB2A64"/>
    <w:rsid w:val="00CB603B"/>
    <w:rsid w:val="00CC2654"/>
    <w:rsid w:val="00CD0996"/>
    <w:rsid w:val="00CF7431"/>
    <w:rsid w:val="00CF7C40"/>
    <w:rsid w:val="00D00948"/>
    <w:rsid w:val="00D014F3"/>
    <w:rsid w:val="00D07FED"/>
    <w:rsid w:val="00D14755"/>
    <w:rsid w:val="00D23F4C"/>
    <w:rsid w:val="00D26C7F"/>
    <w:rsid w:val="00D325EA"/>
    <w:rsid w:val="00D36DEF"/>
    <w:rsid w:val="00D450F2"/>
    <w:rsid w:val="00D45470"/>
    <w:rsid w:val="00D45862"/>
    <w:rsid w:val="00D530B1"/>
    <w:rsid w:val="00D548E0"/>
    <w:rsid w:val="00D6202F"/>
    <w:rsid w:val="00D70E82"/>
    <w:rsid w:val="00D8155C"/>
    <w:rsid w:val="00D81B42"/>
    <w:rsid w:val="00D836FE"/>
    <w:rsid w:val="00D87CC2"/>
    <w:rsid w:val="00D9366A"/>
    <w:rsid w:val="00D95C99"/>
    <w:rsid w:val="00DA0478"/>
    <w:rsid w:val="00DA1421"/>
    <w:rsid w:val="00DA3BAA"/>
    <w:rsid w:val="00DB0EDA"/>
    <w:rsid w:val="00DC0C17"/>
    <w:rsid w:val="00DC1F64"/>
    <w:rsid w:val="00DC39EB"/>
    <w:rsid w:val="00DC4453"/>
    <w:rsid w:val="00DC45E9"/>
    <w:rsid w:val="00DC5B60"/>
    <w:rsid w:val="00DD3774"/>
    <w:rsid w:val="00DD3A6B"/>
    <w:rsid w:val="00DD4590"/>
    <w:rsid w:val="00DD7C10"/>
    <w:rsid w:val="00DE02D5"/>
    <w:rsid w:val="00DE1365"/>
    <w:rsid w:val="00DE7B24"/>
    <w:rsid w:val="00DF26E2"/>
    <w:rsid w:val="00DF60C0"/>
    <w:rsid w:val="00DF7FF5"/>
    <w:rsid w:val="00E128BF"/>
    <w:rsid w:val="00E1731C"/>
    <w:rsid w:val="00E20A10"/>
    <w:rsid w:val="00E42C04"/>
    <w:rsid w:val="00E4728B"/>
    <w:rsid w:val="00E56511"/>
    <w:rsid w:val="00E57867"/>
    <w:rsid w:val="00E6006A"/>
    <w:rsid w:val="00E618FE"/>
    <w:rsid w:val="00E77541"/>
    <w:rsid w:val="00E8474C"/>
    <w:rsid w:val="00E862CE"/>
    <w:rsid w:val="00E874DD"/>
    <w:rsid w:val="00E938E7"/>
    <w:rsid w:val="00E962B5"/>
    <w:rsid w:val="00ED17D1"/>
    <w:rsid w:val="00ED307F"/>
    <w:rsid w:val="00ED5EF6"/>
    <w:rsid w:val="00EF000A"/>
    <w:rsid w:val="00EF0416"/>
    <w:rsid w:val="00EF10BE"/>
    <w:rsid w:val="00EF466E"/>
    <w:rsid w:val="00F017F3"/>
    <w:rsid w:val="00F077BB"/>
    <w:rsid w:val="00F07CDB"/>
    <w:rsid w:val="00F11CEA"/>
    <w:rsid w:val="00F20005"/>
    <w:rsid w:val="00F24B22"/>
    <w:rsid w:val="00F46266"/>
    <w:rsid w:val="00F6059E"/>
    <w:rsid w:val="00F62F7F"/>
    <w:rsid w:val="00F6311E"/>
    <w:rsid w:val="00F74E3B"/>
    <w:rsid w:val="00F82499"/>
    <w:rsid w:val="00F8521E"/>
    <w:rsid w:val="00F8544D"/>
    <w:rsid w:val="00F961DF"/>
    <w:rsid w:val="00F96450"/>
    <w:rsid w:val="00FA5BBE"/>
    <w:rsid w:val="00FA7B18"/>
    <w:rsid w:val="00FB2326"/>
    <w:rsid w:val="00FB3007"/>
    <w:rsid w:val="00FC3F33"/>
    <w:rsid w:val="00FC485B"/>
    <w:rsid w:val="00FE1767"/>
    <w:rsid w:val="00FE6D2B"/>
    <w:rsid w:val="00FF7C27"/>
  </w:rsids>
  <m:mathPr>
    <m:mathFont m:val="Cambria Math"/>
    <m:brkBin m:val="before"/>
    <m:brkBinSub m:val="--"/>
    <m:smallFrac m:val="0"/>
    <m:dispDef/>
    <m:lMargin m:val="0"/>
    <m:rMargin m:val="0"/>
    <m:defJc m:val="centerGroup"/>
    <m:wrapIndent m:val="1440"/>
    <m:intLim m:val="subSup"/>
    <m:naryLim m:val="undOvr"/>
  </m:mathPr>
  <w:themeFontLang w:val="es-419"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2927"/>
  <w15:chartTrackingRefBased/>
  <w15:docId w15:val="{D06F8E47-14A5-4EFA-8250-1C94C10E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2B5"/>
    <w:pPr>
      <w:spacing w:after="0" w:line="240" w:lineRule="auto"/>
    </w:pPr>
    <w:rPr>
      <w:rFonts w:ascii="Times New Roman" w:hAnsi="Times New Roman" w:cs="Times New Roman"/>
      <w:sz w:val="20"/>
      <w:szCs w:val="24"/>
      <w:lang w:val="es-MX"/>
    </w:rPr>
  </w:style>
  <w:style w:type="paragraph" w:styleId="Ttulo1">
    <w:name w:val="heading 1"/>
    <w:basedOn w:val="Normal"/>
    <w:next w:val="Normal"/>
    <w:link w:val="Ttulo1Car"/>
    <w:uiPriority w:val="9"/>
    <w:qFormat/>
    <w:rsid w:val="00E962B5"/>
    <w:pPr>
      <w:keepNext/>
      <w:keepLines/>
      <w:numPr>
        <w:numId w:val="1"/>
      </w:numPr>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962B5"/>
    <w:pPr>
      <w:keepNext/>
      <w:keepLines/>
      <w:numPr>
        <w:ilvl w:val="1"/>
        <w:numId w:val="1"/>
      </w:numPr>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E962B5"/>
    <w:pPr>
      <w:keepNext/>
      <w:keepLines/>
      <w:numPr>
        <w:ilvl w:val="2"/>
        <w:numId w:val="1"/>
      </w:numPr>
      <w:spacing w:before="20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E962B5"/>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E962B5"/>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E962B5"/>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E962B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E962B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E962B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62B5"/>
    <w:rPr>
      <w:rFonts w:ascii="Cambria" w:eastAsia="Times New Roman" w:hAnsi="Cambria" w:cs="Times New Roman"/>
      <w:b/>
      <w:bCs/>
      <w:color w:val="365F91"/>
      <w:sz w:val="28"/>
      <w:szCs w:val="28"/>
      <w:lang w:val="es-MX"/>
    </w:rPr>
  </w:style>
  <w:style w:type="character" w:customStyle="1" w:styleId="Ttulo2Car">
    <w:name w:val="Título 2 Car"/>
    <w:basedOn w:val="Fuentedeprrafopredeter"/>
    <w:link w:val="Ttulo2"/>
    <w:uiPriority w:val="9"/>
    <w:rsid w:val="00E962B5"/>
    <w:rPr>
      <w:rFonts w:ascii="Cambria" w:eastAsia="Times New Roman" w:hAnsi="Cambria" w:cs="Times New Roman"/>
      <w:b/>
      <w:bCs/>
      <w:color w:val="4F81BD"/>
      <w:sz w:val="26"/>
      <w:szCs w:val="26"/>
      <w:lang w:val="es-MX"/>
    </w:rPr>
  </w:style>
  <w:style w:type="character" w:customStyle="1" w:styleId="Ttulo3Car">
    <w:name w:val="Título 3 Car"/>
    <w:basedOn w:val="Fuentedeprrafopredeter"/>
    <w:link w:val="Ttulo3"/>
    <w:uiPriority w:val="9"/>
    <w:rsid w:val="00E962B5"/>
    <w:rPr>
      <w:rFonts w:ascii="Cambria" w:eastAsia="Times New Roman" w:hAnsi="Cambria" w:cs="Times New Roman"/>
      <w:b/>
      <w:bCs/>
      <w:color w:val="4F81BD"/>
      <w:sz w:val="20"/>
      <w:szCs w:val="24"/>
      <w:lang w:val="es-MX"/>
    </w:rPr>
  </w:style>
  <w:style w:type="character" w:customStyle="1" w:styleId="Ttulo4Car">
    <w:name w:val="Título 4 Car"/>
    <w:basedOn w:val="Fuentedeprrafopredeter"/>
    <w:link w:val="Ttulo4"/>
    <w:uiPriority w:val="9"/>
    <w:rsid w:val="00E962B5"/>
    <w:rPr>
      <w:rFonts w:asciiTheme="majorHAnsi" w:eastAsiaTheme="majorEastAsia" w:hAnsiTheme="majorHAnsi" w:cstheme="majorBidi"/>
      <w:i/>
      <w:iCs/>
      <w:color w:val="2F5496" w:themeColor="accent1" w:themeShade="BF"/>
      <w:sz w:val="20"/>
      <w:szCs w:val="24"/>
      <w:lang w:val="es-MX"/>
    </w:rPr>
  </w:style>
  <w:style w:type="character" w:customStyle="1" w:styleId="Ttulo5Car">
    <w:name w:val="Título 5 Car"/>
    <w:basedOn w:val="Fuentedeprrafopredeter"/>
    <w:link w:val="Ttulo5"/>
    <w:uiPriority w:val="9"/>
    <w:rsid w:val="00E962B5"/>
    <w:rPr>
      <w:rFonts w:asciiTheme="majorHAnsi" w:eastAsiaTheme="majorEastAsia" w:hAnsiTheme="majorHAnsi" w:cstheme="majorBidi"/>
      <w:color w:val="2F5496" w:themeColor="accent1" w:themeShade="BF"/>
      <w:sz w:val="20"/>
      <w:szCs w:val="24"/>
      <w:lang w:val="es-MX"/>
    </w:rPr>
  </w:style>
  <w:style w:type="character" w:customStyle="1" w:styleId="Ttulo6Car">
    <w:name w:val="Título 6 Car"/>
    <w:basedOn w:val="Fuentedeprrafopredeter"/>
    <w:link w:val="Ttulo6"/>
    <w:uiPriority w:val="9"/>
    <w:rsid w:val="00E962B5"/>
    <w:rPr>
      <w:rFonts w:asciiTheme="majorHAnsi" w:eastAsiaTheme="majorEastAsia" w:hAnsiTheme="majorHAnsi" w:cstheme="majorBidi"/>
      <w:color w:val="1F3763" w:themeColor="accent1" w:themeShade="7F"/>
      <w:sz w:val="20"/>
      <w:szCs w:val="24"/>
      <w:lang w:val="es-MX"/>
    </w:rPr>
  </w:style>
  <w:style w:type="character" w:customStyle="1" w:styleId="Ttulo7Car">
    <w:name w:val="Título 7 Car"/>
    <w:basedOn w:val="Fuentedeprrafopredeter"/>
    <w:link w:val="Ttulo7"/>
    <w:uiPriority w:val="9"/>
    <w:rsid w:val="00E962B5"/>
    <w:rPr>
      <w:rFonts w:asciiTheme="majorHAnsi" w:eastAsiaTheme="majorEastAsia" w:hAnsiTheme="majorHAnsi" w:cstheme="majorBidi"/>
      <w:i/>
      <w:iCs/>
      <w:color w:val="1F3763" w:themeColor="accent1" w:themeShade="7F"/>
      <w:sz w:val="20"/>
      <w:szCs w:val="24"/>
      <w:lang w:val="es-MX"/>
    </w:rPr>
  </w:style>
  <w:style w:type="character" w:customStyle="1" w:styleId="Ttulo8Car">
    <w:name w:val="Título 8 Car"/>
    <w:basedOn w:val="Fuentedeprrafopredeter"/>
    <w:link w:val="Ttulo8"/>
    <w:uiPriority w:val="9"/>
    <w:rsid w:val="00E962B5"/>
    <w:rPr>
      <w:rFonts w:asciiTheme="majorHAnsi" w:eastAsiaTheme="majorEastAsia" w:hAnsiTheme="majorHAnsi" w:cstheme="majorBidi"/>
      <w:color w:val="272727" w:themeColor="text1" w:themeTint="D8"/>
      <w:sz w:val="21"/>
      <w:szCs w:val="21"/>
      <w:lang w:val="es-MX"/>
    </w:rPr>
  </w:style>
  <w:style w:type="character" w:customStyle="1" w:styleId="Ttulo9Car">
    <w:name w:val="Título 9 Car"/>
    <w:basedOn w:val="Fuentedeprrafopredeter"/>
    <w:link w:val="Ttulo9"/>
    <w:uiPriority w:val="9"/>
    <w:rsid w:val="00E962B5"/>
    <w:rPr>
      <w:rFonts w:asciiTheme="majorHAnsi" w:eastAsiaTheme="majorEastAsia" w:hAnsiTheme="majorHAnsi" w:cstheme="majorBidi"/>
      <w:i/>
      <w:iCs/>
      <w:color w:val="272727" w:themeColor="text1" w:themeTint="D8"/>
      <w:sz w:val="21"/>
      <w:szCs w:val="21"/>
      <w:lang w:val="es-MX"/>
    </w:rPr>
  </w:style>
  <w:style w:type="character" w:styleId="Refdenotaalpie">
    <w:name w:val="footnote reference"/>
    <w:unhideWhenUsed/>
    <w:rsid w:val="00E962B5"/>
    <w:rPr>
      <w:vertAlign w:val="superscript"/>
    </w:rPr>
  </w:style>
  <w:style w:type="paragraph" w:styleId="Textonotapie">
    <w:name w:val="footnote text"/>
    <w:basedOn w:val="Normal"/>
    <w:link w:val="TextonotapieCar"/>
    <w:unhideWhenUsed/>
    <w:rsid w:val="00E618FE"/>
  </w:style>
  <w:style w:type="character" w:customStyle="1" w:styleId="TextonotapieCar">
    <w:name w:val="Texto nota pie Car"/>
    <w:basedOn w:val="Fuentedeprrafopredeter"/>
    <w:link w:val="Textonotapie"/>
    <w:rsid w:val="00E618FE"/>
    <w:rPr>
      <w:rFonts w:ascii="Times New Roman" w:hAnsi="Times New Roman" w:cs="Times New Roman"/>
      <w:sz w:val="20"/>
      <w:szCs w:val="24"/>
      <w:lang w:val="es-MX"/>
    </w:rPr>
  </w:style>
  <w:style w:type="paragraph" w:styleId="Descripcin">
    <w:name w:val="caption"/>
    <w:basedOn w:val="Normal"/>
    <w:next w:val="Normal"/>
    <w:uiPriority w:val="35"/>
    <w:unhideWhenUsed/>
    <w:qFormat/>
    <w:rsid w:val="00E618FE"/>
    <w:pPr>
      <w:spacing w:beforeAutospacing="1" w:after="200" w:afterAutospacing="1"/>
      <w:ind w:firstLine="709"/>
    </w:pPr>
    <w:rPr>
      <w:b/>
      <w:bCs/>
      <w:color w:val="4F81BD"/>
      <w:sz w:val="18"/>
      <w:szCs w:val="18"/>
    </w:rPr>
  </w:style>
  <w:style w:type="paragraph" w:styleId="Textocomentario">
    <w:name w:val="annotation text"/>
    <w:basedOn w:val="Normal"/>
    <w:link w:val="TextocomentarioCar"/>
    <w:uiPriority w:val="99"/>
    <w:unhideWhenUsed/>
    <w:rsid w:val="00E618FE"/>
    <w:rPr>
      <w:szCs w:val="20"/>
    </w:rPr>
  </w:style>
  <w:style w:type="character" w:customStyle="1" w:styleId="TextocomentarioCar">
    <w:name w:val="Texto comentario Car"/>
    <w:basedOn w:val="Fuentedeprrafopredeter"/>
    <w:link w:val="Textocomentario"/>
    <w:uiPriority w:val="99"/>
    <w:rsid w:val="00E618FE"/>
    <w:rPr>
      <w:rFonts w:ascii="Times New Roman" w:hAnsi="Times New Roman" w:cs="Times New Roman"/>
      <w:sz w:val="20"/>
      <w:szCs w:val="20"/>
      <w:lang w:val="es-MX"/>
    </w:rPr>
  </w:style>
  <w:style w:type="paragraph" w:styleId="Prrafodelista">
    <w:name w:val="List Paragraph"/>
    <w:basedOn w:val="Normal"/>
    <w:uiPriority w:val="34"/>
    <w:qFormat/>
    <w:rsid w:val="007E71DC"/>
    <w:pPr>
      <w:ind w:left="720"/>
      <w:contextualSpacing/>
    </w:pPr>
  </w:style>
  <w:style w:type="character" w:customStyle="1" w:styleId="highlight">
    <w:name w:val="highlight"/>
    <w:basedOn w:val="Fuentedeprrafopredeter"/>
    <w:rsid w:val="006207DA"/>
  </w:style>
  <w:style w:type="character" w:customStyle="1" w:styleId="markedcontent">
    <w:name w:val="markedcontent"/>
    <w:basedOn w:val="Fuentedeprrafopredeter"/>
    <w:rsid w:val="0011503E"/>
  </w:style>
  <w:style w:type="paragraph" w:styleId="Encabezado">
    <w:name w:val="header"/>
    <w:basedOn w:val="Normal"/>
    <w:link w:val="EncabezadoCar"/>
    <w:uiPriority w:val="99"/>
    <w:unhideWhenUsed/>
    <w:rsid w:val="00F077BB"/>
    <w:pPr>
      <w:tabs>
        <w:tab w:val="center" w:pos="4419"/>
        <w:tab w:val="right" w:pos="8838"/>
      </w:tabs>
    </w:pPr>
  </w:style>
  <w:style w:type="character" w:customStyle="1" w:styleId="EncabezadoCar">
    <w:name w:val="Encabezado Car"/>
    <w:basedOn w:val="Fuentedeprrafopredeter"/>
    <w:link w:val="Encabezado"/>
    <w:uiPriority w:val="99"/>
    <w:rsid w:val="00F077BB"/>
    <w:rPr>
      <w:rFonts w:ascii="Times New Roman" w:hAnsi="Times New Roman" w:cs="Times New Roman"/>
      <w:sz w:val="20"/>
      <w:szCs w:val="24"/>
      <w:lang w:val="es-MX"/>
    </w:rPr>
  </w:style>
  <w:style w:type="paragraph" w:styleId="Piedepgina">
    <w:name w:val="footer"/>
    <w:basedOn w:val="Normal"/>
    <w:link w:val="PiedepginaCar"/>
    <w:uiPriority w:val="99"/>
    <w:unhideWhenUsed/>
    <w:rsid w:val="00F077BB"/>
    <w:pPr>
      <w:tabs>
        <w:tab w:val="center" w:pos="4419"/>
        <w:tab w:val="right" w:pos="8838"/>
      </w:tabs>
    </w:pPr>
  </w:style>
  <w:style w:type="character" w:customStyle="1" w:styleId="PiedepginaCar">
    <w:name w:val="Pie de página Car"/>
    <w:basedOn w:val="Fuentedeprrafopredeter"/>
    <w:link w:val="Piedepgina"/>
    <w:uiPriority w:val="99"/>
    <w:rsid w:val="00F077BB"/>
    <w:rPr>
      <w:rFonts w:ascii="Times New Roman" w:hAnsi="Times New Roman" w:cs="Times New Roman"/>
      <w:sz w:val="20"/>
      <w:szCs w:val="24"/>
      <w:lang w:val="es-MX"/>
    </w:rPr>
  </w:style>
  <w:style w:type="character" w:styleId="Refdecomentario">
    <w:name w:val="annotation reference"/>
    <w:basedOn w:val="Fuentedeprrafopredeter"/>
    <w:uiPriority w:val="99"/>
    <w:semiHidden/>
    <w:unhideWhenUsed/>
    <w:rsid w:val="00F961DF"/>
    <w:rPr>
      <w:sz w:val="16"/>
      <w:szCs w:val="16"/>
    </w:rPr>
  </w:style>
  <w:style w:type="paragraph" w:styleId="Asuntodelcomentario">
    <w:name w:val="annotation subject"/>
    <w:basedOn w:val="Textocomentario"/>
    <w:next w:val="Textocomentario"/>
    <w:link w:val="AsuntodelcomentarioCar"/>
    <w:uiPriority w:val="99"/>
    <w:semiHidden/>
    <w:unhideWhenUsed/>
    <w:rsid w:val="00F961DF"/>
    <w:rPr>
      <w:b/>
      <w:bCs/>
    </w:rPr>
  </w:style>
  <w:style w:type="character" w:customStyle="1" w:styleId="AsuntodelcomentarioCar">
    <w:name w:val="Asunto del comentario Car"/>
    <w:basedOn w:val="TextocomentarioCar"/>
    <w:link w:val="Asuntodelcomentario"/>
    <w:uiPriority w:val="99"/>
    <w:semiHidden/>
    <w:rsid w:val="00F961DF"/>
    <w:rPr>
      <w:rFonts w:ascii="Times New Roman" w:hAnsi="Times New Roman" w:cs="Times New Roman"/>
      <w:b/>
      <w:bCs/>
      <w:sz w:val="20"/>
      <w:szCs w:val="20"/>
      <w:lang w:val="es-MX"/>
    </w:rPr>
  </w:style>
  <w:style w:type="character" w:customStyle="1" w:styleId="jlqj4b">
    <w:name w:val="jlqj4b"/>
    <w:basedOn w:val="Fuentedeprrafopredeter"/>
    <w:rsid w:val="00936A5D"/>
  </w:style>
  <w:style w:type="paragraph" w:customStyle="1" w:styleId="Default">
    <w:name w:val="Default"/>
    <w:rsid w:val="00312C76"/>
    <w:pPr>
      <w:autoSpaceDE w:val="0"/>
      <w:autoSpaceDN w:val="0"/>
      <w:adjustRightInd w:val="0"/>
      <w:spacing w:after="0" w:line="240" w:lineRule="auto"/>
    </w:pPr>
    <w:rPr>
      <w:rFonts w:ascii="Verdana" w:eastAsia="Calibri" w:hAnsi="Verdana" w:cs="Verdana"/>
      <w:color w:val="000000"/>
      <w:sz w:val="24"/>
      <w:szCs w:val="24"/>
      <w:lang w:val="es-MX"/>
    </w:rPr>
  </w:style>
  <w:style w:type="character" w:styleId="Hipervnculo">
    <w:name w:val="Hyperlink"/>
    <w:basedOn w:val="Fuentedeprrafopredeter"/>
    <w:uiPriority w:val="99"/>
    <w:unhideWhenUsed/>
    <w:rsid w:val="00A13E32"/>
    <w:rPr>
      <w:color w:val="0563C1" w:themeColor="hyperlink"/>
      <w:u w:val="single"/>
    </w:rPr>
  </w:style>
  <w:style w:type="character" w:styleId="Mencinsinresolver">
    <w:name w:val="Unresolved Mention"/>
    <w:basedOn w:val="Fuentedeprrafopredeter"/>
    <w:uiPriority w:val="99"/>
    <w:semiHidden/>
    <w:unhideWhenUsed/>
    <w:rsid w:val="00A13E32"/>
    <w:rPr>
      <w:color w:val="605E5C"/>
      <w:shd w:val="clear" w:color="auto" w:fill="E1DFDD"/>
    </w:rPr>
  </w:style>
  <w:style w:type="table" w:styleId="Tablaconcuadrcula">
    <w:name w:val="Table Grid"/>
    <w:basedOn w:val="Tablanormal"/>
    <w:uiPriority w:val="39"/>
    <w:rsid w:val="00674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D74A4"/>
    <w:pPr>
      <w:spacing w:after="0" w:line="240" w:lineRule="auto"/>
    </w:pPr>
    <w:rPr>
      <w:rFonts w:ascii="Times New Roman" w:hAnsi="Times New Roman" w:cs="Times New Roman"/>
      <w:sz w:val="20"/>
      <w:szCs w:val="24"/>
      <w:lang w:val="es-MX"/>
    </w:rPr>
  </w:style>
  <w:style w:type="paragraph" w:styleId="HTMLconformatoprevio">
    <w:name w:val="HTML Preformatted"/>
    <w:basedOn w:val="Normal"/>
    <w:link w:val="HTMLconformatoprevioCar"/>
    <w:uiPriority w:val="99"/>
    <w:unhideWhenUsed/>
    <w:rsid w:val="004F1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es-MX"/>
    </w:rPr>
  </w:style>
  <w:style w:type="character" w:customStyle="1" w:styleId="HTMLconformatoprevioCar">
    <w:name w:val="HTML con formato previo Car"/>
    <w:basedOn w:val="Fuentedeprrafopredeter"/>
    <w:link w:val="HTMLconformatoprevio"/>
    <w:uiPriority w:val="99"/>
    <w:rsid w:val="004F1444"/>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5953">
      <w:bodyDiv w:val="1"/>
      <w:marLeft w:val="0"/>
      <w:marRight w:val="0"/>
      <w:marTop w:val="0"/>
      <w:marBottom w:val="0"/>
      <w:divBdr>
        <w:top w:val="none" w:sz="0" w:space="0" w:color="auto"/>
        <w:left w:val="none" w:sz="0" w:space="0" w:color="auto"/>
        <w:bottom w:val="none" w:sz="0" w:space="0" w:color="auto"/>
        <w:right w:val="none" w:sz="0" w:space="0" w:color="auto"/>
      </w:divBdr>
      <w:divsChild>
        <w:div w:id="1727531230">
          <w:marLeft w:val="0"/>
          <w:marRight w:val="0"/>
          <w:marTop w:val="0"/>
          <w:marBottom w:val="0"/>
          <w:divBdr>
            <w:top w:val="none" w:sz="0" w:space="0" w:color="auto"/>
            <w:left w:val="none" w:sz="0" w:space="0" w:color="auto"/>
            <w:bottom w:val="none" w:sz="0" w:space="0" w:color="auto"/>
            <w:right w:val="none" w:sz="0" w:space="0" w:color="auto"/>
          </w:divBdr>
        </w:div>
        <w:div w:id="1092122856">
          <w:marLeft w:val="0"/>
          <w:marRight w:val="0"/>
          <w:marTop w:val="0"/>
          <w:marBottom w:val="0"/>
          <w:divBdr>
            <w:top w:val="none" w:sz="0" w:space="0" w:color="auto"/>
            <w:left w:val="none" w:sz="0" w:space="0" w:color="auto"/>
            <w:bottom w:val="none" w:sz="0" w:space="0" w:color="auto"/>
            <w:right w:val="none" w:sz="0" w:space="0" w:color="auto"/>
          </w:divBdr>
        </w:div>
        <w:div w:id="395208280">
          <w:marLeft w:val="0"/>
          <w:marRight w:val="0"/>
          <w:marTop w:val="0"/>
          <w:marBottom w:val="0"/>
          <w:divBdr>
            <w:top w:val="none" w:sz="0" w:space="0" w:color="auto"/>
            <w:left w:val="none" w:sz="0" w:space="0" w:color="auto"/>
            <w:bottom w:val="none" w:sz="0" w:space="0" w:color="auto"/>
            <w:right w:val="none" w:sz="0" w:space="0" w:color="auto"/>
          </w:divBdr>
        </w:div>
        <w:div w:id="1603882393">
          <w:marLeft w:val="0"/>
          <w:marRight w:val="0"/>
          <w:marTop w:val="0"/>
          <w:marBottom w:val="0"/>
          <w:divBdr>
            <w:top w:val="none" w:sz="0" w:space="0" w:color="auto"/>
            <w:left w:val="none" w:sz="0" w:space="0" w:color="auto"/>
            <w:bottom w:val="none" w:sz="0" w:space="0" w:color="auto"/>
            <w:right w:val="none" w:sz="0" w:space="0" w:color="auto"/>
          </w:divBdr>
        </w:div>
        <w:div w:id="1977904525">
          <w:marLeft w:val="0"/>
          <w:marRight w:val="0"/>
          <w:marTop w:val="0"/>
          <w:marBottom w:val="0"/>
          <w:divBdr>
            <w:top w:val="none" w:sz="0" w:space="0" w:color="auto"/>
            <w:left w:val="none" w:sz="0" w:space="0" w:color="auto"/>
            <w:bottom w:val="none" w:sz="0" w:space="0" w:color="auto"/>
            <w:right w:val="none" w:sz="0" w:space="0" w:color="auto"/>
          </w:divBdr>
        </w:div>
        <w:div w:id="1810173454">
          <w:marLeft w:val="0"/>
          <w:marRight w:val="0"/>
          <w:marTop w:val="0"/>
          <w:marBottom w:val="0"/>
          <w:divBdr>
            <w:top w:val="none" w:sz="0" w:space="0" w:color="auto"/>
            <w:left w:val="none" w:sz="0" w:space="0" w:color="auto"/>
            <w:bottom w:val="none" w:sz="0" w:space="0" w:color="auto"/>
            <w:right w:val="none" w:sz="0" w:space="0" w:color="auto"/>
          </w:divBdr>
        </w:div>
        <w:div w:id="837306939">
          <w:marLeft w:val="0"/>
          <w:marRight w:val="0"/>
          <w:marTop w:val="0"/>
          <w:marBottom w:val="0"/>
          <w:divBdr>
            <w:top w:val="none" w:sz="0" w:space="0" w:color="auto"/>
            <w:left w:val="none" w:sz="0" w:space="0" w:color="auto"/>
            <w:bottom w:val="none" w:sz="0" w:space="0" w:color="auto"/>
            <w:right w:val="none" w:sz="0" w:space="0" w:color="auto"/>
          </w:divBdr>
        </w:div>
        <w:div w:id="1170680254">
          <w:marLeft w:val="0"/>
          <w:marRight w:val="0"/>
          <w:marTop w:val="0"/>
          <w:marBottom w:val="0"/>
          <w:divBdr>
            <w:top w:val="none" w:sz="0" w:space="0" w:color="auto"/>
            <w:left w:val="none" w:sz="0" w:space="0" w:color="auto"/>
            <w:bottom w:val="none" w:sz="0" w:space="0" w:color="auto"/>
            <w:right w:val="none" w:sz="0" w:space="0" w:color="auto"/>
          </w:divBdr>
        </w:div>
        <w:div w:id="1891382016">
          <w:marLeft w:val="0"/>
          <w:marRight w:val="0"/>
          <w:marTop w:val="0"/>
          <w:marBottom w:val="0"/>
          <w:divBdr>
            <w:top w:val="none" w:sz="0" w:space="0" w:color="auto"/>
            <w:left w:val="none" w:sz="0" w:space="0" w:color="auto"/>
            <w:bottom w:val="none" w:sz="0" w:space="0" w:color="auto"/>
            <w:right w:val="none" w:sz="0" w:space="0" w:color="auto"/>
          </w:divBdr>
        </w:div>
        <w:div w:id="203837723">
          <w:marLeft w:val="0"/>
          <w:marRight w:val="0"/>
          <w:marTop w:val="0"/>
          <w:marBottom w:val="0"/>
          <w:divBdr>
            <w:top w:val="none" w:sz="0" w:space="0" w:color="auto"/>
            <w:left w:val="none" w:sz="0" w:space="0" w:color="auto"/>
            <w:bottom w:val="none" w:sz="0" w:space="0" w:color="auto"/>
            <w:right w:val="none" w:sz="0" w:space="0" w:color="auto"/>
          </w:divBdr>
        </w:div>
        <w:div w:id="627707124">
          <w:marLeft w:val="0"/>
          <w:marRight w:val="0"/>
          <w:marTop w:val="0"/>
          <w:marBottom w:val="0"/>
          <w:divBdr>
            <w:top w:val="none" w:sz="0" w:space="0" w:color="auto"/>
            <w:left w:val="none" w:sz="0" w:space="0" w:color="auto"/>
            <w:bottom w:val="none" w:sz="0" w:space="0" w:color="auto"/>
            <w:right w:val="none" w:sz="0" w:space="0" w:color="auto"/>
          </w:divBdr>
        </w:div>
        <w:div w:id="1872643506">
          <w:marLeft w:val="0"/>
          <w:marRight w:val="0"/>
          <w:marTop w:val="0"/>
          <w:marBottom w:val="0"/>
          <w:divBdr>
            <w:top w:val="none" w:sz="0" w:space="0" w:color="auto"/>
            <w:left w:val="none" w:sz="0" w:space="0" w:color="auto"/>
            <w:bottom w:val="none" w:sz="0" w:space="0" w:color="auto"/>
            <w:right w:val="none" w:sz="0" w:space="0" w:color="auto"/>
          </w:divBdr>
        </w:div>
        <w:div w:id="1823810770">
          <w:marLeft w:val="0"/>
          <w:marRight w:val="0"/>
          <w:marTop w:val="0"/>
          <w:marBottom w:val="0"/>
          <w:divBdr>
            <w:top w:val="none" w:sz="0" w:space="0" w:color="auto"/>
            <w:left w:val="none" w:sz="0" w:space="0" w:color="auto"/>
            <w:bottom w:val="none" w:sz="0" w:space="0" w:color="auto"/>
            <w:right w:val="none" w:sz="0" w:space="0" w:color="auto"/>
          </w:divBdr>
        </w:div>
        <w:div w:id="594679057">
          <w:marLeft w:val="0"/>
          <w:marRight w:val="0"/>
          <w:marTop w:val="0"/>
          <w:marBottom w:val="0"/>
          <w:divBdr>
            <w:top w:val="none" w:sz="0" w:space="0" w:color="auto"/>
            <w:left w:val="none" w:sz="0" w:space="0" w:color="auto"/>
            <w:bottom w:val="none" w:sz="0" w:space="0" w:color="auto"/>
            <w:right w:val="none" w:sz="0" w:space="0" w:color="auto"/>
          </w:divBdr>
        </w:div>
        <w:div w:id="1133594302">
          <w:marLeft w:val="0"/>
          <w:marRight w:val="0"/>
          <w:marTop w:val="0"/>
          <w:marBottom w:val="0"/>
          <w:divBdr>
            <w:top w:val="none" w:sz="0" w:space="0" w:color="auto"/>
            <w:left w:val="none" w:sz="0" w:space="0" w:color="auto"/>
            <w:bottom w:val="none" w:sz="0" w:space="0" w:color="auto"/>
            <w:right w:val="none" w:sz="0" w:space="0" w:color="auto"/>
          </w:divBdr>
        </w:div>
        <w:div w:id="2056585790">
          <w:marLeft w:val="0"/>
          <w:marRight w:val="0"/>
          <w:marTop w:val="0"/>
          <w:marBottom w:val="0"/>
          <w:divBdr>
            <w:top w:val="none" w:sz="0" w:space="0" w:color="auto"/>
            <w:left w:val="none" w:sz="0" w:space="0" w:color="auto"/>
            <w:bottom w:val="none" w:sz="0" w:space="0" w:color="auto"/>
            <w:right w:val="none" w:sz="0" w:space="0" w:color="auto"/>
          </w:divBdr>
        </w:div>
        <w:div w:id="2126730454">
          <w:marLeft w:val="0"/>
          <w:marRight w:val="0"/>
          <w:marTop w:val="0"/>
          <w:marBottom w:val="0"/>
          <w:divBdr>
            <w:top w:val="none" w:sz="0" w:space="0" w:color="auto"/>
            <w:left w:val="none" w:sz="0" w:space="0" w:color="auto"/>
            <w:bottom w:val="none" w:sz="0" w:space="0" w:color="auto"/>
            <w:right w:val="none" w:sz="0" w:space="0" w:color="auto"/>
          </w:divBdr>
        </w:div>
        <w:div w:id="703751478">
          <w:marLeft w:val="0"/>
          <w:marRight w:val="0"/>
          <w:marTop w:val="0"/>
          <w:marBottom w:val="0"/>
          <w:divBdr>
            <w:top w:val="none" w:sz="0" w:space="0" w:color="auto"/>
            <w:left w:val="none" w:sz="0" w:space="0" w:color="auto"/>
            <w:bottom w:val="none" w:sz="0" w:space="0" w:color="auto"/>
            <w:right w:val="none" w:sz="0" w:space="0" w:color="auto"/>
          </w:divBdr>
        </w:div>
        <w:div w:id="2017608143">
          <w:marLeft w:val="0"/>
          <w:marRight w:val="0"/>
          <w:marTop w:val="0"/>
          <w:marBottom w:val="0"/>
          <w:divBdr>
            <w:top w:val="none" w:sz="0" w:space="0" w:color="auto"/>
            <w:left w:val="none" w:sz="0" w:space="0" w:color="auto"/>
            <w:bottom w:val="none" w:sz="0" w:space="0" w:color="auto"/>
            <w:right w:val="none" w:sz="0" w:space="0" w:color="auto"/>
          </w:divBdr>
        </w:div>
        <w:div w:id="1327973925">
          <w:marLeft w:val="0"/>
          <w:marRight w:val="0"/>
          <w:marTop w:val="0"/>
          <w:marBottom w:val="0"/>
          <w:divBdr>
            <w:top w:val="none" w:sz="0" w:space="0" w:color="auto"/>
            <w:left w:val="none" w:sz="0" w:space="0" w:color="auto"/>
            <w:bottom w:val="none" w:sz="0" w:space="0" w:color="auto"/>
            <w:right w:val="none" w:sz="0" w:space="0" w:color="auto"/>
          </w:divBdr>
        </w:div>
        <w:div w:id="305165434">
          <w:marLeft w:val="0"/>
          <w:marRight w:val="0"/>
          <w:marTop w:val="0"/>
          <w:marBottom w:val="0"/>
          <w:divBdr>
            <w:top w:val="none" w:sz="0" w:space="0" w:color="auto"/>
            <w:left w:val="none" w:sz="0" w:space="0" w:color="auto"/>
            <w:bottom w:val="none" w:sz="0" w:space="0" w:color="auto"/>
            <w:right w:val="none" w:sz="0" w:space="0" w:color="auto"/>
          </w:divBdr>
        </w:div>
        <w:div w:id="349456183">
          <w:marLeft w:val="0"/>
          <w:marRight w:val="0"/>
          <w:marTop w:val="0"/>
          <w:marBottom w:val="0"/>
          <w:divBdr>
            <w:top w:val="none" w:sz="0" w:space="0" w:color="auto"/>
            <w:left w:val="none" w:sz="0" w:space="0" w:color="auto"/>
            <w:bottom w:val="none" w:sz="0" w:space="0" w:color="auto"/>
            <w:right w:val="none" w:sz="0" w:space="0" w:color="auto"/>
          </w:divBdr>
        </w:div>
        <w:div w:id="912012202">
          <w:marLeft w:val="0"/>
          <w:marRight w:val="0"/>
          <w:marTop w:val="0"/>
          <w:marBottom w:val="0"/>
          <w:divBdr>
            <w:top w:val="none" w:sz="0" w:space="0" w:color="auto"/>
            <w:left w:val="none" w:sz="0" w:space="0" w:color="auto"/>
            <w:bottom w:val="none" w:sz="0" w:space="0" w:color="auto"/>
            <w:right w:val="none" w:sz="0" w:space="0" w:color="auto"/>
          </w:divBdr>
        </w:div>
        <w:div w:id="244340873">
          <w:marLeft w:val="0"/>
          <w:marRight w:val="0"/>
          <w:marTop w:val="0"/>
          <w:marBottom w:val="0"/>
          <w:divBdr>
            <w:top w:val="none" w:sz="0" w:space="0" w:color="auto"/>
            <w:left w:val="none" w:sz="0" w:space="0" w:color="auto"/>
            <w:bottom w:val="none" w:sz="0" w:space="0" w:color="auto"/>
            <w:right w:val="none" w:sz="0" w:space="0" w:color="auto"/>
          </w:divBdr>
        </w:div>
        <w:div w:id="434136741">
          <w:marLeft w:val="0"/>
          <w:marRight w:val="0"/>
          <w:marTop w:val="0"/>
          <w:marBottom w:val="0"/>
          <w:divBdr>
            <w:top w:val="none" w:sz="0" w:space="0" w:color="auto"/>
            <w:left w:val="none" w:sz="0" w:space="0" w:color="auto"/>
            <w:bottom w:val="none" w:sz="0" w:space="0" w:color="auto"/>
            <w:right w:val="none" w:sz="0" w:space="0" w:color="auto"/>
          </w:divBdr>
        </w:div>
        <w:div w:id="2146117234">
          <w:marLeft w:val="0"/>
          <w:marRight w:val="0"/>
          <w:marTop w:val="0"/>
          <w:marBottom w:val="0"/>
          <w:divBdr>
            <w:top w:val="none" w:sz="0" w:space="0" w:color="auto"/>
            <w:left w:val="none" w:sz="0" w:space="0" w:color="auto"/>
            <w:bottom w:val="none" w:sz="0" w:space="0" w:color="auto"/>
            <w:right w:val="none" w:sz="0" w:space="0" w:color="auto"/>
          </w:divBdr>
        </w:div>
        <w:div w:id="158891335">
          <w:marLeft w:val="0"/>
          <w:marRight w:val="0"/>
          <w:marTop w:val="0"/>
          <w:marBottom w:val="0"/>
          <w:divBdr>
            <w:top w:val="none" w:sz="0" w:space="0" w:color="auto"/>
            <w:left w:val="none" w:sz="0" w:space="0" w:color="auto"/>
            <w:bottom w:val="none" w:sz="0" w:space="0" w:color="auto"/>
            <w:right w:val="none" w:sz="0" w:space="0" w:color="auto"/>
          </w:divBdr>
        </w:div>
        <w:div w:id="971446370">
          <w:marLeft w:val="0"/>
          <w:marRight w:val="0"/>
          <w:marTop w:val="0"/>
          <w:marBottom w:val="0"/>
          <w:divBdr>
            <w:top w:val="none" w:sz="0" w:space="0" w:color="auto"/>
            <w:left w:val="none" w:sz="0" w:space="0" w:color="auto"/>
            <w:bottom w:val="none" w:sz="0" w:space="0" w:color="auto"/>
            <w:right w:val="none" w:sz="0" w:space="0" w:color="auto"/>
          </w:divBdr>
        </w:div>
        <w:div w:id="1985112965">
          <w:marLeft w:val="0"/>
          <w:marRight w:val="0"/>
          <w:marTop w:val="0"/>
          <w:marBottom w:val="0"/>
          <w:divBdr>
            <w:top w:val="none" w:sz="0" w:space="0" w:color="auto"/>
            <w:left w:val="none" w:sz="0" w:space="0" w:color="auto"/>
            <w:bottom w:val="none" w:sz="0" w:space="0" w:color="auto"/>
            <w:right w:val="none" w:sz="0" w:space="0" w:color="auto"/>
          </w:divBdr>
        </w:div>
        <w:div w:id="1831289153">
          <w:marLeft w:val="0"/>
          <w:marRight w:val="0"/>
          <w:marTop w:val="0"/>
          <w:marBottom w:val="0"/>
          <w:divBdr>
            <w:top w:val="none" w:sz="0" w:space="0" w:color="auto"/>
            <w:left w:val="none" w:sz="0" w:space="0" w:color="auto"/>
            <w:bottom w:val="none" w:sz="0" w:space="0" w:color="auto"/>
            <w:right w:val="none" w:sz="0" w:space="0" w:color="auto"/>
          </w:divBdr>
        </w:div>
        <w:div w:id="1898589177">
          <w:marLeft w:val="0"/>
          <w:marRight w:val="0"/>
          <w:marTop w:val="0"/>
          <w:marBottom w:val="0"/>
          <w:divBdr>
            <w:top w:val="none" w:sz="0" w:space="0" w:color="auto"/>
            <w:left w:val="none" w:sz="0" w:space="0" w:color="auto"/>
            <w:bottom w:val="none" w:sz="0" w:space="0" w:color="auto"/>
            <w:right w:val="none" w:sz="0" w:space="0" w:color="auto"/>
          </w:divBdr>
        </w:div>
        <w:div w:id="1944141552">
          <w:marLeft w:val="0"/>
          <w:marRight w:val="0"/>
          <w:marTop w:val="0"/>
          <w:marBottom w:val="0"/>
          <w:divBdr>
            <w:top w:val="none" w:sz="0" w:space="0" w:color="auto"/>
            <w:left w:val="none" w:sz="0" w:space="0" w:color="auto"/>
            <w:bottom w:val="none" w:sz="0" w:space="0" w:color="auto"/>
            <w:right w:val="none" w:sz="0" w:space="0" w:color="auto"/>
          </w:divBdr>
        </w:div>
        <w:div w:id="491868870">
          <w:marLeft w:val="0"/>
          <w:marRight w:val="0"/>
          <w:marTop w:val="0"/>
          <w:marBottom w:val="0"/>
          <w:divBdr>
            <w:top w:val="none" w:sz="0" w:space="0" w:color="auto"/>
            <w:left w:val="none" w:sz="0" w:space="0" w:color="auto"/>
            <w:bottom w:val="none" w:sz="0" w:space="0" w:color="auto"/>
            <w:right w:val="none" w:sz="0" w:space="0" w:color="auto"/>
          </w:divBdr>
        </w:div>
        <w:div w:id="484787029">
          <w:marLeft w:val="0"/>
          <w:marRight w:val="0"/>
          <w:marTop w:val="0"/>
          <w:marBottom w:val="0"/>
          <w:divBdr>
            <w:top w:val="none" w:sz="0" w:space="0" w:color="auto"/>
            <w:left w:val="none" w:sz="0" w:space="0" w:color="auto"/>
            <w:bottom w:val="none" w:sz="0" w:space="0" w:color="auto"/>
            <w:right w:val="none" w:sz="0" w:space="0" w:color="auto"/>
          </w:divBdr>
        </w:div>
        <w:div w:id="876434655">
          <w:marLeft w:val="0"/>
          <w:marRight w:val="0"/>
          <w:marTop w:val="0"/>
          <w:marBottom w:val="0"/>
          <w:divBdr>
            <w:top w:val="none" w:sz="0" w:space="0" w:color="auto"/>
            <w:left w:val="none" w:sz="0" w:space="0" w:color="auto"/>
            <w:bottom w:val="none" w:sz="0" w:space="0" w:color="auto"/>
            <w:right w:val="none" w:sz="0" w:space="0" w:color="auto"/>
          </w:divBdr>
        </w:div>
        <w:div w:id="330333657">
          <w:marLeft w:val="0"/>
          <w:marRight w:val="0"/>
          <w:marTop w:val="0"/>
          <w:marBottom w:val="0"/>
          <w:divBdr>
            <w:top w:val="none" w:sz="0" w:space="0" w:color="auto"/>
            <w:left w:val="none" w:sz="0" w:space="0" w:color="auto"/>
            <w:bottom w:val="none" w:sz="0" w:space="0" w:color="auto"/>
            <w:right w:val="none" w:sz="0" w:space="0" w:color="auto"/>
          </w:divBdr>
        </w:div>
        <w:div w:id="636178972">
          <w:marLeft w:val="0"/>
          <w:marRight w:val="0"/>
          <w:marTop w:val="0"/>
          <w:marBottom w:val="0"/>
          <w:divBdr>
            <w:top w:val="none" w:sz="0" w:space="0" w:color="auto"/>
            <w:left w:val="none" w:sz="0" w:space="0" w:color="auto"/>
            <w:bottom w:val="none" w:sz="0" w:space="0" w:color="auto"/>
            <w:right w:val="none" w:sz="0" w:space="0" w:color="auto"/>
          </w:divBdr>
        </w:div>
        <w:div w:id="794450952">
          <w:marLeft w:val="0"/>
          <w:marRight w:val="0"/>
          <w:marTop w:val="0"/>
          <w:marBottom w:val="0"/>
          <w:divBdr>
            <w:top w:val="none" w:sz="0" w:space="0" w:color="auto"/>
            <w:left w:val="none" w:sz="0" w:space="0" w:color="auto"/>
            <w:bottom w:val="none" w:sz="0" w:space="0" w:color="auto"/>
            <w:right w:val="none" w:sz="0" w:space="0" w:color="auto"/>
          </w:divBdr>
        </w:div>
        <w:div w:id="1002854511">
          <w:marLeft w:val="0"/>
          <w:marRight w:val="0"/>
          <w:marTop w:val="0"/>
          <w:marBottom w:val="0"/>
          <w:divBdr>
            <w:top w:val="none" w:sz="0" w:space="0" w:color="auto"/>
            <w:left w:val="none" w:sz="0" w:space="0" w:color="auto"/>
            <w:bottom w:val="none" w:sz="0" w:space="0" w:color="auto"/>
            <w:right w:val="none" w:sz="0" w:space="0" w:color="auto"/>
          </w:divBdr>
        </w:div>
        <w:div w:id="1120682796">
          <w:marLeft w:val="0"/>
          <w:marRight w:val="0"/>
          <w:marTop w:val="0"/>
          <w:marBottom w:val="0"/>
          <w:divBdr>
            <w:top w:val="none" w:sz="0" w:space="0" w:color="auto"/>
            <w:left w:val="none" w:sz="0" w:space="0" w:color="auto"/>
            <w:bottom w:val="none" w:sz="0" w:space="0" w:color="auto"/>
            <w:right w:val="none" w:sz="0" w:space="0" w:color="auto"/>
          </w:divBdr>
        </w:div>
        <w:div w:id="462888084">
          <w:marLeft w:val="0"/>
          <w:marRight w:val="0"/>
          <w:marTop w:val="0"/>
          <w:marBottom w:val="0"/>
          <w:divBdr>
            <w:top w:val="none" w:sz="0" w:space="0" w:color="auto"/>
            <w:left w:val="none" w:sz="0" w:space="0" w:color="auto"/>
            <w:bottom w:val="none" w:sz="0" w:space="0" w:color="auto"/>
            <w:right w:val="none" w:sz="0" w:space="0" w:color="auto"/>
          </w:divBdr>
        </w:div>
        <w:div w:id="1682973653">
          <w:marLeft w:val="0"/>
          <w:marRight w:val="0"/>
          <w:marTop w:val="0"/>
          <w:marBottom w:val="0"/>
          <w:divBdr>
            <w:top w:val="none" w:sz="0" w:space="0" w:color="auto"/>
            <w:left w:val="none" w:sz="0" w:space="0" w:color="auto"/>
            <w:bottom w:val="none" w:sz="0" w:space="0" w:color="auto"/>
            <w:right w:val="none" w:sz="0" w:space="0" w:color="auto"/>
          </w:divBdr>
        </w:div>
        <w:div w:id="748235743">
          <w:marLeft w:val="0"/>
          <w:marRight w:val="0"/>
          <w:marTop w:val="0"/>
          <w:marBottom w:val="0"/>
          <w:divBdr>
            <w:top w:val="none" w:sz="0" w:space="0" w:color="auto"/>
            <w:left w:val="none" w:sz="0" w:space="0" w:color="auto"/>
            <w:bottom w:val="none" w:sz="0" w:space="0" w:color="auto"/>
            <w:right w:val="none" w:sz="0" w:space="0" w:color="auto"/>
          </w:divBdr>
        </w:div>
        <w:div w:id="645164739">
          <w:marLeft w:val="0"/>
          <w:marRight w:val="0"/>
          <w:marTop w:val="0"/>
          <w:marBottom w:val="0"/>
          <w:divBdr>
            <w:top w:val="none" w:sz="0" w:space="0" w:color="auto"/>
            <w:left w:val="none" w:sz="0" w:space="0" w:color="auto"/>
            <w:bottom w:val="none" w:sz="0" w:space="0" w:color="auto"/>
            <w:right w:val="none" w:sz="0" w:space="0" w:color="auto"/>
          </w:divBdr>
        </w:div>
        <w:div w:id="1357539209">
          <w:marLeft w:val="0"/>
          <w:marRight w:val="0"/>
          <w:marTop w:val="0"/>
          <w:marBottom w:val="0"/>
          <w:divBdr>
            <w:top w:val="none" w:sz="0" w:space="0" w:color="auto"/>
            <w:left w:val="none" w:sz="0" w:space="0" w:color="auto"/>
            <w:bottom w:val="none" w:sz="0" w:space="0" w:color="auto"/>
            <w:right w:val="none" w:sz="0" w:space="0" w:color="auto"/>
          </w:divBdr>
        </w:div>
        <w:div w:id="677344822">
          <w:marLeft w:val="0"/>
          <w:marRight w:val="0"/>
          <w:marTop w:val="0"/>
          <w:marBottom w:val="0"/>
          <w:divBdr>
            <w:top w:val="none" w:sz="0" w:space="0" w:color="auto"/>
            <w:left w:val="none" w:sz="0" w:space="0" w:color="auto"/>
            <w:bottom w:val="none" w:sz="0" w:space="0" w:color="auto"/>
            <w:right w:val="none" w:sz="0" w:space="0" w:color="auto"/>
          </w:divBdr>
        </w:div>
        <w:div w:id="362480290">
          <w:marLeft w:val="0"/>
          <w:marRight w:val="0"/>
          <w:marTop w:val="0"/>
          <w:marBottom w:val="0"/>
          <w:divBdr>
            <w:top w:val="none" w:sz="0" w:space="0" w:color="auto"/>
            <w:left w:val="none" w:sz="0" w:space="0" w:color="auto"/>
            <w:bottom w:val="none" w:sz="0" w:space="0" w:color="auto"/>
            <w:right w:val="none" w:sz="0" w:space="0" w:color="auto"/>
          </w:divBdr>
        </w:div>
        <w:div w:id="3215580">
          <w:marLeft w:val="0"/>
          <w:marRight w:val="0"/>
          <w:marTop w:val="0"/>
          <w:marBottom w:val="0"/>
          <w:divBdr>
            <w:top w:val="none" w:sz="0" w:space="0" w:color="auto"/>
            <w:left w:val="none" w:sz="0" w:space="0" w:color="auto"/>
            <w:bottom w:val="none" w:sz="0" w:space="0" w:color="auto"/>
            <w:right w:val="none" w:sz="0" w:space="0" w:color="auto"/>
          </w:divBdr>
        </w:div>
        <w:div w:id="1723866195">
          <w:marLeft w:val="0"/>
          <w:marRight w:val="0"/>
          <w:marTop w:val="0"/>
          <w:marBottom w:val="0"/>
          <w:divBdr>
            <w:top w:val="none" w:sz="0" w:space="0" w:color="auto"/>
            <w:left w:val="none" w:sz="0" w:space="0" w:color="auto"/>
            <w:bottom w:val="none" w:sz="0" w:space="0" w:color="auto"/>
            <w:right w:val="none" w:sz="0" w:space="0" w:color="auto"/>
          </w:divBdr>
        </w:div>
        <w:div w:id="484590527">
          <w:marLeft w:val="0"/>
          <w:marRight w:val="0"/>
          <w:marTop w:val="0"/>
          <w:marBottom w:val="0"/>
          <w:divBdr>
            <w:top w:val="none" w:sz="0" w:space="0" w:color="auto"/>
            <w:left w:val="none" w:sz="0" w:space="0" w:color="auto"/>
            <w:bottom w:val="none" w:sz="0" w:space="0" w:color="auto"/>
            <w:right w:val="none" w:sz="0" w:space="0" w:color="auto"/>
          </w:divBdr>
        </w:div>
        <w:div w:id="529296237">
          <w:marLeft w:val="0"/>
          <w:marRight w:val="0"/>
          <w:marTop w:val="0"/>
          <w:marBottom w:val="0"/>
          <w:divBdr>
            <w:top w:val="none" w:sz="0" w:space="0" w:color="auto"/>
            <w:left w:val="none" w:sz="0" w:space="0" w:color="auto"/>
            <w:bottom w:val="none" w:sz="0" w:space="0" w:color="auto"/>
            <w:right w:val="none" w:sz="0" w:space="0" w:color="auto"/>
          </w:divBdr>
        </w:div>
        <w:div w:id="1728607760">
          <w:marLeft w:val="0"/>
          <w:marRight w:val="0"/>
          <w:marTop w:val="0"/>
          <w:marBottom w:val="0"/>
          <w:divBdr>
            <w:top w:val="none" w:sz="0" w:space="0" w:color="auto"/>
            <w:left w:val="none" w:sz="0" w:space="0" w:color="auto"/>
            <w:bottom w:val="none" w:sz="0" w:space="0" w:color="auto"/>
            <w:right w:val="none" w:sz="0" w:space="0" w:color="auto"/>
          </w:divBdr>
        </w:div>
        <w:div w:id="1546942421">
          <w:marLeft w:val="0"/>
          <w:marRight w:val="0"/>
          <w:marTop w:val="0"/>
          <w:marBottom w:val="0"/>
          <w:divBdr>
            <w:top w:val="none" w:sz="0" w:space="0" w:color="auto"/>
            <w:left w:val="none" w:sz="0" w:space="0" w:color="auto"/>
            <w:bottom w:val="none" w:sz="0" w:space="0" w:color="auto"/>
            <w:right w:val="none" w:sz="0" w:space="0" w:color="auto"/>
          </w:divBdr>
        </w:div>
        <w:div w:id="1056856650">
          <w:marLeft w:val="0"/>
          <w:marRight w:val="0"/>
          <w:marTop w:val="0"/>
          <w:marBottom w:val="0"/>
          <w:divBdr>
            <w:top w:val="none" w:sz="0" w:space="0" w:color="auto"/>
            <w:left w:val="none" w:sz="0" w:space="0" w:color="auto"/>
            <w:bottom w:val="none" w:sz="0" w:space="0" w:color="auto"/>
            <w:right w:val="none" w:sz="0" w:space="0" w:color="auto"/>
          </w:divBdr>
        </w:div>
        <w:div w:id="1622805082">
          <w:marLeft w:val="0"/>
          <w:marRight w:val="0"/>
          <w:marTop w:val="0"/>
          <w:marBottom w:val="0"/>
          <w:divBdr>
            <w:top w:val="none" w:sz="0" w:space="0" w:color="auto"/>
            <w:left w:val="none" w:sz="0" w:space="0" w:color="auto"/>
            <w:bottom w:val="none" w:sz="0" w:space="0" w:color="auto"/>
            <w:right w:val="none" w:sz="0" w:space="0" w:color="auto"/>
          </w:divBdr>
        </w:div>
        <w:div w:id="410589291">
          <w:marLeft w:val="0"/>
          <w:marRight w:val="0"/>
          <w:marTop w:val="0"/>
          <w:marBottom w:val="0"/>
          <w:divBdr>
            <w:top w:val="none" w:sz="0" w:space="0" w:color="auto"/>
            <w:left w:val="none" w:sz="0" w:space="0" w:color="auto"/>
            <w:bottom w:val="none" w:sz="0" w:space="0" w:color="auto"/>
            <w:right w:val="none" w:sz="0" w:space="0" w:color="auto"/>
          </w:divBdr>
        </w:div>
        <w:div w:id="1170753942">
          <w:marLeft w:val="0"/>
          <w:marRight w:val="0"/>
          <w:marTop w:val="0"/>
          <w:marBottom w:val="0"/>
          <w:divBdr>
            <w:top w:val="none" w:sz="0" w:space="0" w:color="auto"/>
            <w:left w:val="none" w:sz="0" w:space="0" w:color="auto"/>
            <w:bottom w:val="none" w:sz="0" w:space="0" w:color="auto"/>
            <w:right w:val="none" w:sz="0" w:space="0" w:color="auto"/>
          </w:divBdr>
        </w:div>
        <w:div w:id="458228279">
          <w:marLeft w:val="0"/>
          <w:marRight w:val="0"/>
          <w:marTop w:val="0"/>
          <w:marBottom w:val="0"/>
          <w:divBdr>
            <w:top w:val="none" w:sz="0" w:space="0" w:color="auto"/>
            <w:left w:val="none" w:sz="0" w:space="0" w:color="auto"/>
            <w:bottom w:val="none" w:sz="0" w:space="0" w:color="auto"/>
            <w:right w:val="none" w:sz="0" w:space="0" w:color="auto"/>
          </w:divBdr>
        </w:div>
        <w:div w:id="1982490875">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1619145525">
          <w:marLeft w:val="0"/>
          <w:marRight w:val="0"/>
          <w:marTop w:val="0"/>
          <w:marBottom w:val="0"/>
          <w:divBdr>
            <w:top w:val="none" w:sz="0" w:space="0" w:color="auto"/>
            <w:left w:val="none" w:sz="0" w:space="0" w:color="auto"/>
            <w:bottom w:val="none" w:sz="0" w:space="0" w:color="auto"/>
            <w:right w:val="none" w:sz="0" w:space="0" w:color="auto"/>
          </w:divBdr>
        </w:div>
        <w:div w:id="270212966">
          <w:marLeft w:val="0"/>
          <w:marRight w:val="0"/>
          <w:marTop w:val="0"/>
          <w:marBottom w:val="0"/>
          <w:divBdr>
            <w:top w:val="none" w:sz="0" w:space="0" w:color="auto"/>
            <w:left w:val="none" w:sz="0" w:space="0" w:color="auto"/>
            <w:bottom w:val="none" w:sz="0" w:space="0" w:color="auto"/>
            <w:right w:val="none" w:sz="0" w:space="0" w:color="auto"/>
          </w:divBdr>
        </w:div>
        <w:div w:id="578291302">
          <w:marLeft w:val="0"/>
          <w:marRight w:val="0"/>
          <w:marTop w:val="0"/>
          <w:marBottom w:val="0"/>
          <w:divBdr>
            <w:top w:val="none" w:sz="0" w:space="0" w:color="auto"/>
            <w:left w:val="none" w:sz="0" w:space="0" w:color="auto"/>
            <w:bottom w:val="none" w:sz="0" w:space="0" w:color="auto"/>
            <w:right w:val="none" w:sz="0" w:space="0" w:color="auto"/>
          </w:divBdr>
        </w:div>
      </w:divsChild>
    </w:div>
    <w:div w:id="100689734">
      <w:bodyDiv w:val="1"/>
      <w:marLeft w:val="0"/>
      <w:marRight w:val="0"/>
      <w:marTop w:val="0"/>
      <w:marBottom w:val="0"/>
      <w:divBdr>
        <w:top w:val="none" w:sz="0" w:space="0" w:color="auto"/>
        <w:left w:val="none" w:sz="0" w:space="0" w:color="auto"/>
        <w:bottom w:val="none" w:sz="0" w:space="0" w:color="auto"/>
        <w:right w:val="none" w:sz="0" w:space="0" w:color="auto"/>
      </w:divBdr>
    </w:div>
    <w:div w:id="202717005">
      <w:bodyDiv w:val="1"/>
      <w:marLeft w:val="0"/>
      <w:marRight w:val="0"/>
      <w:marTop w:val="0"/>
      <w:marBottom w:val="0"/>
      <w:divBdr>
        <w:top w:val="none" w:sz="0" w:space="0" w:color="auto"/>
        <w:left w:val="none" w:sz="0" w:space="0" w:color="auto"/>
        <w:bottom w:val="none" w:sz="0" w:space="0" w:color="auto"/>
        <w:right w:val="none" w:sz="0" w:space="0" w:color="auto"/>
      </w:divBdr>
    </w:div>
    <w:div w:id="289093639">
      <w:bodyDiv w:val="1"/>
      <w:marLeft w:val="0"/>
      <w:marRight w:val="0"/>
      <w:marTop w:val="0"/>
      <w:marBottom w:val="0"/>
      <w:divBdr>
        <w:top w:val="none" w:sz="0" w:space="0" w:color="auto"/>
        <w:left w:val="none" w:sz="0" w:space="0" w:color="auto"/>
        <w:bottom w:val="none" w:sz="0" w:space="0" w:color="auto"/>
        <w:right w:val="none" w:sz="0" w:space="0" w:color="auto"/>
      </w:divBdr>
    </w:div>
    <w:div w:id="860781636">
      <w:bodyDiv w:val="1"/>
      <w:marLeft w:val="0"/>
      <w:marRight w:val="0"/>
      <w:marTop w:val="0"/>
      <w:marBottom w:val="0"/>
      <w:divBdr>
        <w:top w:val="none" w:sz="0" w:space="0" w:color="auto"/>
        <w:left w:val="none" w:sz="0" w:space="0" w:color="auto"/>
        <w:bottom w:val="none" w:sz="0" w:space="0" w:color="auto"/>
        <w:right w:val="none" w:sz="0" w:space="0" w:color="auto"/>
      </w:divBdr>
    </w:div>
    <w:div w:id="1237013926">
      <w:bodyDiv w:val="1"/>
      <w:marLeft w:val="0"/>
      <w:marRight w:val="0"/>
      <w:marTop w:val="0"/>
      <w:marBottom w:val="0"/>
      <w:divBdr>
        <w:top w:val="none" w:sz="0" w:space="0" w:color="auto"/>
        <w:left w:val="none" w:sz="0" w:space="0" w:color="auto"/>
        <w:bottom w:val="none" w:sz="0" w:space="0" w:color="auto"/>
        <w:right w:val="none" w:sz="0" w:space="0" w:color="auto"/>
      </w:divBdr>
      <w:divsChild>
        <w:div w:id="986975600">
          <w:marLeft w:val="0"/>
          <w:marRight w:val="0"/>
          <w:marTop w:val="0"/>
          <w:marBottom w:val="0"/>
          <w:divBdr>
            <w:top w:val="none" w:sz="0" w:space="0" w:color="auto"/>
            <w:left w:val="none" w:sz="0" w:space="0" w:color="auto"/>
            <w:bottom w:val="none" w:sz="0" w:space="0" w:color="auto"/>
            <w:right w:val="none" w:sz="0" w:space="0" w:color="auto"/>
          </w:divBdr>
        </w:div>
        <w:div w:id="377780166">
          <w:marLeft w:val="0"/>
          <w:marRight w:val="0"/>
          <w:marTop w:val="0"/>
          <w:marBottom w:val="0"/>
          <w:divBdr>
            <w:top w:val="none" w:sz="0" w:space="0" w:color="auto"/>
            <w:left w:val="none" w:sz="0" w:space="0" w:color="auto"/>
            <w:bottom w:val="none" w:sz="0" w:space="0" w:color="auto"/>
            <w:right w:val="none" w:sz="0" w:space="0" w:color="auto"/>
          </w:divBdr>
        </w:div>
        <w:div w:id="338236904">
          <w:marLeft w:val="0"/>
          <w:marRight w:val="0"/>
          <w:marTop w:val="0"/>
          <w:marBottom w:val="0"/>
          <w:divBdr>
            <w:top w:val="none" w:sz="0" w:space="0" w:color="auto"/>
            <w:left w:val="none" w:sz="0" w:space="0" w:color="auto"/>
            <w:bottom w:val="none" w:sz="0" w:space="0" w:color="auto"/>
            <w:right w:val="none" w:sz="0" w:space="0" w:color="auto"/>
          </w:divBdr>
        </w:div>
        <w:div w:id="100952922">
          <w:marLeft w:val="0"/>
          <w:marRight w:val="0"/>
          <w:marTop w:val="0"/>
          <w:marBottom w:val="0"/>
          <w:divBdr>
            <w:top w:val="none" w:sz="0" w:space="0" w:color="auto"/>
            <w:left w:val="none" w:sz="0" w:space="0" w:color="auto"/>
            <w:bottom w:val="none" w:sz="0" w:space="0" w:color="auto"/>
            <w:right w:val="none" w:sz="0" w:space="0" w:color="auto"/>
          </w:divBdr>
        </w:div>
        <w:div w:id="177231076">
          <w:marLeft w:val="0"/>
          <w:marRight w:val="0"/>
          <w:marTop w:val="0"/>
          <w:marBottom w:val="0"/>
          <w:divBdr>
            <w:top w:val="none" w:sz="0" w:space="0" w:color="auto"/>
            <w:left w:val="none" w:sz="0" w:space="0" w:color="auto"/>
            <w:bottom w:val="none" w:sz="0" w:space="0" w:color="auto"/>
            <w:right w:val="none" w:sz="0" w:space="0" w:color="auto"/>
          </w:divBdr>
        </w:div>
        <w:div w:id="1146120806">
          <w:marLeft w:val="0"/>
          <w:marRight w:val="0"/>
          <w:marTop w:val="0"/>
          <w:marBottom w:val="0"/>
          <w:divBdr>
            <w:top w:val="none" w:sz="0" w:space="0" w:color="auto"/>
            <w:left w:val="none" w:sz="0" w:space="0" w:color="auto"/>
            <w:bottom w:val="none" w:sz="0" w:space="0" w:color="auto"/>
            <w:right w:val="none" w:sz="0" w:space="0" w:color="auto"/>
          </w:divBdr>
        </w:div>
        <w:div w:id="1660618360">
          <w:marLeft w:val="0"/>
          <w:marRight w:val="0"/>
          <w:marTop w:val="0"/>
          <w:marBottom w:val="0"/>
          <w:divBdr>
            <w:top w:val="none" w:sz="0" w:space="0" w:color="auto"/>
            <w:left w:val="none" w:sz="0" w:space="0" w:color="auto"/>
            <w:bottom w:val="none" w:sz="0" w:space="0" w:color="auto"/>
            <w:right w:val="none" w:sz="0" w:space="0" w:color="auto"/>
          </w:divBdr>
        </w:div>
        <w:div w:id="1109199131">
          <w:marLeft w:val="0"/>
          <w:marRight w:val="0"/>
          <w:marTop w:val="0"/>
          <w:marBottom w:val="0"/>
          <w:divBdr>
            <w:top w:val="none" w:sz="0" w:space="0" w:color="auto"/>
            <w:left w:val="none" w:sz="0" w:space="0" w:color="auto"/>
            <w:bottom w:val="none" w:sz="0" w:space="0" w:color="auto"/>
            <w:right w:val="none" w:sz="0" w:space="0" w:color="auto"/>
          </w:divBdr>
        </w:div>
        <w:div w:id="1452237118">
          <w:marLeft w:val="0"/>
          <w:marRight w:val="0"/>
          <w:marTop w:val="0"/>
          <w:marBottom w:val="0"/>
          <w:divBdr>
            <w:top w:val="none" w:sz="0" w:space="0" w:color="auto"/>
            <w:left w:val="none" w:sz="0" w:space="0" w:color="auto"/>
            <w:bottom w:val="none" w:sz="0" w:space="0" w:color="auto"/>
            <w:right w:val="none" w:sz="0" w:space="0" w:color="auto"/>
          </w:divBdr>
        </w:div>
        <w:div w:id="1004550076">
          <w:marLeft w:val="0"/>
          <w:marRight w:val="0"/>
          <w:marTop w:val="0"/>
          <w:marBottom w:val="0"/>
          <w:divBdr>
            <w:top w:val="none" w:sz="0" w:space="0" w:color="auto"/>
            <w:left w:val="none" w:sz="0" w:space="0" w:color="auto"/>
            <w:bottom w:val="none" w:sz="0" w:space="0" w:color="auto"/>
            <w:right w:val="none" w:sz="0" w:space="0" w:color="auto"/>
          </w:divBdr>
        </w:div>
      </w:divsChild>
    </w:div>
    <w:div w:id="1256592993">
      <w:bodyDiv w:val="1"/>
      <w:marLeft w:val="0"/>
      <w:marRight w:val="0"/>
      <w:marTop w:val="0"/>
      <w:marBottom w:val="0"/>
      <w:divBdr>
        <w:top w:val="none" w:sz="0" w:space="0" w:color="auto"/>
        <w:left w:val="none" w:sz="0" w:space="0" w:color="auto"/>
        <w:bottom w:val="none" w:sz="0" w:space="0" w:color="auto"/>
        <w:right w:val="none" w:sz="0" w:space="0" w:color="auto"/>
      </w:divBdr>
      <w:divsChild>
        <w:div w:id="1586379803">
          <w:marLeft w:val="0"/>
          <w:marRight w:val="0"/>
          <w:marTop w:val="0"/>
          <w:marBottom w:val="0"/>
          <w:divBdr>
            <w:top w:val="none" w:sz="0" w:space="0" w:color="auto"/>
            <w:left w:val="none" w:sz="0" w:space="0" w:color="auto"/>
            <w:bottom w:val="none" w:sz="0" w:space="0" w:color="auto"/>
            <w:right w:val="none" w:sz="0" w:space="0" w:color="auto"/>
          </w:divBdr>
        </w:div>
        <w:div w:id="1934393176">
          <w:marLeft w:val="0"/>
          <w:marRight w:val="0"/>
          <w:marTop w:val="0"/>
          <w:marBottom w:val="0"/>
          <w:divBdr>
            <w:top w:val="none" w:sz="0" w:space="0" w:color="auto"/>
            <w:left w:val="none" w:sz="0" w:space="0" w:color="auto"/>
            <w:bottom w:val="none" w:sz="0" w:space="0" w:color="auto"/>
            <w:right w:val="none" w:sz="0" w:space="0" w:color="auto"/>
          </w:divBdr>
        </w:div>
        <w:div w:id="2139297387">
          <w:marLeft w:val="0"/>
          <w:marRight w:val="0"/>
          <w:marTop w:val="0"/>
          <w:marBottom w:val="0"/>
          <w:divBdr>
            <w:top w:val="none" w:sz="0" w:space="0" w:color="auto"/>
            <w:left w:val="none" w:sz="0" w:space="0" w:color="auto"/>
            <w:bottom w:val="none" w:sz="0" w:space="0" w:color="auto"/>
            <w:right w:val="none" w:sz="0" w:space="0" w:color="auto"/>
          </w:divBdr>
        </w:div>
        <w:div w:id="338506851">
          <w:marLeft w:val="0"/>
          <w:marRight w:val="0"/>
          <w:marTop w:val="0"/>
          <w:marBottom w:val="0"/>
          <w:divBdr>
            <w:top w:val="none" w:sz="0" w:space="0" w:color="auto"/>
            <w:left w:val="none" w:sz="0" w:space="0" w:color="auto"/>
            <w:bottom w:val="none" w:sz="0" w:space="0" w:color="auto"/>
            <w:right w:val="none" w:sz="0" w:space="0" w:color="auto"/>
          </w:divBdr>
        </w:div>
        <w:div w:id="1333684611">
          <w:marLeft w:val="0"/>
          <w:marRight w:val="0"/>
          <w:marTop w:val="0"/>
          <w:marBottom w:val="0"/>
          <w:divBdr>
            <w:top w:val="none" w:sz="0" w:space="0" w:color="auto"/>
            <w:left w:val="none" w:sz="0" w:space="0" w:color="auto"/>
            <w:bottom w:val="none" w:sz="0" w:space="0" w:color="auto"/>
            <w:right w:val="none" w:sz="0" w:space="0" w:color="auto"/>
          </w:divBdr>
        </w:div>
        <w:div w:id="1525364214">
          <w:marLeft w:val="0"/>
          <w:marRight w:val="0"/>
          <w:marTop w:val="0"/>
          <w:marBottom w:val="0"/>
          <w:divBdr>
            <w:top w:val="none" w:sz="0" w:space="0" w:color="auto"/>
            <w:left w:val="none" w:sz="0" w:space="0" w:color="auto"/>
            <w:bottom w:val="none" w:sz="0" w:space="0" w:color="auto"/>
            <w:right w:val="none" w:sz="0" w:space="0" w:color="auto"/>
          </w:divBdr>
        </w:div>
        <w:div w:id="848787463">
          <w:marLeft w:val="0"/>
          <w:marRight w:val="0"/>
          <w:marTop w:val="0"/>
          <w:marBottom w:val="0"/>
          <w:divBdr>
            <w:top w:val="none" w:sz="0" w:space="0" w:color="auto"/>
            <w:left w:val="none" w:sz="0" w:space="0" w:color="auto"/>
            <w:bottom w:val="none" w:sz="0" w:space="0" w:color="auto"/>
            <w:right w:val="none" w:sz="0" w:space="0" w:color="auto"/>
          </w:divBdr>
        </w:div>
        <w:div w:id="1444882386">
          <w:marLeft w:val="0"/>
          <w:marRight w:val="0"/>
          <w:marTop w:val="0"/>
          <w:marBottom w:val="0"/>
          <w:divBdr>
            <w:top w:val="none" w:sz="0" w:space="0" w:color="auto"/>
            <w:left w:val="none" w:sz="0" w:space="0" w:color="auto"/>
            <w:bottom w:val="none" w:sz="0" w:space="0" w:color="auto"/>
            <w:right w:val="none" w:sz="0" w:space="0" w:color="auto"/>
          </w:divBdr>
        </w:div>
        <w:div w:id="679509606">
          <w:marLeft w:val="0"/>
          <w:marRight w:val="0"/>
          <w:marTop w:val="0"/>
          <w:marBottom w:val="0"/>
          <w:divBdr>
            <w:top w:val="none" w:sz="0" w:space="0" w:color="auto"/>
            <w:left w:val="none" w:sz="0" w:space="0" w:color="auto"/>
            <w:bottom w:val="none" w:sz="0" w:space="0" w:color="auto"/>
            <w:right w:val="none" w:sz="0" w:space="0" w:color="auto"/>
          </w:divBdr>
        </w:div>
        <w:div w:id="873690416">
          <w:marLeft w:val="0"/>
          <w:marRight w:val="0"/>
          <w:marTop w:val="0"/>
          <w:marBottom w:val="0"/>
          <w:divBdr>
            <w:top w:val="none" w:sz="0" w:space="0" w:color="auto"/>
            <w:left w:val="none" w:sz="0" w:space="0" w:color="auto"/>
            <w:bottom w:val="none" w:sz="0" w:space="0" w:color="auto"/>
            <w:right w:val="none" w:sz="0" w:space="0" w:color="auto"/>
          </w:divBdr>
        </w:div>
      </w:divsChild>
    </w:div>
    <w:div w:id="1784642585">
      <w:bodyDiv w:val="1"/>
      <w:marLeft w:val="0"/>
      <w:marRight w:val="0"/>
      <w:marTop w:val="0"/>
      <w:marBottom w:val="0"/>
      <w:divBdr>
        <w:top w:val="none" w:sz="0" w:space="0" w:color="auto"/>
        <w:left w:val="none" w:sz="0" w:space="0" w:color="auto"/>
        <w:bottom w:val="none" w:sz="0" w:space="0" w:color="auto"/>
        <w:right w:val="none" w:sz="0" w:space="0" w:color="auto"/>
      </w:divBdr>
    </w:div>
    <w:div w:id="210522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9i18.9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0A57A-F84E-4DA7-AD69-397FEA12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8414</Words>
  <Characters>46280</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Mtz.</dc:creator>
  <cp:keywords/>
  <dc:description/>
  <cp:lastModifiedBy>L. ANAID DE LA CRUZ</cp:lastModifiedBy>
  <cp:revision>2</cp:revision>
  <cp:lastPrinted>2022-11-22T17:17:00Z</cp:lastPrinted>
  <dcterms:created xsi:type="dcterms:W3CDTF">2026-03-24T14:29:00Z</dcterms:created>
  <dcterms:modified xsi:type="dcterms:W3CDTF">2026-03-24T14:29:00Z</dcterms:modified>
</cp:coreProperties>
</file>